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4" w:rsidRDefault="005A6814" w:rsidP="005A6814">
      <w:pPr>
        <w:spacing w:line="460" w:lineRule="exact"/>
        <w:ind w:firstLineChars="1346" w:firstLine="405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报价单</w:t>
      </w:r>
    </w:p>
    <w:p w:rsidR="005A6814" w:rsidRDefault="005A6814" w:rsidP="005A6814">
      <w:pPr>
        <w:spacing w:line="460" w:lineRule="exact"/>
        <w:ind w:firstLineChars="200" w:firstLine="602"/>
        <w:rPr>
          <w:b/>
          <w:bCs/>
          <w:sz w:val="30"/>
          <w:szCs w:val="30"/>
        </w:rPr>
      </w:pPr>
    </w:p>
    <w:tbl>
      <w:tblPr>
        <w:tblW w:w="8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3240"/>
        <w:gridCol w:w="621"/>
        <w:gridCol w:w="789"/>
        <w:gridCol w:w="3046"/>
        <w:gridCol w:w="712"/>
      </w:tblGrid>
      <w:tr w:rsidR="005A6814" w:rsidTr="000353F4">
        <w:trPr>
          <w:trHeight w:val="969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南通市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第二中学配电</w:t>
            </w:r>
            <w:proofErr w:type="gramStart"/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间维保</w:t>
            </w:r>
            <w:proofErr w:type="gramEnd"/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服务清单及报价</w:t>
            </w:r>
          </w:p>
        </w:tc>
      </w:tr>
      <w:tr w:rsidR="005A6814" w:rsidTr="000353F4">
        <w:trPr>
          <w:trHeight w:val="8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序号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设备及检修项目名称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单位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工程量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工程质量、验收标准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干式变压器调试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4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1.GB50150-91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GB50168-92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GB50169-92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GB50171-92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GB50172-92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GB50173-92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GBJ147-90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GBJ148-90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GBJ149-90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。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2.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检修内容参照国家电力行业标准《电力设备预防试验规程》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DL/T596-1996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执行。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br/>
              <w:t>3.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按江苏电力公司南通供电分公司有关规定执行。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低压开关调试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若干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10KV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高压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柜试验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8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10KV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主、备电源高压电缆试验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组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避雷器试验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组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8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继电保护试验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系统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8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变电所接地网测试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系统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低压电容器试验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组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开关柜螺丝检查及紧固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设备卫生清洁工作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低压开关贴标牌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若干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小</w:t>
            </w:r>
            <w:proofErr w:type="gramStart"/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配电间贴标牌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若干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4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其他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安全施工、利润、税金等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5A6814" w:rsidTr="000353F4">
        <w:trPr>
          <w:trHeight w:val="715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说明：1.具体数量以采购单位实际为准。</w:t>
            </w:r>
          </w:p>
          <w:p w:rsidR="005A6814" w:rsidRDefault="005A6814" w:rsidP="000353F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2.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报价包含人工费、税费、管理费、交通费、技术服务费等一切费用。</w:t>
            </w:r>
          </w:p>
          <w:p w:rsidR="005A6814" w:rsidRDefault="005A6814" w:rsidP="000353F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A6814" w:rsidRDefault="005A6814" w:rsidP="005A6814">
      <w:pPr>
        <w:spacing w:line="460" w:lineRule="exact"/>
        <w:ind w:firstLineChars="200" w:firstLine="420"/>
      </w:pPr>
      <w:proofErr w:type="gramStart"/>
      <w:r>
        <w:rPr>
          <w:rFonts w:hint="eastAsia"/>
        </w:rPr>
        <w:t>维保服务</w:t>
      </w:r>
      <w:proofErr w:type="gramEnd"/>
      <w:r>
        <w:rPr>
          <w:rFonts w:hint="eastAsia"/>
        </w:rPr>
        <w:t>报价（总价）：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大写：</w:t>
      </w:r>
      <w:r w:rsidRPr="00ED47C5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                      </w:t>
      </w:r>
      <w:r w:rsidRPr="00ED47C5">
        <w:rPr>
          <w:rFonts w:hint="eastAsia"/>
        </w:rPr>
        <w:t xml:space="preserve"> </w:t>
      </w:r>
      <w:r w:rsidRPr="00ED47C5">
        <w:rPr>
          <w:rFonts w:hint="eastAsia"/>
        </w:rPr>
        <w:t>小写</w:t>
      </w:r>
      <w:r>
        <w:rPr>
          <w:rFonts w:hint="eastAsia"/>
        </w:rPr>
        <w:t>：</w:t>
      </w:r>
    </w:p>
    <w:p w:rsidR="005A6814" w:rsidRPr="00ED47C5" w:rsidRDefault="005A6814" w:rsidP="005A6814">
      <w:pPr>
        <w:spacing w:line="460" w:lineRule="exact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单位名称及盖章：</w:t>
      </w:r>
    </w:p>
    <w:p w:rsidR="005A6814" w:rsidRDefault="005A6814" w:rsidP="005A6814">
      <w:pPr>
        <w:spacing w:line="460" w:lineRule="exact"/>
        <w:ind w:firstLineChars="200" w:firstLine="420"/>
      </w:pPr>
      <w:r>
        <w:rPr>
          <w:rFonts w:hint="eastAsia"/>
        </w:rPr>
        <w:t xml:space="preserve">                     </w:t>
      </w:r>
    </w:p>
    <w:p w:rsidR="005A6814" w:rsidRPr="000F5F51" w:rsidRDefault="005A6814" w:rsidP="005A6814">
      <w:pPr>
        <w:spacing w:line="460" w:lineRule="exact"/>
        <w:ind w:firstLineChars="2200" w:firstLine="462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D81911" w:rsidRPr="005A6814" w:rsidRDefault="00D81911">
      <w:bookmarkStart w:id="0" w:name="_GoBack"/>
      <w:bookmarkEnd w:id="0"/>
    </w:p>
    <w:sectPr w:rsidR="00D81911" w:rsidRPr="005A6814" w:rsidSect="000E33D1">
      <w:headerReference w:type="even" r:id="rId5"/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1" w:rsidRDefault="005A681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1" w:rsidRDefault="005A68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4"/>
    <w:rsid w:val="005A6814"/>
    <w:rsid w:val="00D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2019-03-08T07:09:00Z</dcterms:created>
  <dcterms:modified xsi:type="dcterms:W3CDTF">2019-03-08T07:09:00Z</dcterms:modified>
</cp:coreProperties>
</file>