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ind w:right="566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法人代表授权书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南通市</w:t>
      </w:r>
      <w:r>
        <w:rPr>
          <w:rFonts w:hint="eastAsia" w:ascii="仿宋_GB2312" w:hAnsi="宋体" w:eastAsia="仿宋_GB2312"/>
          <w:sz w:val="28"/>
          <w:lang w:eastAsia="zh-CN"/>
        </w:rPr>
        <w:t>老年大学</w:t>
      </w:r>
      <w:r>
        <w:rPr>
          <w:rFonts w:hint="eastAsia" w:ascii="仿宋_GB2312" w:hAnsi="宋体" w:eastAsia="仿宋_GB2312"/>
          <w:sz w:val="28"/>
        </w:rPr>
        <w:t>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兹委托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参加贵单位组织的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竞谈活动(编号：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>)，全权代表我单位处理有关事宜。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全权代表情况：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        性别：      年龄：     职务：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身份证号码：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详细通讯地址：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                       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邮政编码：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单位名称（公章）                  法定代表人（签字）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年   月   日       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（说明：法定代表人参加</w:t>
      </w:r>
      <w:r>
        <w:rPr>
          <w:rFonts w:hint="eastAsia" w:ascii="仿宋_GB2312" w:eastAsia="仿宋_GB2312"/>
          <w:sz w:val="28"/>
          <w:lang w:eastAsia="zh-CN"/>
        </w:rPr>
        <w:t>投标</w:t>
      </w:r>
      <w:r>
        <w:rPr>
          <w:rFonts w:hint="eastAsia" w:ascii="仿宋_GB2312" w:eastAsia="仿宋_GB2312"/>
          <w:sz w:val="28"/>
        </w:rPr>
        <w:t>，不用此委托书）</w:t>
      </w: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tabs>
          <w:tab w:val="left" w:pos="3585"/>
        </w:tabs>
        <w:spacing w:line="500" w:lineRule="exac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tabs>
          <w:tab w:val="left" w:pos="3585"/>
        </w:tabs>
        <w:spacing w:line="500" w:lineRule="exac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供 应 商 报 名 声 明 函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南通市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老年大学</w:t>
      </w:r>
      <w:bookmarkStart w:id="0" w:name="_GoBack"/>
      <w:bookmarkEnd w:id="0"/>
      <w:r>
        <w:rPr>
          <w:rFonts w:hint="eastAsia" w:ascii="楷体_GB2312" w:eastAsia="楷体_GB2312"/>
          <w:b/>
          <w:sz w:val="28"/>
          <w:szCs w:val="28"/>
        </w:rPr>
        <w:t>：</w:t>
      </w:r>
    </w:p>
    <w:p>
      <w:pPr>
        <w:pStyle w:val="3"/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经认真对照你中心发布的《南通市</w:t>
      </w:r>
      <w:r>
        <w:rPr>
          <w:rFonts w:hint="eastAsia" w:hAnsi="宋体"/>
          <w:sz w:val="28"/>
          <w:szCs w:val="28"/>
          <w:u w:val="single"/>
        </w:rPr>
        <w:t xml:space="preserve">                   </w:t>
      </w:r>
      <w:r>
        <w:rPr>
          <w:rFonts w:hint="eastAsia" w:hAnsi="宋体"/>
          <w:sz w:val="28"/>
          <w:szCs w:val="28"/>
        </w:rPr>
        <w:t>公告》〔项目编号:</w:t>
      </w:r>
      <w:r>
        <w:rPr>
          <w:rFonts w:hint="eastAsia" w:hAnsi="宋体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lang w:val="zh-CN"/>
        </w:rPr>
        <w:t>〕</w:t>
      </w:r>
      <w:r>
        <w:rPr>
          <w:rFonts w:hint="eastAsia" w:hAnsi="宋体"/>
          <w:sz w:val="28"/>
          <w:szCs w:val="28"/>
        </w:rPr>
        <w:t>中有关资格要求，我公司完全符合资格要求</w:t>
      </w:r>
      <w:r>
        <w:rPr>
          <w:rFonts w:hint="eastAsia"/>
          <w:sz w:val="28"/>
          <w:szCs w:val="28"/>
        </w:rPr>
        <w:t>，</w:t>
      </w:r>
      <w:r>
        <w:rPr>
          <w:rFonts w:hint="eastAsia" w:hAnsi="宋体"/>
          <w:sz w:val="28"/>
          <w:szCs w:val="28"/>
        </w:rPr>
        <w:t>决定参与该项目的报名。我公司对提供的相关资格要求材料的真实性、完整性承担相应的法律责任。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不管在何时、以何种方式发现我公司不符合招标公告中资格要求的，不管我公司无意或故意参与报名，所产生的一切后果，均由我公司自行承担。已领取相关招标文件的，接受按招标文件中有关条款的处理，并承诺放弃申诉的权利。</w:t>
      </w:r>
    </w:p>
    <w:p>
      <w:pPr>
        <w:snapToGrid w:val="0"/>
        <w:spacing w:line="360" w:lineRule="auto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特此出具声明函！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授权的项目负责人（签字）：</w:t>
      </w:r>
    </w:p>
    <w:p>
      <w:pPr>
        <w:tabs>
          <w:tab w:val="left" w:pos="5040"/>
        </w:tabs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联系固话：         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联系手机：</w:t>
      </w:r>
    </w:p>
    <w:p>
      <w:pPr>
        <w:tabs>
          <w:tab w:val="left" w:pos="5040"/>
        </w:tabs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法定代表人(签字)：  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tabs>
          <w:tab w:val="left" w:pos="5040"/>
        </w:tabs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公司地址：         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邮编：</w:t>
      </w:r>
    </w:p>
    <w:p>
      <w:pPr>
        <w:tabs>
          <w:tab w:val="left" w:pos="5040"/>
        </w:tabs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E-mail：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3640" w:firstLineChars="1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供应商名称（盖公章）：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37A1D"/>
    <w:rsid w:val="79D37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rPr>
      <w:rFonts w:ascii="仿宋_GB2312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2019-06-20T07:36:00Z</dcterms:created>
  <dc:creator>平淡中的波澜</dc:creator>
  <cp:lastModifiedBy>平淡中的波澜</cp:lastModifiedBy>
  <dcterms:modified xsi:type="dcterms:W3CDTF">2019-06-20T07:38:17Z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