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D6FD8" w14:textId="3057B0EB" w:rsidR="00EC0234" w:rsidRPr="00EC0234" w:rsidRDefault="00EC0234">
      <w:pPr>
        <w:rPr>
          <w:rFonts w:hint="eastAsia"/>
          <w:sz w:val="28"/>
          <w:szCs w:val="28"/>
        </w:rPr>
      </w:pPr>
      <w:r w:rsidRPr="00EC0234">
        <w:rPr>
          <w:rFonts w:hint="eastAsia"/>
          <w:sz w:val="28"/>
          <w:szCs w:val="28"/>
        </w:rPr>
        <w:t>一、面包</w:t>
      </w:r>
      <w:r w:rsidRPr="00EC0234">
        <w:rPr>
          <w:rFonts w:hint="eastAsia"/>
          <w:sz w:val="28"/>
          <w:szCs w:val="28"/>
        </w:rPr>
        <w:t>基准单价</w:t>
      </w:r>
      <w:r w:rsidRPr="00EC0234">
        <w:rPr>
          <w:rFonts w:hint="eastAsia"/>
          <w:sz w:val="28"/>
          <w:szCs w:val="28"/>
        </w:rPr>
        <w:t>、质量标准等要求</w:t>
      </w:r>
    </w:p>
    <w:tbl>
      <w:tblPr>
        <w:tblW w:w="9956" w:type="dxa"/>
        <w:jc w:val="center"/>
        <w:tblLook w:val="0000" w:firstRow="0" w:lastRow="0" w:firstColumn="0" w:lastColumn="0" w:noHBand="0" w:noVBand="0"/>
      </w:tblPr>
      <w:tblGrid>
        <w:gridCol w:w="578"/>
        <w:gridCol w:w="1096"/>
        <w:gridCol w:w="943"/>
        <w:gridCol w:w="2005"/>
        <w:gridCol w:w="830"/>
        <w:gridCol w:w="1852"/>
        <w:gridCol w:w="1511"/>
        <w:gridCol w:w="1141"/>
      </w:tblGrid>
      <w:tr w:rsidR="00EC0234" w:rsidRPr="00EC0234" w14:paraId="1BC01809" w14:textId="77777777" w:rsidTr="00C324BA">
        <w:trPr>
          <w:trHeight w:val="802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AE6BD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EC023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2C3DE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EC023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bidi="ar"/>
              </w:rPr>
              <w:t>品名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0E201" w14:textId="485B7E4F" w:rsidR="00EC0234" w:rsidRPr="00EC0234" w:rsidRDefault="00D064D1" w:rsidP="00EC0234">
            <w:pPr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D064D1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bidi="ar"/>
              </w:rPr>
              <w:t>基准单价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B2FB6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EC023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bidi="ar"/>
              </w:rPr>
              <w:t>质量标准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20999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EC023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bidi="ar"/>
              </w:rPr>
              <w:t>规格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6FA11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EC023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bidi="ar"/>
              </w:rPr>
              <w:t>样品图片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1C98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EC023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bidi="ar"/>
              </w:rPr>
              <w:t>建议品牌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9B276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EC023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bidi="ar"/>
              </w:rPr>
              <w:t>服务承诺</w:t>
            </w:r>
          </w:p>
        </w:tc>
      </w:tr>
      <w:tr w:rsidR="00EC0234" w:rsidRPr="00EC0234" w14:paraId="6C3A7F91" w14:textId="77777777" w:rsidTr="00C324BA">
        <w:trPr>
          <w:trHeight w:val="135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66C978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BBCEA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蛋挞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B18F3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4.5元/个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9081C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符合GB7099-2015标准，保质期1天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8C7E0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不低于60g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F8D4EF" w14:textId="67C2B70E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noProof/>
                <w:color w:val="000000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59264" behindDoc="0" locked="0" layoutInCell="1" allowOverlap="1" wp14:anchorId="632EFE03" wp14:editId="5083B4FA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31115</wp:posOffset>
                  </wp:positionV>
                  <wp:extent cx="1057910" cy="819785"/>
                  <wp:effectExtent l="0" t="0" r="8890" b="0"/>
                  <wp:wrapNone/>
                  <wp:docPr id="1050865192" name="图片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1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DB8B4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欧佩拉、聚香园、品香阁等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3B02D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按质量标准送货</w:t>
            </w:r>
          </w:p>
        </w:tc>
      </w:tr>
      <w:tr w:rsidR="00EC0234" w:rsidRPr="00EC0234" w14:paraId="24F2265E" w14:textId="77777777" w:rsidTr="00C324BA">
        <w:trPr>
          <w:trHeight w:val="135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3CD9FC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35937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一口酥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23D17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4元/个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E7858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符合GB7099-2015标准，保质期1天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B8B67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不低于40g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6FDA8B" w14:textId="2B31F280" w:rsidR="00EC0234" w:rsidRPr="00EC0234" w:rsidRDefault="00EC0234" w:rsidP="00EC0234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noProof/>
                <w:color w:val="000000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60288" behindDoc="0" locked="0" layoutInCell="1" allowOverlap="1" wp14:anchorId="1CD397F4" wp14:editId="7C718CC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34290</wp:posOffset>
                  </wp:positionV>
                  <wp:extent cx="1067435" cy="825500"/>
                  <wp:effectExtent l="0" t="0" r="0" b="0"/>
                  <wp:wrapNone/>
                  <wp:docPr id="1717717774" name="图片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6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43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FBE18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欧佩拉、聚香园、品香阁等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C7005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按质量标准送货</w:t>
            </w:r>
          </w:p>
        </w:tc>
      </w:tr>
      <w:tr w:rsidR="00EC0234" w:rsidRPr="00EC0234" w14:paraId="61245819" w14:textId="77777777" w:rsidTr="00C324BA">
        <w:trPr>
          <w:trHeight w:val="135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B6A09D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C9748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爆浆羊角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45C87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3.5元/个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E89CC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符合GB7099-2015标准，保质期1天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94062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不低于40g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07D14F" w14:textId="32E3787D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noProof/>
                <w:color w:val="000000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62336" behindDoc="0" locked="0" layoutInCell="1" allowOverlap="1" wp14:anchorId="7C791D77" wp14:editId="4C1A956E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79375</wp:posOffset>
                  </wp:positionV>
                  <wp:extent cx="1049655" cy="761365"/>
                  <wp:effectExtent l="0" t="0" r="0" b="635"/>
                  <wp:wrapNone/>
                  <wp:docPr id="898210606" name="图片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30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55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59824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欧佩拉、聚香园、品香阁等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A921E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按质量标准送货</w:t>
            </w:r>
          </w:p>
        </w:tc>
      </w:tr>
      <w:tr w:rsidR="00EC0234" w:rsidRPr="00EC0234" w14:paraId="22BCC158" w14:textId="77777777" w:rsidTr="00C324BA">
        <w:trPr>
          <w:trHeight w:val="135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5490B2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FDFCC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蛋糕卷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95480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9元/个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B7F9A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符合GB7099-2015标准，保质期1天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B0D43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不低于160g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48A6C5" w14:textId="6C771D6B" w:rsidR="00EC0234" w:rsidRPr="00EC0234" w:rsidRDefault="00EC0234" w:rsidP="00EC0234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noProof/>
                <w:color w:val="000000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61312" behindDoc="0" locked="0" layoutInCell="1" allowOverlap="1" wp14:anchorId="4D6C566A" wp14:editId="2EE39926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107950</wp:posOffset>
                  </wp:positionV>
                  <wp:extent cx="1042670" cy="730885"/>
                  <wp:effectExtent l="0" t="0" r="5080" b="0"/>
                  <wp:wrapNone/>
                  <wp:docPr id="1766499390" name="图片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670" cy="730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2AEE8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欧佩拉、聚香园、品香阁等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CBDDD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按质量标准送货</w:t>
            </w:r>
          </w:p>
        </w:tc>
      </w:tr>
      <w:tr w:rsidR="00EC0234" w:rsidRPr="00EC0234" w14:paraId="24389E6F" w14:textId="77777777" w:rsidTr="00C324BA">
        <w:trPr>
          <w:trHeight w:val="135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5222C3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C6BDA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大喜多块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824F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13.8元/袋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DCAC5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符合GB/T 20981-2021面包质量通则，保质期3天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8B8A3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不低于135g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503395" w14:textId="7E729D98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noProof/>
                <w:color w:val="000000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63360" behindDoc="0" locked="0" layoutInCell="1" allowOverlap="1" wp14:anchorId="503C07D5" wp14:editId="752097F6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12065</wp:posOffset>
                  </wp:positionV>
                  <wp:extent cx="1019175" cy="841375"/>
                  <wp:effectExtent l="0" t="0" r="9525" b="0"/>
                  <wp:wrapNone/>
                  <wp:docPr id="1469962363" name="图片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7CA53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欧佩拉、聚香园、品香阁等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99AE9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按质量标准送货</w:t>
            </w:r>
          </w:p>
        </w:tc>
      </w:tr>
      <w:tr w:rsidR="00EC0234" w:rsidRPr="00EC0234" w14:paraId="32E8D05B" w14:textId="77777777" w:rsidTr="00C324BA">
        <w:trPr>
          <w:trHeight w:val="135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22CE3C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E9954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奶油胡萝卜条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D1AEE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13.8元/袋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F208F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符合GB/T 20981-2021面包质量通则，保质期3天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0F0C8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不低于210g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51F28A" w14:textId="523BE7C3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noProof/>
                <w:color w:val="000000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64384" behindDoc="0" locked="0" layoutInCell="1" allowOverlap="1" wp14:anchorId="2A0562BA" wp14:editId="118C6644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22860</wp:posOffset>
                  </wp:positionV>
                  <wp:extent cx="1028700" cy="845820"/>
                  <wp:effectExtent l="0" t="0" r="0" b="0"/>
                  <wp:wrapNone/>
                  <wp:docPr id="1403943769" name="图片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5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24F5B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欧佩拉、聚香园、品香阁等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B2AE2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按质量标准送货</w:t>
            </w:r>
          </w:p>
        </w:tc>
      </w:tr>
      <w:tr w:rsidR="00EC0234" w:rsidRPr="00EC0234" w14:paraId="74319902" w14:textId="77777777" w:rsidTr="00C324BA">
        <w:trPr>
          <w:trHeight w:val="135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8E0C01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F3DC7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天使白面包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1FD13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10.8元/袋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66618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符合GB/T 20981-2021面包质量通则，保质期3天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7764C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不低于180g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C20857" w14:textId="40F85EDB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noProof/>
                <w:color w:val="000000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65408" behindDoc="0" locked="0" layoutInCell="1" allowOverlap="1" wp14:anchorId="2BA94613" wp14:editId="1C7EA122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28575</wp:posOffset>
                  </wp:positionV>
                  <wp:extent cx="1028700" cy="805180"/>
                  <wp:effectExtent l="0" t="0" r="0" b="0"/>
                  <wp:wrapNone/>
                  <wp:docPr id="1387327725" name="图片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6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6DD6E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欧佩拉、聚香园、品香阁等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98720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按质量标准送货</w:t>
            </w:r>
          </w:p>
        </w:tc>
      </w:tr>
      <w:tr w:rsidR="00EC0234" w:rsidRPr="00EC0234" w14:paraId="527B8A37" w14:textId="77777777" w:rsidTr="00C324BA">
        <w:trPr>
          <w:trHeight w:val="135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C7DF62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17D9A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红豆雪芙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C7654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12.8元/袋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4583F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符合GB/T 20981-2021面包质量通则，保质期3天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A39BD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不低于255g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25BAC2" w14:textId="11EB2F84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noProof/>
                <w:color w:val="000000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66432" behindDoc="0" locked="0" layoutInCell="1" allowOverlap="1" wp14:anchorId="17F20BD7" wp14:editId="4C952CF9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59690</wp:posOffset>
                  </wp:positionV>
                  <wp:extent cx="1038860" cy="810260"/>
                  <wp:effectExtent l="0" t="0" r="8890" b="8890"/>
                  <wp:wrapNone/>
                  <wp:docPr id="1648692696" name="图片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4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81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AA008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欧佩拉、聚香园、品香阁等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A40F9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按质量标准送货</w:t>
            </w:r>
          </w:p>
        </w:tc>
      </w:tr>
      <w:tr w:rsidR="00EC0234" w:rsidRPr="00EC0234" w14:paraId="3E562B98" w14:textId="77777777" w:rsidTr="00C324BA">
        <w:trPr>
          <w:trHeight w:val="135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724030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553F9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布利牛角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32577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10元/袋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10DF1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符合GB/T 20981-2021面包质量通则，保质期3天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09A80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不低于140g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B407C1" w14:textId="6A2CB03D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noProof/>
                <w:color w:val="000000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67456" behindDoc="0" locked="0" layoutInCell="1" allowOverlap="1" wp14:anchorId="3BBCEEC7" wp14:editId="3B2DE165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68580</wp:posOffset>
                  </wp:positionV>
                  <wp:extent cx="1028700" cy="791210"/>
                  <wp:effectExtent l="0" t="0" r="0" b="8890"/>
                  <wp:wrapNone/>
                  <wp:docPr id="328507416" name="图片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2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A3621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欧佩拉、聚香园、品香阁等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B609D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按质量标准送货</w:t>
            </w:r>
          </w:p>
        </w:tc>
      </w:tr>
      <w:tr w:rsidR="00EC0234" w:rsidRPr="00EC0234" w14:paraId="5E8A396B" w14:textId="77777777" w:rsidTr="00C324BA">
        <w:trPr>
          <w:trHeight w:val="14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D347C7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lastRenderedPageBreak/>
              <w:t>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563CC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牛奶馒头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28664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9.8元/袋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A78C7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符合GB/T 20981-2021面包质量通则，保质期3天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84AF4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不低于140g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503242" w14:textId="3FC44B3E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noProof/>
                <w:color w:val="000000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68480" behindDoc="0" locked="0" layoutInCell="1" allowOverlap="1" wp14:anchorId="5A21208F" wp14:editId="5454441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78105</wp:posOffset>
                  </wp:positionV>
                  <wp:extent cx="1066800" cy="869950"/>
                  <wp:effectExtent l="0" t="0" r="0" b="6350"/>
                  <wp:wrapNone/>
                  <wp:docPr id="127531619" name="图片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3"/>
                          <pic:cNvPicPr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4C99F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欧佩拉、聚香园、品香阁等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7A2B8" w14:textId="77777777" w:rsidR="00EC0234" w:rsidRPr="00EC0234" w:rsidRDefault="00EC0234" w:rsidP="00EC023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EC0234">
              <w:rPr>
                <w:rFonts w:ascii="宋体" w:hAnsi="宋体" w:cs="宋体" w:hint="eastAsia"/>
                <w:color w:val="000000"/>
                <w:lang w:bidi="ar"/>
              </w:rPr>
              <w:t>按质量标准送货</w:t>
            </w:r>
          </w:p>
        </w:tc>
      </w:tr>
    </w:tbl>
    <w:p w14:paraId="1704EB4F" w14:textId="77777777" w:rsidR="00EC0234" w:rsidRDefault="00EC0234"/>
    <w:p w14:paraId="2819A5D2" w14:textId="62ED3A7E" w:rsidR="00D064D1" w:rsidRDefault="00D064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Pr="00D064D1">
        <w:rPr>
          <w:rFonts w:hint="eastAsia"/>
          <w:sz w:val="28"/>
          <w:szCs w:val="28"/>
        </w:rPr>
        <w:t>本项目二标段（面包）响应单位</w:t>
      </w:r>
      <w:r>
        <w:rPr>
          <w:rFonts w:hint="eastAsia"/>
          <w:sz w:val="28"/>
          <w:szCs w:val="28"/>
        </w:rPr>
        <w:t>须提供上述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项产品样品（各一份），评审小组对样品的</w:t>
      </w:r>
      <w:r w:rsidRPr="00D064D1">
        <w:rPr>
          <w:rFonts w:hint="eastAsia"/>
          <w:sz w:val="28"/>
          <w:szCs w:val="28"/>
        </w:rPr>
        <w:t>质量标准</w:t>
      </w:r>
      <w:r>
        <w:rPr>
          <w:rFonts w:hint="eastAsia"/>
          <w:sz w:val="28"/>
          <w:szCs w:val="28"/>
        </w:rPr>
        <w:t>、规格、样式等方面进行符合性评审，评审不通过的按</w:t>
      </w:r>
      <w:r w:rsidRPr="00EC0234">
        <w:rPr>
          <w:rFonts w:hint="eastAsia"/>
          <w:sz w:val="28"/>
          <w:szCs w:val="28"/>
        </w:rPr>
        <w:t>无效响应处理</w:t>
      </w:r>
      <w:r>
        <w:rPr>
          <w:rFonts w:hint="eastAsia"/>
          <w:sz w:val="28"/>
          <w:szCs w:val="28"/>
        </w:rPr>
        <w:t>。</w:t>
      </w:r>
    </w:p>
    <w:p w14:paraId="17A0DA10" w14:textId="0D888012" w:rsidR="00EC0234" w:rsidRPr="00EC0234" w:rsidRDefault="00D064D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="00EC0234" w:rsidRPr="00EC0234">
        <w:rPr>
          <w:rFonts w:hint="eastAsia"/>
          <w:sz w:val="28"/>
          <w:szCs w:val="28"/>
        </w:rPr>
        <w:t>、本项目二标段（面包）段入围</w:t>
      </w:r>
      <w:r w:rsidR="00EC0234" w:rsidRPr="00EC0234">
        <w:rPr>
          <w:rFonts w:hint="eastAsia"/>
          <w:sz w:val="28"/>
          <w:szCs w:val="28"/>
        </w:rPr>
        <w:t>2</w:t>
      </w:r>
      <w:r w:rsidR="00EC0234" w:rsidRPr="00EC0234">
        <w:rPr>
          <w:rFonts w:hint="eastAsia"/>
          <w:sz w:val="28"/>
          <w:szCs w:val="28"/>
        </w:rPr>
        <w:t>家单位</w:t>
      </w:r>
      <w:r>
        <w:rPr>
          <w:rFonts w:hint="eastAsia"/>
          <w:sz w:val="28"/>
          <w:szCs w:val="28"/>
        </w:rPr>
        <w:t>，入围单位为：</w:t>
      </w:r>
      <w:r w:rsidRPr="00D064D1">
        <w:rPr>
          <w:rFonts w:hint="eastAsia"/>
          <w:sz w:val="28"/>
          <w:szCs w:val="28"/>
        </w:rPr>
        <w:t>排名第一</w:t>
      </w:r>
      <w:r>
        <w:rPr>
          <w:rFonts w:hint="eastAsia"/>
          <w:sz w:val="28"/>
          <w:szCs w:val="28"/>
        </w:rPr>
        <w:t>、第二两家单位</w:t>
      </w:r>
      <w:r w:rsidR="00EC0234" w:rsidRPr="00EC0234">
        <w:rPr>
          <w:rFonts w:hint="eastAsia"/>
          <w:sz w:val="28"/>
          <w:szCs w:val="28"/>
        </w:rPr>
        <w:t>。</w:t>
      </w:r>
    </w:p>
    <w:p w14:paraId="25B75751" w14:textId="01E7A0C1" w:rsidR="00EC0234" w:rsidRPr="00EC0234" w:rsidRDefault="00D064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EC0234" w:rsidRPr="00EC0234">
        <w:rPr>
          <w:rFonts w:hint="eastAsia"/>
          <w:sz w:val="28"/>
          <w:szCs w:val="28"/>
        </w:rPr>
        <w:t>、</w:t>
      </w:r>
      <w:r w:rsidR="00EC0234" w:rsidRPr="00EC0234">
        <w:rPr>
          <w:rFonts w:hint="eastAsia"/>
          <w:sz w:val="28"/>
          <w:szCs w:val="28"/>
        </w:rPr>
        <w:t>本项目二标段（面包）</w:t>
      </w:r>
      <w:r w:rsidR="00EC0234" w:rsidRPr="00EC0234">
        <w:rPr>
          <w:rFonts w:hint="eastAsia"/>
          <w:sz w:val="28"/>
          <w:szCs w:val="28"/>
        </w:rPr>
        <w:t>响应单位如不使用建议品牌，则须提供所投品牌</w:t>
      </w:r>
      <w:r>
        <w:rPr>
          <w:rFonts w:hint="eastAsia"/>
          <w:sz w:val="28"/>
          <w:szCs w:val="28"/>
        </w:rPr>
        <w:t>相关</w:t>
      </w:r>
      <w:r w:rsidR="00EC0234" w:rsidRPr="00EC0234">
        <w:rPr>
          <w:rFonts w:hint="eastAsia"/>
          <w:sz w:val="28"/>
          <w:szCs w:val="28"/>
        </w:rPr>
        <w:t>证明材料，</w:t>
      </w:r>
      <w:r w:rsidR="00EC0234" w:rsidRPr="00EC0234">
        <w:rPr>
          <w:rFonts w:hint="eastAsia"/>
          <w:sz w:val="28"/>
          <w:szCs w:val="28"/>
        </w:rPr>
        <w:t>当全体评委一致认定，所选品牌档次及</w:t>
      </w:r>
      <w:r w:rsidR="00EC0234" w:rsidRPr="00EC0234">
        <w:rPr>
          <w:rFonts w:hint="eastAsia"/>
          <w:sz w:val="28"/>
          <w:szCs w:val="28"/>
        </w:rPr>
        <w:t>质量标准</w:t>
      </w:r>
      <w:r w:rsidR="00EC0234" w:rsidRPr="00EC0234">
        <w:rPr>
          <w:rFonts w:hint="eastAsia"/>
          <w:sz w:val="28"/>
          <w:szCs w:val="28"/>
        </w:rPr>
        <w:t>低于建议品牌的，将作无效响应处理。</w:t>
      </w:r>
      <w:r w:rsidR="00EC0234" w:rsidRPr="00EC0234">
        <w:rPr>
          <w:rFonts w:hint="eastAsia"/>
          <w:sz w:val="28"/>
          <w:szCs w:val="28"/>
        </w:rPr>
        <w:t>非建议品牌中标后，甲方有权对其提供产品与建议品牌产品进行比对，若其达不到建议品牌产品的品质，甲方有权要求其无条件更换为建议品牌中的任一一家。</w:t>
      </w:r>
    </w:p>
    <w:p w14:paraId="09715FAE" w14:textId="79096D52" w:rsidR="00EC0234" w:rsidRPr="00D064D1" w:rsidRDefault="00EC0234">
      <w:pPr>
        <w:rPr>
          <w:rFonts w:hint="eastAsia"/>
          <w:sz w:val="28"/>
          <w:szCs w:val="28"/>
        </w:rPr>
      </w:pPr>
    </w:p>
    <w:p w14:paraId="3A097C9E" w14:textId="77777777" w:rsidR="00EC0234" w:rsidRPr="00D064D1" w:rsidRDefault="00EC0234">
      <w:pPr>
        <w:rPr>
          <w:rFonts w:hint="eastAsia"/>
          <w:sz w:val="28"/>
          <w:szCs w:val="28"/>
        </w:rPr>
      </w:pPr>
    </w:p>
    <w:sectPr w:rsidR="00EC0234" w:rsidRPr="00D06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93B3F" w14:textId="77777777" w:rsidR="00CD0DB6" w:rsidRDefault="00CD0DB6" w:rsidP="00ED11D3">
      <w:pPr>
        <w:spacing w:after="0"/>
      </w:pPr>
      <w:r>
        <w:separator/>
      </w:r>
    </w:p>
  </w:endnote>
  <w:endnote w:type="continuationSeparator" w:id="0">
    <w:p w14:paraId="2D880D9D" w14:textId="77777777" w:rsidR="00CD0DB6" w:rsidRDefault="00CD0DB6" w:rsidP="00ED11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E6718" w14:textId="77777777" w:rsidR="00CD0DB6" w:rsidRDefault="00CD0DB6" w:rsidP="00ED11D3">
      <w:pPr>
        <w:spacing w:after="0"/>
      </w:pPr>
      <w:r>
        <w:separator/>
      </w:r>
    </w:p>
  </w:footnote>
  <w:footnote w:type="continuationSeparator" w:id="0">
    <w:p w14:paraId="1E88262B" w14:textId="77777777" w:rsidR="00CD0DB6" w:rsidRDefault="00CD0DB6" w:rsidP="00ED11D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B1"/>
    <w:rsid w:val="00382527"/>
    <w:rsid w:val="00737710"/>
    <w:rsid w:val="00AB0FB1"/>
    <w:rsid w:val="00CD0DB6"/>
    <w:rsid w:val="00D064D1"/>
    <w:rsid w:val="00EC0234"/>
    <w:rsid w:val="00ED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397709"/>
  <w15:chartTrackingRefBased/>
  <w15:docId w15:val="{09B3DC86-CB85-45B4-9049-0DCFCC77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1D3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1D3"/>
    <w:pPr>
      <w:widowControl w:val="0"/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11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11D3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11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雯雯 杨</dc:creator>
  <cp:keywords/>
  <dc:description/>
  <cp:lastModifiedBy>雯雯 杨</cp:lastModifiedBy>
  <cp:revision>3</cp:revision>
  <dcterms:created xsi:type="dcterms:W3CDTF">2023-11-20T06:10:00Z</dcterms:created>
  <dcterms:modified xsi:type="dcterms:W3CDTF">2023-11-20T07:32:00Z</dcterms:modified>
</cp:coreProperties>
</file>