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475" w:rsidRDefault="003816A8" w:rsidP="003816A8">
      <w:pPr>
        <w:pStyle w:val="a3"/>
        <w:ind w:firstLine="0"/>
        <w:rPr>
          <w:rFonts w:ascii="仿宋" w:eastAsia="仿宋" w:hAnsi="仿宋" w:cs="仿宋"/>
          <w:b/>
          <w:bCs/>
          <w:spacing w:val="7"/>
          <w:sz w:val="36"/>
          <w:szCs w:val="36"/>
        </w:rPr>
      </w:pPr>
      <w:r w:rsidRPr="003816A8">
        <w:rPr>
          <w:rFonts w:ascii="仿宋" w:eastAsia="仿宋" w:hAnsi="仿宋" w:cs="仿宋" w:hint="eastAsia"/>
          <w:b/>
          <w:bCs/>
          <w:spacing w:val="7"/>
          <w:sz w:val="36"/>
          <w:szCs w:val="36"/>
        </w:rPr>
        <w:t>南通市通海中学室内、</w:t>
      </w:r>
      <w:proofErr w:type="gramStart"/>
      <w:r w:rsidRPr="003816A8">
        <w:rPr>
          <w:rFonts w:ascii="仿宋" w:eastAsia="仿宋" w:hAnsi="仿宋" w:cs="仿宋" w:hint="eastAsia"/>
          <w:b/>
          <w:bCs/>
          <w:spacing w:val="7"/>
          <w:sz w:val="36"/>
          <w:szCs w:val="36"/>
        </w:rPr>
        <w:t>外体育</w:t>
      </w:r>
      <w:proofErr w:type="gramEnd"/>
      <w:r w:rsidRPr="003816A8">
        <w:rPr>
          <w:rFonts w:ascii="仿宋" w:eastAsia="仿宋" w:hAnsi="仿宋" w:cs="仿宋" w:hint="eastAsia"/>
          <w:b/>
          <w:bCs/>
          <w:spacing w:val="7"/>
          <w:sz w:val="36"/>
          <w:szCs w:val="36"/>
        </w:rPr>
        <w:t>器材采购项目</w:t>
      </w:r>
    </w:p>
    <w:p w:rsidR="00651475" w:rsidRPr="003816A8" w:rsidRDefault="00651475" w:rsidP="00651475">
      <w:pPr>
        <w:pStyle w:val="a3"/>
        <w:rPr>
          <w:rFonts w:ascii="仿宋" w:eastAsia="仿宋" w:hAnsi="仿宋" w:cs="仿宋"/>
          <w:spacing w:val="7"/>
          <w:sz w:val="72"/>
          <w:szCs w:val="72"/>
        </w:rPr>
      </w:pPr>
    </w:p>
    <w:p w:rsidR="00651475" w:rsidRDefault="00651475" w:rsidP="00651475">
      <w:pPr>
        <w:pStyle w:val="a3"/>
        <w:rPr>
          <w:rFonts w:ascii="仿宋" w:eastAsia="仿宋" w:hAnsi="仿宋" w:cs="仿宋"/>
          <w:spacing w:val="7"/>
          <w:sz w:val="72"/>
          <w:szCs w:val="72"/>
        </w:rPr>
      </w:pPr>
      <w:r>
        <w:rPr>
          <w:rFonts w:ascii="仿宋" w:eastAsia="仿宋" w:hAnsi="仿宋" w:cs="仿宋" w:hint="eastAsia"/>
          <w:spacing w:val="7"/>
          <w:sz w:val="72"/>
          <w:szCs w:val="72"/>
        </w:rPr>
        <w:t>比价文件</w:t>
      </w:r>
    </w:p>
    <w:p w:rsidR="00651475" w:rsidRDefault="00651475" w:rsidP="00651475">
      <w:pPr>
        <w:pStyle w:val="a3"/>
        <w:rPr>
          <w:rFonts w:ascii="仿宋" w:eastAsia="仿宋" w:hAnsi="仿宋" w:cs="仿宋"/>
          <w:spacing w:val="7"/>
          <w:sz w:val="36"/>
          <w:szCs w:val="36"/>
        </w:rPr>
      </w:pPr>
    </w:p>
    <w:p w:rsidR="00651475" w:rsidRDefault="00651475" w:rsidP="00651475">
      <w:pPr>
        <w:pStyle w:val="a3"/>
        <w:rPr>
          <w:rFonts w:ascii="仿宋" w:eastAsia="仿宋" w:hAnsi="仿宋" w:cs="仿宋"/>
          <w:spacing w:val="7"/>
          <w:sz w:val="36"/>
          <w:szCs w:val="36"/>
        </w:rPr>
      </w:pPr>
    </w:p>
    <w:p w:rsidR="00651475" w:rsidRDefault="00651475" w:rsidP="00651475">
      <w:pPr>
        <w:pStyle w:val="a3"/>
        <w:rPr>
          <w:rFonts w:ascii="仿宋" w:eastAsia="仿宋" w:hAnsi="仿宋" w:cs="仿宋"/>
          <w:spacing w:val="7"/>
          <w:sz w:val="28"/>
          <w:szCs w:val="28"/>
        </w:rPr>
      </w:pPr>
    </w:p>
    <w:p w:rsidR="00651475" w:rsidRDefault="00651475" w:rsidP="00651475">
      <w:pPr>
        <w:pStyle w:val="a3"/>
        <w:rPr>
          <w:rFonts w:ascii="仿宋" w:eastAsia="仿宋" w:hAnsi="仿宋" w:cs="仿宋"/>
          <w:spacing w:val="7"/>
          <w:sz w:val="28"/>
          <w:szCs w:val="28"/>
        </w:rPr>
      </w:pPr>
    </w:p>
    <w:p w:rsidR="00651475" w:rsidRDefault="00651475" w:rsidP="00651475">
      <w:pPr>
        <w:shd w:val="clear" w:color="auto" w:fill="FFFFFF"/>
        <w:ind w:firstLine="503"/>
        <w:jc w:val="center"/>
        <w:rPr>
          <w:rFonts w:ascii="仿宋" w:eastAsia="仿宋" w:hAnsi="仿宋" w:cs="仿宋"/>
          <w:b/>
          <w:bCs/>
          <w:sz w:val="36"/>
          <w:szCs w:val="36"/>
        </w:rPr>
      </w:pPr>
    </w:p>
    <w:p w:rsidR="00651475" w:rsidRDefault="00651475" w:rsidP="00651475">
      <w:pPr>
        <w:pStyle w:val="a3"/>
        <w:rPr>
          <w:rFonts w:ascii="仿宋" w:eastAsia="仿宋" w:hAnsi="仿宋" w:cs="仿宋"/>
          <w:b/>
          <w:bCs/>
          <w:sz w:val="36"/>
          <w:szCs w:val="36"/>
        </w:rPr>
      </w:pPr>
      <w:bookmarkStart w:id="0" w:name="_GoBack"/>
      <w:bookmarkEnd w:id="0"/>
    </w:p>
    <w:p w:rsidR="00651475" w:rsidRDefault="00651475" w:rsidP="00651475">
      <w:pPr>
        <w:pStyle w:val="a3"/>
        <w:ind w:firstLine="0"/>
        <w:rPr>
          <w:rFonts w:ascii="仿宋" w:eastAsia="仿宋" w:hAnsi="仿宋" w:cs="仿宋"/>
          <w:b/>
          <w:bCs/>
          <w:sz w:val="36"/>
          <w:szCs w:val="36"/>
        </w:rPr>
      </w:pPr>
    </w:p>
    <w:p w:rsidR="00651475" w:rsidRDefault="00651475" w:rsidP="00651475">
      <w:pPr>
        <w:pStyle w:val="a3"/>
        <w:ind w:firstLine="0"/>
        <w:rPr>
          <w:rFonts w:ascii="仿宋" w:eastAsia="仿宋" w:hAnsi="仿宋" w:cs="仿宋"/>
          <w:b/>
          <w:bCs/>
          <w:sz w:val="36"/>
          <w:szCs w:val="36"/>
        </w:rPr>
      </w:pPr>
    </w:p>
    <w:p w:rsidR="00651475" w:rsidRDefault="00651475" w:rsidP="00651475">
      <w:pPr>
        <w:pStyle w:val="a3"/>
        <w:rPr>
          <w:rFonts w:ascii="仿宋" w:eastAsia="仿宋" w:hAnsi="仿宋" w:cs="仿宋"/>
          <w:b/>
          <w:bCs/>
          <w:sz w:val="36"/>
          <w:szCs w:val="36"/>
        </w:rPr>
      </w:pPr>
    </w:p>
    <w:p w:rsidR="00651475" w:rsidRDefault="00651475" w:rsidP="00651475">
      <w:pPr>
        <w:shd w:val="clear" w:color="auto" w:fill="FFFFFF"/>
        <w:ind w:firstLine="503"/>
        <w:jc w:val="center"/>
        <w:rPr>
          <w:rFonts w:ascii="仿宋" w:eastAsia="仿宋" w:hAnsi="仿宋" w:cs="仿宋"/>
          <w:spacing w:val="7"/>
          <w:sz w:val="36"/>
          <w:szCs w:val="36"/>
        </w:rPr>
      </w:pPr>
    </w:p>
    <w:p w:rsidR="00651475" w:rsidRDefault="00651475" w:rsidP="00651475">
      <w:pPr>
        <w:spacing w:line="500" w:lineRule="exact"/>
        <w:jc w:val="center"/>
        <w:rPr>
          <w:rFonts w:ascii="仿宋" w:eastAsia="仿宋" w:hAnsi="仿宋" w:cs="仿宋"/>
          <w:spacing w:val="7"/>
          <w:sz w:val="32"/>
          <w:szCs w:val="32"/>
          <w:lang w:val="zh-CN"/>
        </w:rPr>
      </w:pPr>
      <w:r>
        <w:rPr>
          <w:rFonts w:ascii="仿宋" w:eastAsia="仿宋" w:hAnsi="仿宋" w:cs="仿宋" w:hint="eastAsia"/>
          <w:spacing w:val="7"/>
          <w:sz w:val="32"/>
          <w:szCs w:val="32"/>
          <w:lang w:val="zh-CN"/>
        </w:rPr>
        <w:t>南通市通海中学</w:t>
      </w:r>
    </w:p>
    <w:p w:rsidR="00651475" w:rsidRDefault="00651475" w:rsidP="00651475">
      <w:pPr>
        <w:spacing w:line="500" w:lineRule="exact"/>
        <w:jc w:val="center"/>
        <w:rPr>
          <w:rFonts w:ascii="仿宋" w:eastAsia="仿宋" w:hAnsi="仿宋" w:cs="仿宋"/>
          <w:spacing w:val="7"/>
          <w:sz w:val="32"/>
          <w:szCs w:val="32"/>
        </w:rPr>
      </w:pPr>
      <w:r>
        <w:rPr>
          <w:rFonts w:ascii="仿宋" w:eastAsia="仿宋" w:hAnsi="仿宋" w:cs="仿宋" w:hint="eastAsia"/>
          <w:spacing w:val="7"/>
          <w:sz w:val="32"/>
          <w:szCs w:val="32"/>
        </w:rPr>
        <w:t>二○二四</w:t>
      </w:r>
      <w:r w:rsidR="002D03F1">
        <w:rPr>
          <w:rFonts w:ascii="仿宋" w:eastAsia="仿宋" w:hAnsi="仿宋" w:cs="仿宋" w:hint="eastAsia"/>
          <w:spacing w:val="7"/>
          <w:sz w:val="32"/>
          <w:szCs w:val="32"/>
        </w:rPr>
        <w:t>年</w:t>
      </w:r>
      <w:r>
        <w:rPr>
          <w:rFonts w:ascii="仿宋" w:eastAsia="仿宋" w:hAnsi="仿宋" w:cs="仿宋" w:hint="eastAsia"/>
          <w:spacing w:val="7"/>
          <w:sz w:val="32"/>
          <w:szCs w:val="32"/>
        </w:rPr>
        <w:t>十一月</w:t>
      </w:r>
    </w:p>
    <w:p w:rsidR="00651475" w:rsidRDefault="00651475" w:rsidP="00651475">
      <w:pPr>
        <w:shd w:val="clear" w:color="auto" w:fill="FFFFFF"/>
        <w:ind w:firstLine="503"/>
        <w:jc w:val="center"/>
        <w:rPr>
          <w:rFonts w:ascii="仿宋" w:eastAsia="仿宋" w:hAnsi="仿宋" w:cs="仿宋"/>
          <w:b/>
          <w:bCs/>
          <w:sz w:val="36"/>
          <w:szCs w:val="36"/>
        </w:rPr>
      </w:pPr>
    </w:p>
    <w:p w:rsidR="00651475" w:rsidRDefault="00651475">
      <w:pPr>
        <w:spacing w:line="500" w:lineRule="exact"/>
        <w:rPr>
          <w:rFonts w:ascii="仿宋" w:eastAsia="仿宋" w:hAnsi="仿宋" w:cs="仿宋"/>
          <w:b/>
          <w:bCs/>
          <w:sz w:val="28"/>
          <w:szCs w:val="28"/>
        </w:rPr>
      </w:pPr>
    </w:p>
    <w:p w:rsidR="003816A8" w:rsidRDefault="003816A8">
      <w:pPr>
        <w:spacing w:line="500" w:lineRule="exact"/>
        <w:rPr>
          <w:rFonts w:ascii="仿宋" w:eastAsia="仿宋" w:hAnsi="仿宋" w:cs="仿宋" w:hint="eastAsia"/>
          <w:b/>
          <w:bCs/>
          <w:sz w:val="28"/>
          <w:szCs w:val="28"/>
        </w:rPr>
      </w:pPr>
    </w:p>
    <w:p w:rsidR="00651475" w:rsidRPr="00651475" w:rsidRDefault="00651475" w:rsidP="00651475">
      <w:pPr>
        <w:spacing w:line="500" w:lineRule="exact"/>
        <w:jc w:val="center"/>
        <w:rPr>
          <w:rFonts w:ascii="仿宋" w:eastAsia="仿宋" w:hAnsi="仿宋" w:cs="仿宋"/>
          <w:bCs/>
          <w:sz w:val="28"/>
          <w:szCs w:val="28"/>
        </w:rPr>
      </w:pPr>
      <w:r w:rsidRPr="00651475">
        <w:rPr>
          <w:rFonts w:ascii="仿宋" w:eastAsia="仿宋" w:hAnsi="仿宋" w:cs="仿宋" w:hint="eastAsia"/>
          <w:bCs/>
          <w:sz w:val="28"/>
          <w:szCs w:val="28"/>
        </w:rPr>
        <w:lastRenderedPageBreak/>
        <w:t>第一部分</w:t>
      </w:r>
    </w:p>
    <w:p w:rsidR="00651475" w:rsidRPr="00651475" w:rsidRDefault="00651475" w:rsidP="006E7AB3">
      <w:pPr>
        <w:spacing w:line="460" w:lineRule="exact"/>
        <w:rPr>
          <w:rFonts w:ascii="仿宋" w:eastAsia="仿宋" w:hAnsi="仿宋" w:cs="仿宋"/>
          <w:b/>
          <w:bCs/>
          <w:sz w:val="28"/>
          <w:szCs w:val="28"/>
        </w:rPr>
      </w:pPr>
      <w:r w:rsidRPr="00651475">
        <w:rPr>
          <w:rFonts w:ascii="仿宋" w:eastAsia="仿宋" w:hAnsi="仿宋" w:cs="仿宋" w:hint="eastAsia"/>
          <w:b/>
          <w:bCs/>
          <w:sz w:val="28"/>
          <w:szCs w:val="28"/>
        </w:rPr>
        <w:t>项目概况</w:t>
      </w:r>
    </w:p>
    <w:p w:rsidR="00651475" w:rsidRPr="00651475" w:rsidRDefault="003816A8" w:rsidP="006E7AB3">
      <w:pPr>
        <w:spacing w:line="460" w:lineRule="exact"/>
        <w:ind w:firstLineChars="200" w:firstLine="560"/>
        <w:rPr>
          <w:rFonts w:ascii="仿宋" w:eastAsia="仿宋" w:hAnsi="仿宋" w:cs="仿宋"/>
          <w:bCs/>
          <w:sz w:val="28"/>
          <w:szCs w:val="28"/>
        </w:rPr>
      </w:pPr>
      <w:r w:rsidRPr="003816A8">
        <w:rPr>
          <w:rFonts w:ascii="仿宋" w:eastAsia="仿宋" w:hAnsi="仿宋" w:cs="仿宋" w:hint="eastAsia"/>
          <w:bCs/>
          <w:sz w:val="28"/>
          <w:szCs w:val="28"/>
          <w:u w:val="single"/>
        </w:rPr>
        <w:t>南通市通海中学学生室内、</w:t>
      </w:r>
      <w:proofErr w:type="gramStart"/>
      <w:r w:rsidRPr="003816A8">
        <w:rPr>
          <w:rFonts w:ascii="仿宋" w:eastAsia="仿宋" w:hAnsi="仿宋" w:cs="仿宋" w:hint="eastAsia"/>
          <w:bCs/>
          <w:sz w:val="28"/>
          <w:szCs w:val="28"/>
          <w:u w:val="single"/>
        </w:rPr>
        <w:t>外体育</w:t>
      </w:r>
      <w:proofErr w:type="gramEnd"/>
      <w:r w:rsidRPr="003816A8">
        <w:rPr>
          <w:rFonts w:ascii="仿宋" w:eastAsia="仿宋" w:hAnsi="仿宋" w:cs="仿宋" w:hint="eastAsia"/>
          <w:bCs/>
          <w:sz w:val="28"/>
          <w:szCs w:val="28"/>
          <w:u w:val="single"/>
        </w:rPr>
        <w:t>器材采购项目</w:t>
      </w:r>
      <w:r w:rsidR="00651475" w:rsidRPr="00651475">
        <w:rPr>
          <w:rFonts w:ascii="仿宋" w:eastAsia="仿宋" w:hAnsi="仿宋" w:cs="仿宋" w:hint="eastAsia"/>
          <w:bCs/>
          <w:sz w:val="28"/>
          <w:szCs w:val="28"/>
        </w:rPr>
        <w:t>的潜在供应商应在南通教育局网站获取采购文件，并于2024年11月 2</w:t>
      </w:r>
      <w:r w:rsidR="00651475">
        <w:rPr>
          <w:rFonts w:ascii="仿宋" w:eastAsia="仿宋" w:hAnsi="仿宋" w:cs="仿宋"/>
          <w:bCs/>
          <w:sz w:val="28"/>
          <w:szCs w:val="28"/>
        </w:rPr>
        <w:t>9</w:t>
      </w:r>
      <w:r w:rsidR="00651475" w:rsidRPr="00651475">
        <w:rPr>
          <w:rFonts w:ascii="仿宋" w:eastAsia="仿宋" w:hAnsi="仿宋" w:cs="仿宋" w:hint="eastAsia"/>
          <w:bCs/>
          <w:sz w:val="28"/>
          <w:szCs w:val="28"/>
        </w:rPr>
        <w:t xml:space="preserve"> 日1</w:t>
      </w:r>
      <w:r w:rsidR="00651475">
        <w:rPr>
          <w:rFonts w:ascii="仿宋" w:eastAsia="仿宋" w:hAnsi="仿宋" w:cs="仿宋"/>
          <w:bCs/>
          <w:sz w:val="28"/>
          <w:szCs w:val="28"/>
        </w:rPr>
        <w:t>4</w:t>
      </w:r>
      <w:r w:rsidR="00651475" w:rsidRPr="00651475">
        <w:rPr>
          <w:rFonts w:ascii="仿宋" w:eastAsia="仿宋" w:hAnsi="仿宋" w:cs="仿宋" w:hint="eastAsia"/>
          <w:bCs/>
          <w:sz w:val="28"/>
          <w:szCs w:val="28"/>
        </w:rPr>
        <w:t>点30分（北京时间）前提交响应文件。</w:t>
      </w:r>
    </w:p>
    <w:p w:rsidR="00651475" w:rsidRPr="00651475" w:rsidRDefault="00651475" w:rsidP="006E7AB3">
      <w:pPr>
        <w:spacing w:line="460" w:lineRule="exact"/>
        <w:rPr>
          <w:rFonts w:ascii="仿宋" w:eastAsia="仿宋" w:hAnsi="仿宋" w:cs="仿宋"/>
          <w:b/>
          <w:bCs/>
          <w:sz w:val="28"/>
          <w:szCs w:val="28"/>
        </w:rPr>
      </w:pPr>
      <w:r w:rsidRPr="00651475">
        <w:rPr>
          <w:rFonts w:ascii="仿宋" w:eastAsia="仿宋" w:hAnsi="仿宋" w:cs="仿宋" w:hint="eastAsia"/>
          <w:b/>
          <w:bCs/>
          <w:sz w:val="28"/>
          <w:szCs w:val="28"/>
        </w:rPr>
        <w:t>一、项目基本情况</w:t>
      </w:r>
    </w:p>
    <w:p w:rsidR="00651475" w:rsidRDefault="00651475" w:rsidP="006E7AB3">
      <w:pPr>
        <w:spacing w:line="460" w:lineRule="exact"/>
        <w:ind w:leftChars="100" w:left="210" w:firstLineChars="100" w:firstLine="280"/>
        <w:rPr>
          <w:rFonts w:ascii="仿宋" w:eastAsia="仿宋" w:hAnsi="仿宋" w:cs="仿宋"/>
          <w:bCs/>
          <w:sz w:val="28"/>
          <w:szCs w:val="28"/>
        </w:rPr>
      </w:pPr>
      <w:r w:rsidRPr="00651475">
        <w:rPr>
          <w:rFonts w:ascii="仿宋" w:eastAsia="仿宋" w:hAnsi="仿宋" w:cs="仿宋" w:hint="eastAsia"/>
          <w:bCs/>
          <w:sz w:val="28"/>
          <w:szCs w:val="28"/>
        </w:rPr>
        <w:t>项目名称：</w:t>
      </w:r>
      <w:r w:rsidR="003816A8" w:rsidRPr="003816A8">
        <w:rPr>
          <w:rFonts w:ascii="仿宋" w:eastAsia="仿宋" w:hAnsi="仿宋" w:cs="仿宋" w:hint="eastAsia"/>
          <w:bCs/>
          <w:sz w:val="28"/>
          <w:szCs w:val="28"/>
        </w:rPr>
        <w:t>南通市通海中学学生室内、</w:t>
      </w:r>
      <w:proofErr w:type="gramStart"/>
      <w:r w:rsidR="003816A8" w:rsidRPr="003816A8">
        <w:rPr>
          <w:rFonts w:ascii="仿宋" w:eastAsia="仿宋" w:hAnsi="仿宋" w:cs="仿宋" w:hint="eastAsia"/>
          <w:bCs/>
          <w:sz w:val="28"/>
          <w:szCs w:val="28"/>
        </w:rPr>
        <w:t>外体育</w:t>
      </w:r>
      <w:proofErr w:type="gramEnd"/>
      <w:r w:rsidR="003816A8" w:rsidRPr="003816A8">
        <w:rPr>
          <w:rFonts w:ascii="仿宋" w:eastAsia="仿宋" w:hAnsi="仿宋" w:cs="仿宋" w:hint="eastAsia"/>
          <w:bCs/>
          <w:sz w:val="28"/>
          <w:szCs w:val="28"/>
        </w:rPr>
        <w:t>器材采购项目</w:t>
      </w:r>
    </w:p>
    <w:p w:rsidR="00651475" w:rsidRDefault="00651475" w:rsidP="006E7AB3">
      <w:pPr>
        <w:spacing w:line="460" w:lineRule="exact"/>
        <w:ind w:leftChars="100" w:left="210" w:firstLineChars="100" w:firstLine="280"/>
        <w:rPr>
          <w:rFonts w:ascii="仿宋" w:eastAsia="仿宋" w:hAnsi="仿宋" w:cs="仿宋"/>
          <w:bCs/>
          <w:sz w:val="28"/>
          <w:szCs w:val="28"/>
        </w:rPr>
      </w:pPr>
      <w:r w:rsidRPr="00651475">
        <w:rPr>
          <w:rFonts w:ascii="仿宋" w:eastAsia="仿宋" w:hAnsi="仿宋" w:cs="仿宋" w:hint="eastAsia"/>
          <w:bCs/>
          <w:sz w:val="28"/>
          <w:szCs w:val="28"/>
        </w:rPr>
        <w:t>采购预算金额：</w:t>
      </w:r>
      <w:r w:rsidRPr="0039606A">
        <w:rPr>
          <w:rFonts w:ascii="仿宋" w:eastAsia="仿宋" w:hAnsi="仿宋" w:cs="仿宋" w:hint="eastAsia"/>
          <w:bCs/>
          <w:color w:val="FF0000"/>
          <w:sz w:val="28"/>
          <w:szCs w:val="28"/>
        </w:rPr>
        <w:t>9.</w:t>
      </w:r>
      <w:r w:rsidR="00283AED">
        <w:rPr>
          <w:rFonts w:ascii="仿宋" w:eastAsia="仿宋" w:hAnsi="仿宋" w:cs="仿宋"/>
          <w:bCs/>
          <w:color w:val="FF0000"/>
          <w:sz w:val="28"/>
          <w:szCs w:val="28"/>
        </w:rPr>
        <w:t>679</w:t>
      </w:r>
      <w:r w:rsidRPr="00651475">
        <w:rPr>
          <w:rFonts w:ascii="仿宋" w:eastAsia="仿宋" w:hAnsi="仿宋" w:cs="仿宋" w:hint="eastAsia"/>
          <w:bCs/>
          <w:sz w:val="28"/>
          <w:szCs w:val="28"/>
        </w:rPr>
        <w:t>万元</w:t>
      </w:r>
    </w:p>
    <w:p w:rsidR="00651475" w:rsidRDefault="00651475" w:rsidP="006E7AB3">
      <w:pPr>
        <w:spacing w:line="460" w:lineRule="exact"/>
        <w:ind w:firstLineChars="175" w:firstLine="490"/>
        <w:rPr>
          <w:rFonts w:ascii="仿宋" w:eastAsia="仿宋" w:hAnsi="仿宋" w:cs="仿宋"/>
          <w:bCs/>
          <w:sz w:val="28"/>
          <w:szCs w:val="28"/>
        </w:rPr>
      </w:pPr>
      <w:r w:rsidRPr="00651475">
        <w:rPr>
          <w:rFonts w:ascii="仿宋" w:eastAsia="仿宋" w:hAnsi="仿宋" w:cs="仿宋" w:hint="eastAsia"/>
          <w:bCs/>
          <w:sz w:val="28"/>
          <w:szCs w:val="28"/>
        </w:rPr>
        <w:t>最高限价：最高单价限价详见采购清单，报价超过单价限价的为无效响应文件</w:t>
      </w:r>
    </w:p>
    <w:p w:rsidR="00651475" w:rsidRPr="00651475" w:rsidRDefault="00651475" w:rsidP="006E7AB3">
      <w:pPr>
        <w:spacing w:line="460" w:lineRule="exact"/>
        <w:ind w:leftChars="135" w:left="283" w:firstLineChars="100" w:firstLine="280"/>
        <w:rPr>
          <w:rFonts w:ascii="仿宋" w:eastAsia="仿宋" w:hAnsi="仿宋" w:cs="仿宋"/>
          <w:bCs/>
          <w:sz w:val="28"/>
          <w:szCs w:val="28"/>
        </w:rPr>
      </w:pPr>
      <w:r w:rsidRPr="00651475">
        <w:rPr>
          <w:rFonts w:ascii="仿宋" w:eastAsia="仿宋" w:hAnsi="仿宋" w:cs="仿宋" w:hint="eastAsia"/>
          <w:bCs/>
          <w:sz w:val="28"/>
          <w:szCs w:val="28"/>
        </w:rPr>
        <w:t>项目需求：详见采购文件第二部分</w:t>
      </w:r>
    </w:p>
    <w:p w:rsidR="00B4210F" w:rsidRDefault="00651475" w:rsidP="006E7AB3">
      <w:pPr>
        <w:spacing w:line="460" w:lineRule="exact"/>
        <w:ind w:firstLineChars="200" w:firstLine="560"/>
        <w:rPr>
          <w:rFonts w:ascii="仿宋" w:eastAsia="仿宋" w:hAnsi="仿宋" w:cs="仿宋"/>
          <w:sz w:val="28"/>
          <w:szCs w:val="28"/>
        </w:rPr>
      </w:pPr>
      <w:r w:rsidRPr="00651475">
        <w:rPr>
          <w:rFonts w:ascii="仿宋" w:eastAsia="仿宋" w:hAnsi="仿宋" w:cs="仿宋" w:hint="eastAsia"/>
          <w:bCs/>
          <w:sz w:val="28"/>
          <w:szCs w:val="28"/>
        </w:rPr>
        <w:t>合同履行期限：</w:t>
      </w:r>
      <w:r>
        <w:rPr>
          <w:rFonts w:ascii="仿宋" w:eastAsia="仿宋" w:hAnsi="仿宋" w:cs="仿宋" w:hint="eastAsia"/>
          <w:sz w:val="28"/>
          <w:szCs w:val="28"/>
        </w:rPr>
        <w:t>自合同签订之日起</w:t>
      </w:r>
      <w:r w:rsidR="006E7AB3">
        <w:rPr>
          <w:rFonts w:ascii="仿宋" w:eastAsia="仿宋" w:hAnsi="仿宋" w:cs="仿宋"/>
          <w:sz w:val="28"/>
          <w:szCs w:val="28"/>
        </w:rPr>
        <w:t>15</w:t>
      </w:r>
      <w:r>
        <w:rPr>
          <w:rFonts w:ascii="仿宋" w:eastAsia="仿宋" w:hAnsi="仿宋" w:cs="仿宋" w:hint="eastAsia"/>
          <w:sz w:val="28"/>
          <w:szCs w:val="28"/>
        </w:rPr>
        <w:t>日内完成供货及安装。</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本项目不接受联合体。</w:t>
      </w:r>
    </w:p>
    <w:p w:rsidR="00651475" w:rsidRPr="00B4210F" w:rsidRDefault="00651475" w:rsidP="006E7AB3">
      <w:pPr>
        <w:spacing w:line="460" w:lineRule="exact"/>
        <w:rPr>
          <w:rFonts w:ascii="仿宋" w:eastAsia="仿宋" w:hAnsi="仿宋" w:cs="仿宋"/>
          <w:b/>
          <w:bCs/>
          <w:sz w:val="28"/>
          <w:szCs w:val="28"/>
        </w:rPr>
      </w:pPr>
      <w:r w:rsidRPr="00B4210F">
        <w:rPr>
          <w:rFonts w:ascii="仿宋" w:eastAsia="仿宋" w:hAnsi="仿宋" w:cs="仿宋" w:hint="eastAsia"/>
          <w:b/>
          <w:bCs/>
          <w:sz w:val="28"/>
          <w:szCs w:val="28"/>
        </w:rPr>
        <w:t>二、申请人的资格要求：</w:t>
      </w:r>
    </w:p>
    <w:p w:rsidR="006E7AB3" w:rsidRPr="006E7AB3" w:rsidRDefault="006E7AB3" w:rsidP="006E7AB3">
      <w:pPr>
        <w:spacing w:line="460" w:lineRule="exact"/>
        <w:ind w:firstLineChars="200" w:firstLine="560"/>
        <w:rPr>
          <w:rFonts w:ascii="仿宋" w:eastAsia="仿宋" w:hAnsi="仿宋" w:cs="仿宋"/>
          <w:bCs/>
          <w:sz w:val="28"/>
          <w:szCs w:val="28"/>
        </w:rPr>
      </w:pPr>
      <w:r w:rsidRPr="006E7AB3">
        <w:rPr>
          <w:rFonts w:ascii="仿宋" w:eastAsia="仿宋" w:hAnsi="仿宋" w:cs="仿宋" w:hint="eastAsia"/>
          <w:bCs/>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rsidR="006E7AB3" w:rsidRPr="006E7AB3" w:rsidRDefault="006E7AB3" w:rsidP="006E7AB3">
      <w:pPr>
        <w:spacing w:line="460" w:lineRule="exact"/>
        <w:ind w:firstLineChars="200" w:firstLine="560"/>
        <w:rPr>
          <w:rFonts w:ascii="仿宋" w:eastAsia="仿宋" w:hAnsi="仿宋" w:cs="仿宋"/>
          <w:bCs/>
          <w:sz w:val="28"/>
          <w:szCs w:val="28"/>
        </w:rPr>
      </w:pPr>
      <w:r w:rsidRPr="006E7AB3">
        <w:rPr>
          <w:rFonts w:ascii="仿宋" w:eastAsia="仿宋" w:hAnsi="仿宋" w:cs="仿宋" w:hint="eastAsia"/>
          <w:bCs/>
          <w:sz w:val="28"/>
          <w:szCs w:val="28"/>
        </w:rPr>
        <w:t>2.采购人其它要求：</w:t>
      </w:r>
    </w:p>
    <w:p w:rsidR="008E6CF7" w:rsidRDefault="006E7AB3" w:rsidP="008E6CF7">
      <w:pPr>
        <w:spacing w:line="460" w:lineRule="exact"/>
        <w:ind w:firstLineChars="100" w:firstLine="280"/>
        <w:rPr>
          <w:rFonts w:ascii="仿宋" w:eastAsia="仿宋" w:hAnsi="仿宋" w:cs="仿宋"/>
          <w:bCs/>
          <w:sz w:val="28"/>
          <w:szCs w:val="28"/>
        </w:rPr>
      </w:pPr>
      <w:r w:rsidRPr="006E7AB3">
        <w:rPr>
          <w:rFonts w:ascii="仿宋" w:eastAsia="仿宋" w:hAnsi="仿宋" w:cs="仿宋" w:hint="eastAsia"/>
          <w:bCs/>
          <w:sz w:val="28"/>
          <w:szCs w:val="28"/>
        </w:rPr>
        <w:t>（1）具有独立承担民事责任的能力（提供有效的营业执照副本复印件加盖投标人公章）；</w:t>
      </w:r>
    </w:p>
    <w:p w:rsidR="008E6CF7" w:rsidRPr="006E7AB3" w:rsidRDefault="008E6CF7" w:rsidP="008E6CF7">
      <w:pPr>
        <w:spacing w:line="460" w:lineRule="exact"/>
        <w:ind w:firstLineChars="100" w:firstLine="280"/>
        <w:rPr>
          <w:rFonts w:ascii="仿宋" w:eastAsia="仿宋" w:hAnsi="仿宋" w:cs="仿宋"/>
          <w:bCs/>
          <w:color w:val="FF0000"/>
          <w:sz w:val="28"/>
          <w:szCs w:val="28"/>
        </w:rPr>
      </w:pPr>
      <w:r w:rsidRPr="006E7AB3">
        <w:rPr>
          <w:rFonts w:ascii="仿宋" w:eastAsia="仿宋" w:hAnsi="仿宋" w:cs="仿宋" w:hint="eastAsia"/>
          <w:bCs/>
          <w:color w:val="FF0000"/>
          <w:sz w:val="28"/>
          <w:szCs w:val="28"/>
        </w:rPr>
        <w:t>（</w:t>
      </w:r>
      <w:r>
        <w:rPr>
          <w:rFonts w:ascii="仿宋" w:eastAsia="仿宋" w:hAnsi="仿宋" w:cs="仿宋"/>
          <w:bCs/>
          <w:color w:val="FF0000"/>
          <w:sz w:val="28"/>
          <w:szCs w:val="28"/>
        </w:rPr>
        <w:t>2</w:t>
      </w:r>
      <w:r w:rsidRPr="006E7AB3">
        <w:rPr>
          <w:rFonts w:ascii="仿宋" w:eastAsia="仿宋" w:hAnsi="仿宋" w:cs="仿宋" w:hint="eastAsia"/>
          <w:bCs/>
          <w:color w:val="FF0000"/>
          <w:sz w:val="28"/>
          <w:szCs w:val="28"/>
        </w:rPr>
        <w:t>）法定代表人参加投标的，必须提供法定代表人身份证明及法定代表人本人身份证复印件；非法定代表人参加投标的，必须提供法定代表人签名或盖章的授权委托书、法定代表人和被授权人两人的身份证复印件。</w:t>
      </w:r>
    </w:p>
    <w:p w:rsidR="006E7AB3" w:rsidRPr="006E7AB3" w:rsidRDefault="006E7AB3" w:rsidP="006E7AB3">
      <w:pPr>
        <w:spacing w:line="460" w:lineRule="exact"/>
        <w:ind w:firstLineChars="100" w:firstLine="280"/>
        <w:rPr>
          <w:rFonts w:ascii="仿宋" w:eastAsia="仿宋" w:hAnsi="仿宋" w:cs="仿宋"/>
          <w:bCs/>
          <w:sz w:val="28"/>
          <w:szCs w:val="28"/>
        </w:rPr>
      </w:pPr>
      <w:r w:rsidRPr="006E7AB3">
        <w:rPr>
          <w:rFonts w:ascii="仿宋" w:eastAsia="仿宋" w:hAnsi="仿宋" w:cs="仿宋" w:hint="eastAsia"/>
          <w:bCs/>
          <w:sz w:val="28"/>
          <w:szCs w:val="28"/>
        </w:rPr>
        <w:t>（</w:t>
      </w:r>
      <w:r w:rsidR="008E6CF7">
        <w:rPr>
          <w:rFonts w:ascii="仿宋" w:eastAsia="仿宋" w:hAnsi="仿宋" w:cs="仿宋"/>
          <w:bCs/>
          <w:sz w:val="28"/>
          <w:szCs w:val="28"/>
        </w:rPr>
        <w:t>3</w:t>
      </w:r>
      <w:r w:rsidRPr="006E7AB3">
        <w:rPr>
          <w:rFonts w:ascii="仿宋" w:eastAsia="仿宋" w:hAnsi="仿宋" w:cs="仿宋" w:hint="eastAsia"/>
          <w:bCs/>
          <w:sz w:val="28"/>
          <w:szCs w:val="28"/>
        </w:rPr>
        <w:t>）提供无重大违法记录声明（格式详见附件）；</w:t>
      </w:r>
    </w:p>
    <w:p w:rsidR="006E7AB3" w:rsidRPr="006E7AB3" w:rsidRDefault="006E7AB3" w:rsidP="006E7AB3">
      <w:pPr>
        <w:spacing w:line="460" w:lineRule="exact"/>
        <w:ind w:firstLineChars="100" w:firstLine="280"/>
        <w:rPr>
          <w:rFonts w:ascii="仿宋" w:eastAsia="仿宋" w:hAnsi="仿宋" w:cs="仿宋"/>
          <w:bCs/>
          <w:sz w:val="28"/>
          <w:szCs w:val="28"/>
        </w:rPr>
      </w:pPr>
      <w:r w:rsidRPr="006E7AB3">
        <w:rPr>
          <w:rFonts w:ascii="仿宋" w:eastAsia="仿宋" w:hAnsi="仿宋" w:cs="仿宋" w:hint="eastAsia"/>
          <w:bCs/>
          <w:sz w:val="28"/>
          <w:szCs w:val="28"/>
        </w:rPr>
        <w:t>（</w:t>
      </w:r>
      <w:r w:rsidR="008E6CF7">
        <w:rPr>
          <w:rFonts w:ascii="仿宋" w:eastAsia="仿宋" w:hAnsi="仿宋" w:cs="仿宋"/>
          <w:bCs/>
          <w:sz w:val="28"/>
          <w:szCs w:val="28"/>
        </w:rPr>
        <w:t>4</w:t>
      </w:r>
      <w:r w:rsidRPr="006E7AB3">
        <w:rPr>
          <w:rFonts w:ascii="仿宋" w:eastAsia="仿宋" w:hAnsi="仿宋" w:cs="仿宋" w:hint="eastAsia"/>
          <w:bCs/>
          <w:sz w:val="28"/>
          <w:szCs w:val="28"/>
        </w:rPr>
        <w:t>）法定代表人为同一个人的两个及两个以上法人，母公司、全资子公司及其控股公司，都不得在同一采购项目相同标段中同时投标，一经发现，将视同围标处理。</w:t>
      </w:r>
    </w:p>
    <w:p w:rsidR="00283AED" w:rsidRPr="006E7AB3" w:rsidRDefault="006E7AB3" w:rsidP="00283AED">
      <w:pPr>
        <w:spacing w:line="460" w:lineRule="exact"/>
        <w:ind w:firstLineChars="100" w:firstLine="280"/>
        <w:rPr>
          <w:rFonts w:ascii="仿宋" w:eastAsia="仿宋" w:hAnsi="仿宋" w:cs="仿宋"/>
          <w:bCs/>
          <w:sz w:val="28"/>
          <w:szCs w:val="28"/>
        </w:rPr>
      </w:pPr>
      <w:r w:rsidRPr="006E7AB3">
        <w:rPr>
          <w:rFonts w:ascii="仿宋" w:eastAsia="仿宋" w:hAnsi="仿宋" w:cs="仿宋" w:hint="eastAsia"/>
          <w:bCs/>
          <w:sz w:val="28"/>
          <w:szCs w:val="28"/>
        </w:rPr>
        <w:t>（</w:t>
      </w:r>
      <w:r w:rsidR="008E6CF7">
        <w:rPr>
          <w:rFonts w:ascii="仿宋" w:eastAsia="仿宋" w:hAnsi="仿宋" w:cs="仿宋"/>
          <w:bCs/>
          <w:sz w:val="28"/>
          <w:szCs w:val="28"/>
        </w:rPr>
        <w:t>5</w:t>
      </w:r>
      <w:r w:rsidRPr="006E7AB3">
        <w:rPr>
          <w:rFonts w:ascii="仿宋" w:eastAsia="仿宋" w:hAnsi="仿宋" w:cs="仿宋" w:hint="eastAsia"/>
          <w:bCs/>
          <w:sz w:val="28"/>
          <w:szCs w:val="28"/>
        </w:rPr>
        <w:t>）未被“信用中国”网站列入失信被执行人、重大税收违法案件当事人名单、采购严重失信行为记录名单。</w:t>
      </w:r>
    </w:p>
    <w:p w:rsidR="00651475" w:rsidRPr="00B4210F" w:rsidRDefault="00651475" w:rsidP="006E7AB3">
      <w:pPr>
        <w:spacing w:line="460" w:lineRule="exact"/>
        <w:rPr>
          <w:rFonts w:ascii="仿宋" w:eastAsia="仿宋" w:hAnsi="仿宋" w:cs="仿宋"/>
          <w:b/>
          <w:bCs/>
          <w:sz w:val="28"/>
          <w:szCs w:val="28"/>
        </w:rPr>
      </w:pPr>
      <w:r w:rsidRPr="00B4210F">
        <w:rPr>
          <w:rFonts w:ascii="仿宋" w:eastAsia="仿宋" w:hAnsi="仿宋" w:cs="仿宋" w:hint="eastAsia"/>
          <w:b/>
          <w:bCs/>
          <w:sz w:val="28"/>
          <w:szCs w:val="28"/>
        </w:rPr>
        <w:lastRenderedPageBreak/>
        <w:t>三、获取采购文件</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 xml:space="preserve">时间：2024年11月 </w:t>
      </w:r>
      <w:r w:rsidR="00B4210F">
        <w:rPr>
          <w:rFonts w:ascii="仿宋" w:eastAsia="仿宋" w:hAnsi="仿宋" w:cs="仿宋"/>
          <w:bCs/>
          <w:sz w:val="28"/>
          <w:szCs w:val="28"/>
        </w:rPr>
        <w:t>24</w:t>
      </w:r>
      <w:r w:rsidRPr="00651475">
        <w:rPr>
          <w:rFonts w:ascii="仿宋" w:eastAsia="仿宋" w:hAnsi="仿宋" w:cs="仿宋" w:hint="eastAsia"/>
          <w:bCs/>
          <w:sz w:val="28"/>
          <w:szCs w:val="28"/>
        </w:rPr>
        <w:t xml:space="preserve"> 日至2024年11月 2</w:t>
      </w:r>
      <w:r w:rsidR="00B4210F">
        <w:rPr>
          <w:rFonts w:ascii="仿宋" w:eastAsia="仿宋" w:hAnsi="仿宋" w:cs="仿宋"/>
          <w:bCs/>
          <w:sz w:val="28"/>
          <w:szCs w:val="28"/>
        </w:rPr>
        <w:t>9</w:t>
      </w:r>
      <w:r w:rsidRPr="00651475">
        <w:rPr>
          <w:rFonts w:ascii="仿宋" w:eastAsia="仿宋" w:hAnsi="仿宋" w:cs="仿宋" w:hint="eastAsia"/>
          <w:bCs/>
          <w:sz w:val="28"/>
          <w:szCs w:val="28"/>
        </w:rPr>
        <w:t xml:space="preserve"> 日</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地点：南通教育局网站下载；</w:t>
      </w:r>
    </w:p>
    <w:p w:rsidR="00651475" w:rsidRPr="00651475" w:rsidRDefault="00651475" w:rsidP="006E7AB3">
      <w:pPr>
        <w:spacing w:line="460" w:lineRule="exact"/>
        <w:rPr>
          <w:rFonts w:ascii="仿宋" w:eastAsia="仿宋" w:hAnsi="仿宋" w:cs="仿宋"/>
          <w:bCs/>
          <w:sz w:val="28"/>
          <w:szCs w:val="28"/>
        </w:rPr>
      </w:pPr>
      <w:r w:rsidRPr="00651475">
        <w:rPr>
          <w:rFonts w:ascii="仿宋" w:eastAsia="仿宋" w:hAnsi="仿宋" w:cs="仿宋" w:hint="eastAsia"/>
          <w:bCs/>
          <w:sz w:val="28"/>
          <w:szCs w:val="28"/>
        </w:rPr>
        <w:t>四、响应文件提交</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截止时间：2024年11月 2</w:t>
      </w:r>
      <w:r w:rsidR="00B4210F">
        <w:rPr>
          <w:rFonts w:ascii="仿宋" w:eastAsia="仿宋" w:hAnsi="仿宋" w:cs="仿宋"/>
          <w:bCs/>
          <w:sz w:val="28"/>
          <w:szCs w:val="28"/>
        </w:rPr>
        <w:t>9</w:t>
      </w:r>
      <w:r w:rsidRPr="00651475">
        <w:rPr>
          <w:rFonts w:ascii="仿宋" w:eastAsia="仿宋" w:hAnsi="仿宋" w:cs="仿宋" w:hint="eastAsia"/>
          <w:bCs/>
          <w:sz w:val="28"/>
          <w:szCs w:val="28"/>
        </w:rPr>
        <w:t xml:space="preserve"> 日1</w:t>
      </w:r>
      <w:r w:rsidR="00B4210F">
        <w:rPr>
          <w:rFonts w:ascii="仿宋" w:eastAsia="仿宋" w:hAnsi="仿宋" w:cs="仿宋"/>
          <w:bCs/>
          <w:sz w:val="28"/>
          <w:szCs w:val="28"/>
        </w:rPr>
        <w:t>4</w:t>
      </w:r>
      <w:r w:rsidRPr="00651475">
        <w:rPr>
          <w:rFonts w:ascii="仿宋" w:eastAsia="仿宋" w:hAnsi="仿宋" w:cs="仿宋" w:hint="eastAsia"/>
          <w:bCs/>
          <w:sz w:val="28"/>
          <w:szCs w:val="28"/>
        </w:rPr>
        <w:t>点30分（北京时间）</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地点：</w:t>
      </w:r>
      <w:r w:rsidR="00B4210F">
        <w:rPr>
          <w:rFonts w:ascii="仿宋" w:eastAsia="仿宋" w:hAnsi="仿宋" w:cs="仿宋" w:hint="eastAsia"/>
          <w:bCs/>
          <w:sz w:val="28"/>
          <w:szCs w:val="28"/>
        </w:rPr>
        <w:t>通海中学博学楼底楼小会议室</w:t>
      </w:r>
      <w:r w:rsidRPr="00651475">
        <w:rPr>
          <w:rFonts w:ascii="仿宋" w:eastAsia="仿宋" w:hAnsi="仿宋" w:cs="仿宋" w:hint="eastAsia"/>
          <w:bCs/>
          <w:sz w:val="28"/>
          <w:szCs w:val="28"/>
        </w:rPr>
        <w:t>，如有变动另行通知。</w:t>
      </w:r>
    </w:p>
    <w:p w:rsidR="00651475" w:rsidRPr="00651475" w:rsidRDefault="00651475" w:rsidP="006E7AB3">
      <w:pPr>
        <w:spacing w:line="460" w:lineRule="exact"/>
        <w:rPr>
          <w:rFonts w:ascii="仿宋" w:eastAsia="仿宋" w:hAnsi="仿宋" w:cs="仿宋"/>
          <w:bCs/>
          <w:sz w:val="28"/>
          <w:szCs w:val="28"/>
        </w:rPr>
      </w:pPr>
      <w:r w:rsidRPr="00651475">
        <w:rPr>
          <w:rFonts w:ascii="仿宋" w:eastAsia="仿宋" w:hAnsi="仿宋" w:cs="仿宋" w:hint="eastAsia"/>
          <w:bCs/>
          <w:sz w:val="28"/>
          <w:szCs w:val="28"/>
        </w:rPr>
        <w:t>五、开启</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时间：</w:t>
      </w:r>
      <w:r w:rsidR="00B4210F" w:rsidRPr="00651475">
        <w:rPr>
          <w:rFonts w:ascii="仿宋" w:eastAsia="仿宋" w:hAnsi="仿宋" w:cs="仿宋" w:hint="eastAsia"/>
          <w:bCs/>
          <w:sz w:val="28"/>
          <w:szCs w:val="28"/>
        </w:rPr>
        <w:t>2024年11月 2</w:t>
      </w:r>
      <w:r w:rsidR="00B4210F">
        <w:rPr>
          <w:rFonts w:ascii="仿宋" w:eastAsia="仿宋" w:hAnsi="仿宋" w:cs="仿宋"/>
          <w:bCs/>
          <w:sz w:val="28"/>
          <w:szCs w:val="28"/>
        </w:rPr>
        <w:t>9</w:t>
      </w:r>
      <w:r w:rsidR="00B4210F" w:rsidRPr="00651475">
        <w:rPr>
          <w:rFonts w:ascii="仿宋" w:eastAsia="仿宋" w:hAnsi="仿宋" w:cs="仿宋" w:hint="eastAsia"/>
          <w:bCs/>
          <w:sz w:val="28"/>
          <w:szCs w:val="28"/>
        </w:rPr>
        <w:t xml:space="preserve"> 日1</w:t>
      </w:r>
      <w:r w:rsidR="00B4210F">
        <w:rPr>
          <w:rFonts w:ascii="仿宋" w:eastAsia="仿宋" w:hAnsi="仿宋" w:cs="仿宋"/>
          <w:bCs/>
          <w:sz w:val="28"/>
          <w:szCs w:val="28"/>
        </w:rPr>
        <w:t>4</w:t>
      </w:r>
      <w:r w:rsidR="00B4210F" w:rsidRPr="00651475">
        <w:rPr>
          <w:rFonts w:ascii="仿宋" w:eastAsia="仿宋" w:hAnsi="仿宋" w:cs="仿宋" w:hint="eastAsia"/>
          <w:bCs/>
          <w:sz w:val="28"/>
          <w:szCs w:val="28"/>
        </w:rPr>
        <w:t>点30分</w:t>
      </w:r>
      <w:r w:rsidRPr="00651475">
        <w:rPr>
          <w:rFonts w:ascii="仿宋" w:eastAsia="仿宋" w:hAnsi="仿宋" w:cs="仿宋" w:hint="eastAsia"/>
          <w:bCs/>
          <w:sz w:val="28"/>
          <w:szCs w:val="28"/>
        </w:rPr>
        <w:t>（北京时间）</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地点：</w:t>
      </w:r>
      <w:r w:rsidR="00B4210F">
        <w:rPr>
          <w:rFonts w:ascii="仿宋" w:eastAsia="仿宋" w:hAnsi="仿宋" w:cs="仿宋" w:hint="eastAsia"/>
          <w:bCs/>
          <w:sz w:val="28"/>
          <w:szCs w:val="28"/>
        </w:rPr>
        <w:t>通海中学博学楼底楼小会议室</w:t>
      </w:r>
      <w:r w:rsidRPr="00651475">
        <w:rPr>
          <w:rFonts w:ascii="仿宋" w:eastAsia="仿宋" w:hAnsi="仿宋" w:cs="仿宋" w:hint="eastAsia"/>
          <w:bCs/>
          <w:sz w:val="28"/>
          <w:szCs w:val="28"/>
        </w:rPr>
        <w:t>，如有变动另行通知。</w:t>
      </w:r>
    </w:p>
    <w:p w:rsidR="00651475" w:rsidRPr="00651475" w:rsidRDefault="00651475" w:rsidP="006E7AB3">
      <w:pPr>
        <w:spacing w:line="460" w:lineRule="exact"/>
        <w:rPr>
          <w:rFonts w:ascii="仿宋" w:eastAsia="仿宋" w:hAnsi="仿宋" w:cs="仿宋"/>
          <w:bCs/>
          <w:sz w:val="28"/>
          <w:szCs w:val="28"/>
        </w:rPr>
      </w:pPr>
      <w:r w:rsidRPr="00651475">
        <w:rPr>
          <w:rFonts w:ascii="仿宋" w:eastAsia="仿宋" w:hAnsi="仿宋" w:cs="仿宋" w:hint="eastAsia"/>
          <w:bCs/>
          <w:sz w:val="28"/>
          <w:szCs w:val="28"/>
        </w:rPr>
        <w:t>六、公告期限</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自本公告发布之日起5个工作日。</w:t>
      </w:r>
    </w:p>
    <w:p w:rsidR="00651475" w:rsidRPr="00651475" w:rsidRDefault="00651475" w:rsidP="006E7AB3">
      <w:pPr>
        <w:spacing w:line="460" w:lineRule="exact"/>
        <w:rPr>
          <w:rFonts w:ascii="仿宋" w:eastAsia="仿宋" w:hAnsi="仿宋" w:cs="仿宋"/>
          <w:bCs/>
          <w:sz w:val="28"/>
          <w:szCs w:val="28"/>
        </w:rPr>
      </w:pPr>
      <w:r w:rsidRPr="00651475">
        <w:rPr>
          <w:rFonts w:ascii="仿宋" w:eastAsia="仿宋" w:hAnsi="仿宋" w:cs="仿宋" w:hint="eastAsia"/>
          <w:bCs/>
          <w:sz w:val="28"/>
          <w:szCs w:val="28"/>
        </w:rPr>
        <w:t>七、其他补充事宜</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项目需求部分的询问、质疑请向采购人提出，由采购人负责答复。</w:t>
      </w:r>
    </w:p>
    <w:p w:rsidR="00651475" w:rsidRPr="00651475" w:rsidRDefault="00651475" w:rsidP="006E7AB3">
      <w:pPr>
        <w:spacing w:line="460" w:lineRule="exact"/>
        <w:rPr>
          <w:rFonts w:ascii="仿宋" w:eastAsia="仿宋" w:hAnsi="仿宋" w:cs="仿宋"/>
          <w:bCs/>
          <w:sz w:val="28"/>
          <w:szCs w:val="28"/>
        </w:rPr>
      </w:pPr>
      <w:r w:rsidRPr="00651475">
        <w:rPr>
          <w:rFonts w:ascii="仿宋" w:eastAsia="仿宋" w:hAnsi="仿宋" w:cs="仿宋" w:hint="eastAsia"/>
          <w:bCs/>
          <w:sz w:val="28"/>
          <w:szCs w:val="28"/>
        </w:rPr>
        <w:t>八、凡对本次采购提出询问，请按以下方式联系。</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供应商应依照规定提交各类声明函、承诺函，不再同时提供原件备查或提供有关部门出具的相关证明文件。但成交供应商应做好提交声明函、承诺函、认证、业绩等相应原件的核查准备；核查后发现虚假或违背承诺的，依照相关法律法规规定处理。</w:t>
      </w:r>
    </w:p>
    <w:p w:rsidR="00651475" w:rsidRPr="00651475" w:rsidRDefault="00651475" w:rsidP="006E7AB3">
      <w:pPr>
        <w:spacing w:line="460" w:lineRule="exact"/>
        <w:rPr>
          <w:rFonts w:ascii="仿宋" w:eastAsia="仿宋" w:hAnsi="仿宋" w:cs="仿宋"/>
          <w:bCs/>
          <w:sz w:val="28"/>
          <w:szCs w:val="28"/>
        </w:rPr>
      </w:pPr>
      <w:r w:rsidRPr="00651475">
        <w:rPr>
          <w:rFonts w:ascii="仿宋" w:eastAsia="仿宋" w:hAnsi="仿宋" w:cs="仿宋" w:hint="eastAsia"/>
          <w:bCs/>
          <w:sz w:val="28"/>
          <w:szCs w:val="28"/>
        </w:rPr>
        <w:t>九、联系方式</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1.采购人信息</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名称：</w:t>
      </w:r>
      <w:r w:rsidR="00B4210F">
        <w:rPr>
          <w:rFonts w:ascii="仿宋" w:eastAsia="仿宋" w:hAnsi="仿宋" w:cs="仿宋" w:hint="eastAsia"/>
          <w:bCs/>
          <w:sz w:val="28"/>
          <w:szCs w:val="28"/>
        </w:rPr>
        <w:t>南通市通海</w:t>
      </w:r>
      <w:r w:rsidRPr="00651475">
        <w:rPr>
          <w:rFonts w:ascii="仿宋" w:eastAsia="仿宋" w:hAnsi="仿宋" w:cs="仿宋" w:hint="eastAsia"/>
          <w:bCs/>
          <w:sz w:val="28"/>
          <w:szCs w:val="28"/>
        </w:rPr>
        <w:t>中学</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地址：</w:t>
      </w:r>
      <w:r w:rsidR="00B4210F">
        <w:rPr>
          <w:rFonts w:ascii="仿宋" w:eastAsia="仿宋" w:hAnsi="仿宋" w:cs="仿宋" w:hint="eastAsia"/>
          <w:bCs/>
          <w:sz w:val="28"/>
          <w:szCs w:val="28"/>
        </w:rPr>
        <w:t>苏锡通科技产业</w:t>
      </w:r>
      <w:proofErr w:type="gramStart"/>
      <w:r w:rsidR="00B4210F">
        <w:rPr>
          <w:rFonts w:ascii="仿宋" w:eastAsia="仿宋" w:hAnsi="仿宋" w:cs="仿宋" w:hint="eastAsia"/>
          <w:bCs/>
          <w:sz w:val="28"/>
          <w:szCs w:val="28"/>
        </w:rPr>
        <w:t>园区张</w:t>
      </w:r>
      <w:proofErr w:type="gramEnd"/>
      <w:r w:rsidR="00B4210F">
        <w:rPr>
          <w:rFonts w:ascii="仿宋" w:eastAsia="仿宋" w:hAnsi="仿宋" w:cs="仿宋" w:hint="eastAsia"/>
          <w:bCs/>
          <w:sz w:val="28"/>
          <w:szCs w:val="28"/>
        </w:rPr>
        <w:t>芝山镇通海中学</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联系人：</w:t>
      </w:r>
      <w:r w:rsidR="00B4210F">
        <w:rPr>
          <w:rFonts w:ascii="仿宋" w:eastAsia="仿宋" w:hAnsi="仿宋" w:cs="仿宋" w:hint="eastAsia"/>
          <w:bCs/>
          <w:sz w:val="28"/>
          <w:szCs w:val="28"/>
        </w:rPr>
        <w:t>张建峰</w:t>
      </w:r>
      <w:r w:rsidRPr="00651475">
        <w:rPr>
          <w:rFonts w:ascii="仿宋" w:eastAsia="仿宋" w:hAnsi="仿宋" w:cs="仿宋" w:hint="eastAsia"/>
          <w:bCs/>
          <w:sz w:val="28"/>
          <w:szCs w:val="28"/>
        </w:rPr>
        <w:t xml:space="preserve">  </w:t>
      </w:r>
    </w:p>
    <w:p w:rsidR="00651475" w:rsidRPr="00651475" w:rsidRDefault="00651475" w:rsidP="006E7AB3">
      <w:pPr>
        <w:spacing w:line="460" w:lineRule="exact"/>
        <w:ind w:firstLineChars="200" w:firstLine="560"/>
        <w:rPr>
          <w:rFonts w:ascii="仿宋" w:eastAsia="仿宋" w:hAnsi="仿宋" w:cs="仿宋"/>
          <w:bCs/>
          <w:sz w:val="28"/>
          <w:szCs w:val="28"/>
        </w:rPr>
      </w:pPr>
      <w:r w:rsidRPr="00651475">
        <w:rPr>
          <w:rFonts w:ascii="仿宋" w:eastAsia="仿宋" w:hAnsi="仿宋" w:cs="仿宋" w:hint="eastAsia"/>
          <w:bCs/>
          <w:sz w:val="28"/>
          <w:szCs w:val="28"/>
        </w:rPr>
        <w:t>联系方式：</w:t>
      </w:r>
      <w:r w:rsidR="00B4210F">
        <w:rPr>
          <w:rFonts w:ascii="仿宋" w:eastAsia="仿宋" w:hAnsi="仿宋" w:cs="仿宋"/>
          <w:bCs/>
          <w:sz w:val="28"/>
          <w:szCs w:val="28"/>
        </w:rPr>
        <w:t>13962860509</w:t>
      </w:r>
      <w:r w:rsidRPr="00651475">
        <w:rPr>
          <w:rFonts w:ascii="仿宋" w:eastAsia="仿宋" w:hAnsi="仿宋" w:cs="仿宋" w:hint="eastAsia"/>
          <w:bCs/>
          <w:sz w:val="28"/>
          <w:szCs w:val="28"/>
        </w:rPr>
        <w:t xml:space="preserve">  </w:t>
      </w:r>
    </w:p>
    <w:p w:rsidR="00B4210F" w:rsidRDefault="00B4210F">
      <w:pPr>
        <w:spacing w:line="500" w:lineRule="exact"/>
        <w:rPr>
          <w:rFonts w:ascii="仿宋" w:eastAsia="仿宋" w:hAnsi="仿宋" w:cs="仿宋"/>
          <w:b/>
          <w:bCs/>
          <w:sz w:val="28"/>
          <w:szCs w:val="28"/>
        </w:rPr>
      </w:pPr>
    </w:p>
    <w:p w:rsidR="000A0EBC" w:rsidRDefault="000A0EBC">
      <w:pPr>
        <w:widowControl/>
        <w:textAlignment w:val="center"/>
        <w:rPr>
          <w:rFonts w:ascii="宋体" w:eastAsia="宋体" w:hAnsi="宋体" w:cs="宋体"/>
          <w:b/>
          <w:bCs/>
          <w:color w:val="000000"/>
          <w:kern w:val="0"/>
          <w:sz w:val="32"/>
          <w:szCs w:val="32"/>
        </w:rPr>
      </w:pPr>
    </w:p>
    <w:p w:rsidR="006E7AB3" w:rsidRDefault="006E7AB3">
      <w:pPr>
        <w:widowControl/>
        <w:textAlignment w:val="center"/>
        <w:rPr>
          <w:rFonts w:ascii="宋体" w:eastAsia="宋体" w:hAnsi="宋体" w:cs="宋体"/>
          <w:b/>
          <w:bCs/>
          <w:color w:val="000000"/>
          <w:kern w:val="0"/>
          <w:sz w:val="32"/>
          <w:szCs w:val="32"/>
        </w:rPr>
      </w:pPr>
    </w:p>
    <w:p w:rsidR="008E6CF7" w:rsidRDefault="008E6CF7" w:rsidP="006E7AB3">
      <w:pPr>
        <w:spacing w:line="460" w:lineRule="exact"/>
        <w:jc w:val="center"/>
        <w:rPr>
          <w:rFonts w:ascii="仿宋" w:eastAsia="仿宋" w:hAnsi="仿宋" w:cs="仿宋"/>
          <w:bCs/>
          <w:sz w:val="28"/>
          <w:szCs w:val="28"/>
        </w:rPr>
      </w:pPr>
    </w:p>
    <w:p w:rsidR="008E6CF7" w:rsidRDefault="008E6CF7" w:rsidP="006E7AB3">
      <w:pPr>
        <w:spacing w:line="460" w:lineRule="exact"/>
        <w:jc w:val="center"/>
        <w:rPr>
          <w:rFonts w:ascii="仿宋" w:eastAsia="仿宋" w:hAnsi="仿宋" w:cs="仿宋"/>
          <w:bCs/>
          <w:sz w:val="28"/>
          <w:szCs w:val="28"/>
        </w:rPr>
      </w:pPr>
    </w:p>
    <w:p w:rsidR="0020444D" w:rsidRDefault="0020444D" w:rsidP="006E7AB3">
      <w:pPr>
        <w:spacing w:line="460" w:lineRule="exact"/>
        <w:jc w:val="center"/>
        <w:rPr>
          <w:rFonts w:ascii="仿宋" w:eastAsia="仿宋" w:hAnsi="仿宋" w:cs="仿宋"/>
          <w:bCs/>
          <w:sz w:val="28"/>
          <w:szCs w:val="28"/>
        </w:rPr>
      </w:pPr>
    </w:p>
    <w:p w:rsidR="006E7AB3" w:rsidRPr="006E7AB3" w:rsidRDefault="006E7AB3" w:rsidP="006E7AB3">
      <w:pPr>
        <w:spacing w:line="460" w:lineRule="exact"/>
        <w:jc w:val="center"/>
        <w:rPr>
          <w:rFonts w:ascii="仿宋" w:eastAsia="仿宋" w:hAnsi="仿宋" w:cs="仿宋"/>
          <w:bCs/>
          <w:sz w:val="28"/>
          <w:szCs w:val="28"/>
        </w:rPr>
      </w:pPr>
      <w:r w:rsidRPr="006E7AB3">
        <w:rPr>
          <w:rFonts w:ascii="仿宋" w:eastAsia="仿宋" w:hAnsi="仿宋" w:cs="仿宋" w:hint="eastAsia"/>
          <w:bCs/>
          <w:sz w:val="28"/>
          <w:szCs w:val="28"/>
        </w:rPr>
        <w:lastRenderedPageBreak/>
        <w:t>第二部分  项目需求</w:t>
      </w:r>
    </w:p>
    <w:p w:rsidR="006E7AB3" w:rsidRDefault="006E7AB3" w:rsidP="006E7AB3">
      <w:pPr>
        <w:spacing w:line="460" w:lineRule="exact"/>
        <w:rPr>
          <w:rFonts w:ascii="仿宋" w:eastAsia="仿宋" w:hAnsi="仿宋" w:cs="仿宋"/>
          <w:b/>
          <w:sz w:val="28"/>
          <w:szCs w:val="28"/>
        </w:rPr>
      </w:pPr>
      <w:r>
        <w:rPr>
          <w:rFonts w:ascii="仿宋" w:eastAsia="仿宋" w:hAnsi="仿宋" w:cs="仿宋" w:hint="eastAsia"/>
          <w:b/>
          <w:sz w:val="28"/>
          <w:szCs w:val="28"/>
        </w:rPr>
        <w:t>一、项目概况</w:t>
      </w:r>
    </w:p>
    <w:p w:rsidR="006E7AB3" w:rsidRPr="006E7AB3" w:rsidRDefault="006E7AB3" w:rsidP="006E7AB3">
      <w:pPr>
        <w:spacing w:line="460" w:lineRule="exact"/>
        <w:ind w:firstLineChars="200" w:firstLine="560"/>
        <w:rPr>
          <w:rFonts w:ascii="仿宋" w:eastAsia="仿宋" w:hAnsi="仿宋" w:cs="仿宋"/>
          <w:bCs/>
          <w:sz w:val="28"/>
          <w:szCs w:val="28"/>
        </w:rPr>
      </w:pPr>
      <w:r w:rsidRPr="006E7AB3">
        <w:rPr>
          <w:rFonts w:ascii="仿宋" w:eastAsia="仿宋" w:hAnsi="仿宋" w:cs="仿宋" w:hint="eastAsia"/>
          <w:bCs/>
          <w:sz w:val="28"/>
          <w:szCs w:val="28"/>
        </w:rPr>
        <w:t>采购人</w:t>
      </w:r>
      <w:r w:rsidRPr="006E7AB3">
        <w:rPr>
          <w:rFonts w:ascii="仿宋" w:eastAsia="仿宋" w:hAnsi="仿宋" w:cs="仿宋" w:hint="eastAsia"/>
          <w:bCs/>
          <w:sz w:val="28"/>
          <w:szCs w:val="28"/>
          <w:u w:val="single"/>
        </w:rPr>
        <w:t>南通市通海中学</w:t>
      </w:r>
      <w:r w:rsidRPr="006E7AB3">
        <w:rPr>
          <w:rFonts w:ascii="仿宋" w:eastAsia="仿宋" w:hAnsi="仿宋" w:cs="仿宋" w:hint="eastAsia"/>
          <w:bCs/>
          <w:sz w:val="28"/>
          <w:szCs w:val="28"/>
        </w:rPr>
        <w:t>对</w:t>
      </w:r>
      <w:r w:rsidR="003816A8" w:rsidRPr="003816A8">
        <w:rPr>
          <w:rFonts w:ascii="仿宋" w:eastAsia="仿宋" w:hAnsi="仿宋" w:cs="仿宋" w:hint="eastAsia"/>
          <w:bCs/>
          <w:sz w:val="28"/>
          <w:szCs w:val="28"/>
          <w:u w:val="single"/>
        </w:rPr>
        <w:t>南通市通海中学学生室内、</w:t>
      </w:r>
      <w:proofErr w:type="gramStart"/>
      <w:r w:rsidR="003816A8" w:rsidRPr="003816A8">
        <w:rPr>
          <w:rFonts w:ascii="仿宋" w:eastAsia="仿宋" w:hAnsi="仿宋" w:cs="仿宋" w:hint="eastAsia"/>
          <w:bCs/>
          <w:sz w:val="28"/>
          <w:szCs w:val="28"/>
          <w:u w:val="single"/>
        </w:rPr>
        <w:t>外体育</w:t>
      </w:r>
      <w:proofErr w:type="gramEnd"/>
      <w:r w:rsidR="003816A8" w:rsidRPr="003816A8">
        <w:rPr>
          <w:rFonts w:ascii="仿宋" w:eastAsia="仿宋" w:hAnsi="仿宋" w:cs="仿宋" w:hint="eastAsia"/>
          <w:bCs/>
          <w:sz w:val="28"/>
          <w:szCs w:val="28"/>
          <w:u w:val="single"/>
        </w:rPr>
        <w:t>器材采购项目</w:t>
      </w:r>
      <w:r w:rsidRPr="006E7AB3">
        <w:rPr>
          <w:rFonts w:ascii="仿宋" w:eastAsia="仿宋" w:hAnsi="仿宋" w:cs="仿宋" w:hint="eastAsia"/>
          <w:bCs/>
          <w:sz w:val="28"/>
          <w:szCs w:val="28"/>
        </w:rPr>
        <w:t>进行采购招标。投标供应商需仔细研读采购文件，以充分了解采购人采购需要，</w:t>
      </w:r>
      <w:proofErr w:type="gramStart"/>
      <w:r w:rsidRPr="006E7AB3">
        <w:rPr>
          <w:rFonts w:ascii="仿宋" w:eastAsia="仿宋" w:hAnsi="仿宋" w:cs="仿宋" w:hint="eastAsia"/>
          <w:bCs/>
          <w:sz w:val="28"/>
          <w:szCs w:val="28"/>
        </w:rPr>
        <w:t>作出</w:t>
      </w:r>
      <w:proofErr w:type="gramEnd"/>
      <w:r w:rsidRPr="006E7AB3">
        <w:rPr>
          <w:rFonts w:ascii="仿宋" w:eastAsia="仿宋" w:hAnsi="仿宋" w:cs="仿宋" w:hint="eastAsia"/>
          <w:bCs/>
          <w:sz w:val="28"/>
          <w:szCs w:val="28"/>
        </w:rPr>
        <w:t>合理的响应。具体内容如下：</w:t>
      </w:r>
    </w:p>
    <w:p w:rsidR="006E7AB3" w:rsidRPr="006E7AB3" w:rsidRDefault="006E7AB3" w:rsidP="006E7AB3">
      <w:pPr>
        <w:spacing w:line="460" w:lineRule="exact"/>
        <w:rPr>
          <w:rFonts w:ascii="仿宋" w:eastAsia="仿宋" w:hAnsi="仿宋" w:cs="仿宋"/>
          <w:bCs/>
          <w:sz w:val="28"/>
          <w:szCs w:val="28"/>
        </w:rPr>
      </w:pPr>
      <w:r w:rsidRPr="006E7AB3">
        <w:rPr>
          <w:rFonts w:ascii="仿宋" w:eastAsia="仿宋" w:hAnsi="仿宋" w:cs="仿宋" w:hint="eastAsia"/>
          <w:bCs/>
          <w:sz w:val="28"/>
          <w:szCs w:val="28"/>
        </w:rPr>
        <w:t>一、项目概况</w:t>
      </w:r>
    </w:p>
    <w:p w:rsidR="006E7AB3" w:rsidRPr="006E7AB3" w:rsidRDefault="006E7AB3" w:rsidP="006E7AB3">
      <w:pPr>
        <w:spacing w:line="460" w:lineRule="exact"/>
        <w:ind w:firstLineChars="100" w:firstLine="280"/>
        <w:rPr>
          <w:rFonts w:ascii="仿宋" w:eastAsia="仿宋" w:hAnsi="仿宋" w:cs="仿宋"/>
          <w:bCs/>
          <w:sz w:val="28"/>
          <w:szCs w:val="28"/>
        </w:rPr>
      </w:pPr>
      <w:r w:rsidRPr="006E7AB3">
        <w:rPr>
          <w:rFonts w:ascii="仿宋" w:eastAsia="仿宋" w:hAnsi="仿宋" w:cs="仿宋" w:hint="eastAsia"/>
          <w:bCs/>
          <w:sz w:val="28"/>
          <w:szCs w:val="28"/>
        </w:rPr>
        <w:t>1.项目名称：</w:t>
      </w:r>
      <w:r w:rsidR="003816A8" w:rsidRPr="003816A8">
        <w:rPr>
          <w:rFonts w:ascii="仿宋" w:eastAsia="仿宋" w:hAnsi="仿宋" w:cs="仿宋" w:hint="eastAsia"/>
          <w:bCs/>
          <w:sz w:val="28"/>
          <w:szCs w:val="28"/>
        </w:rPr>
        <w:t>南通市通海中学学生室内、</w:t>
      </w:r>
      <w:proofErr w:type="gramStart"/>
      <w:r w:rsidR="003816A8" w:rsidRPr="003816A8">
        <w:rPr>
          <w:rFonts w:ascii="仿宋" w:eastAsia="仿宋" w:hAnsi="仿宋" w:cs="仿宋" w:hint="eastAsia"/>
          <w:bCs/>
          <w:sz w:val="28"/>
          <w:szCs w:val="28"/>
        </w:rPr>
        <w:t>外体育</w:t>
      </w:r>
      <w:proofErr w:type="gramEnd"/>
      <w:r w:rsidR="003816A8" w:rsidRPr="003816A8">
        <w:rPr>
          <w:rFonts w:ascii="仿宋" w:eastAsia="仿宋" w:hAnsi="仿宋" w:cs="仿宋" w:hint="eastAsia"/>
          <w:bCs/>
          <w:sz w:val="28"/>
          <w:szCs w:val="28"/>
        </w:rPr>
        <w:t>器材采购项目</w:t>
      </w:r>
      <w:r>
        <w:rPr>
          <w:rFonts w:ascii="仿宋" w:eastAsia="仿宋" w:hAnsi="仿宋" w:cs="仿宋" w:hint="eastAsia"/>
          <w:bCs/>
          <w:sz w:val="28"/>
          <w:szCs w:val="28"/>
        </w:rPr>
        <w:t>。</w:t>
      </w:r>
    </w:p>
    <w:p w:rsidR="006E7AB3" w:rsidRPr="006E7AB3" w:rsidRDefault="006E7AB3" w:rsidP="006E7AB3">
      <w:pPr>
        <w:spacing w:line="460" w:lineRule="exact"/>
        <w:ind w:firstLineChars="100" w:firstLine="280"/>
        <w:rPr>
          <w:rFonts w:ascii="仿宋" w:eastAsia="仿宋" w:hAnsi="仿宋" w:cs="仿宋"/>
          <w:bCs/>
          <w:sz w:val="28"/>
          <w:szCs w:val="28"/>
        </w:rPr>
      </w:pPr>
      <w:r w:rsidRPr="006E7AB3">
        <w:rPr>
          <w:rFonts w:ascii="仿宋" w:eastAsia="仿宋" w:hAnsi="仿宋" w:cs="仿宋" w:hint="eastAsia"/>
          <w:bCs/>
          <w:sz w:val="28"/>
          <w:szCs w:val="28"/>
        </w:rPr>
        <w:t>2.合同履行期限：自合同签订之日起</w:t>
      </w:r>
      <w:r w:rsidR="001321A0">
        <w:rPr>
          <w:rFonts w:ascii="仿宋" w:eastAsia="仿宋" w:hAnsi="仿宋" w:cs="仿宋"/>
          <w:bCs/>
          <w:sz w:val="28"/>
          <w:szCs w:val="28"/>
        </w:rPr>
        <w:t>15</w:t>
      </w:r>
      <w:r w:rsidRPr="006E7AB3">
        <w:rPr>
          <w:rFonts w:ascii="仿宋" w:eastAsia="仿宋" w:hAnsi="仿宋" w:cs="仿宋" w:hint="eastAsia"/>
          <w:bCs/>
          <w:sz w:val="28"/>
          <w:szCs w:val="28"/>
        </w:rPr>
        <w:t>日内完成供货及安装。</w:t>
      </w:r>
    </w:p>
    <w:p w:rsidR="006E7AB3" w:rsidRPr="006E7AB3" w:rsidRDefault="006E7AB3" w:rsidP="006E7AB3">
      <w:pPr>
        <w:spacing w:line="460" w:lineRule="exact"/>
        <w:ind w:firstLineChars="100" w:firstLine="280"/>
        <w:rPr>
          <w:rFonts w:ascii="仿宋" w:eastAsia="仿宋" w:hAnsi="仿宋" w:cs="仿宋"/>
          <w:bCs/>
          <w:sz w:val="28"/>
          <w:szCs w:val="28"/>
        </w:rPr>
      </w:pPr>
      <w:r w:rsidRPr="006E7AB3">
        <w:rPr>
          <w:rFonts w:ascii="仿宋" w:eastAsia="仿宋" w:hAnsi="仿宋" w:cs="仿宋" w:hint="eastAsia"/>
          <w:bCs/>
          <w:sz w:val="28"/>
          <w:szCs w:val="28"/>
        </w:rPr>
        <w:t>3.质保期：</w:t>
      </w:r>
      <w:r w:rsidR="00283AED" w:rsidRPr="00283AED">
        <w:rPr>
          <w:rFonts w:ascii="仿宋" w:eastAsia="仿宋" w:hAnsi="仿宋" w:cs="仿宋" w:hint="eastAsia"/>
          <w:bCs/>
          <w:color w:val="FF0000"/>
          <w:sz w:val="28"/>
          <w:szCs w:val="28"/>
          <w:u w:val="single"/>
        </w:rPr>
        <w:t>室外8年，室内5年，易损件1.5年</w:t>
      </w:r>
      <w:r w:rsidRPr="006E7AB3">
        <w:rPr>
          <w:rFonts w:ascii="仿宋" w:eastAsia="仿宋" w:hAnsi="仿宋" w:cs="仿宋" w:hint="eastAsia"/>
          <w:bCs/>
          <w:sz w:val="28"/>
          <w:szCs w:val="28"/>
        </w:rPr>
        <w:t>。</w:t>
      </w:r>
    </w:p>
    <w:p w:rsidR="006E7AB3" w:rsidRPr="006E7AB3" w:rsidRDefault="006E7AB3" w:rsidP="006E7AB3">
      <w:pPr>
        <w:spacing w:line="460" w:lineRule="exact"/>
        <w:ind w:firstLineChars="100" w:firstLine="280"/>
        <w:rPr>
          <w:rFonts w:ascii="宋体" w:eastAsia="宋体" w:hAnsi="宋体" w:cs="宋体"/>
          <w:b/>
          <w:bCs/>
          <w:color w:val="000000"/>
          <w:kern w:val="0"/>
          <w:sz w:val="32"/>
          <w:szCs w:val="32"/>
        </w:rPr>
      </w:pPr>
      <w:r w:rsidRPr="006E7AB3">
        <w:rPr>
          <w:rFonts w:ascii="仿宋" w:eastAsia="仿宋" w:hAnsi="仿宋" w:cs="仿宋" w:hint="eastAsia"/>
          <w:bCs/>
          <w:sz w:val="28"/>
          <w:szCs w:val="28"/>
        </w:rPr>
        <w:t>4.交货地点：采购人指定地点。</w:t>
      </w:r>
    </w:p>
    <w:p w:rsidR="006E7AB3" w:rsidRPr="006E7AB3" w:rsidRDefault="006E7AB3" w:rsidP="006E7AB3">
      <w:pPr>
        <w:widowControl/>
        <w:textAlignment w:val="center"/>
        <w:rPr>
          <w:rFonts w:ascii="仿宋" w:eastAsia="仿宋" w:hAnsi="仿宋" w:cs="仿宋"/>
          <w:b/>
          <w:sz w:val="28"/>
          <w:szCs w:val="28"/>
        </w:rPr>
      </w:pPr>
      <w:r w:rsidRPr="006E7AB3">
        <w:rPr>
          <w:rFonts w:ascii="仿宋" w:eastAsia="仿宋" w:hAnsi="仿宋" w:cs="仿宋" w:hint="eastAsia"/>
          <w:b/>
          <w:sz w:val="28"/>
          <w:szCs w:val="28"/>
        </w:rPr>
        <w:t>二、项目清单</w:t>
      </w:r>
    </w:p>
    <w:tbl>
      <w:tblPr>
        <w:tblW w:w="8401" w:type="dxa"/>
        <w:tblLayout w:type="fixed"/>
        <w:tblLook w:val="04A0" w:firstRow="1" w:lastRow="0" w:firstColumn="1" w:lastColumn="0" w:noHBand="0" w:noVBand="1"/>
      </w:tblPr>
      <w:tblGrid>
        <w:gridCol w:w="971"/>
        <w:gridCol w:w="1314"/>
        <w:gridCol w:w="4356"/>
        <w:gridCol w:w="850"/>
        <w:gridCol w:w="910"/>
      </w:tblGrid>
      <w:tr w:rsidR="000A0EBC">
        <w:trPr>
          <w:trHeight w:val="600"/>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8"/>
                <w:szCs w:val="28"/>
              </w:rPr>
            </w:pPr>
            <w:r w:rsidRPr="006E7AB3">
              <w:rPr>
                <w:rFonts w:ascii="仿宋" w:eastAsia="仿宋" w:hAnsi="仿宋" w:cs="仿宋" w:hint="eastAsia"/>
                <w:bCs/>
                <w:sz w:val="28"/>
                <w:szCs w:val="28"/>
              </w:rPr>
              <w:t>序号</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8"/>
                <w:szCs w:val="28"/>
              </w:rPr>
            </w:pPr>
            <w:r w:rsidRPr="006E7AB3">
              <w:rPr>
                <w:rFonts w:ascii="仿宋" w:eastAsia="仿宋" w:hAnsi="仿宋" w:cs="仿宋" w:hint="eastAsia"/>
                <w:bCs/>
                <w:sz w:val="28"/>
                <w:szCs w:val="28"/>
              </w:rPr>
              <w:t>名称</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8"/>
                <w:szCs w:val="28"/>
              </w:rPr>
            </w:pPr>
            <w:r w:rsidRPr="006E7AB3">
              <w:rPr>
                <w:rFonts w:ascii="仿宋" w:eastAsia="仿宋" w:hAnsi="仿宋" w:cs="仿宋" w:hint="eastAsia"/>
                <w:bCs/>
                <w:sz w:val="28"/>
                <w:szCs w:val="28"/>
              </w:rPr>
              <w:t>参数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8"/>
                <w:szCs w:val="28"/>
              </w:rPr>
            </w:pPr>
            <w:r w:rsidRPr="006E7AB3">
              <w:rPr>
                <w:rFonts w:ascii="仿宋" w:eastAsia="仿宋" w:hAnsi="仿宋" w:cs="仿宋" w:hint="eastAsia"/>
                <w:bCs/>
                <w:sz w:val="28"/>
                <w:szCs w:val="28"/>
              </w:rPr>
              <w:t>数量</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8"/>
                <w:szCs w:val="28"/>
              </w:rPr>
            </w:pPr>
            <w:r w:rsidRPr="006E7AB3">
              <w:rPr>
                <w:rFonts w:ascii="仿宋" w:eastAsia="仿宋" w:hAnsi="仿宋" w:cs="仿宋" w:hint="eastAsia"/>
                <w:bCs/>
                <w:sz w:val="28"/>
                <w:szCs w:val="28"/>
              </w:rPr>
              <w:t>单位</w:t>
            </w:r>
          </w:p>
        </w:tc>
      </w:tr>
      <w:tr w:rsidR="000A0EBC" w:rsidRPr="006E7AB3" w:rsidTr="006E7AB3">
        <w:trPr>
          <w:trHeight w:val="2064"/>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1</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动感单车</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numPr>
                <w:ilvl w:val="0"/>
                <w:numId w:val="1"/>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产品尺寸：≥1150*500*1160㎜            2.把立管规格：≥50*40*2㎜                 </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3.坐垫管规格：≥50*40*2㎜            </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4.飞轮规格：≥460*26㎜               5.最大承重：≥180㎏                 </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6.提供NSCC证书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台</w:t>
            </w:r>
          </w:p>
        </w:tc>
      </w:tr>
      <w:tr w:rsidR="000A0EBC" w:rsidRPr="006E7AB3" w:rsidTr="006E7AB3">
        <w:trPr>
          <w:trHeight w:val="1966"/>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snapToGrid w:val="0"/>
              <w:jc w:val="center"/>
              <w:rPr>
                <w:rFonts w:ascii="仿宋" w:eastAsia="仿宋" w:hAnsi="仿宋" w:cs="仿宋"/>
                <w:bCs/>
                <w:sz w:val="24"/>
                <w:szCs w:val="28"/>
              </w:rPr>
            </w:pPr>
            <w:r w:rsidRPr="006E7AB3">
              <w:rPr>
                <w:rFonts w:ascii="仿宋" w:eastAsia="仿宋" w:hAnsi="仿宋" w:cs="仿宋" w:hint="eastAsia"/>
                <w:bCs/>
                <w:sz w:val="24"/>
                <w:szCs w:val="28"/>
              </w:rPr>
              <w:t>2</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proofErr w:type="gramStart"/>
            <w:r w:rsidRPr="006E7AB3">
              <w:rPr>
                <w:rFonts w:ascii="仿宋" w:eastAsia="仿宋" w:hAnsi="仿宋" w:cs="仿宋" w:hint="eastAsia"/>
                <w:bCs/>
                <w:sz w:val="24"/>
                <w:szCs w:val="28"/>
              </w:rPr>
              <w:t>风磁组划船</w:t>
            </w:r>
            <w:proofErr w:type="gramEnd"/>
            <w:r w:rsidRPr="006E7AB3">
              <w:rPr>
                <w:rFonts w:ascii="仿宋" w:eastAsia="仿宋" w:hAnsi="仿宋" w:cs="仿宋" w:hint="eastAsia"/>
                <w:bCs/>
                <w:sz w:val="24"/>
                <w:szCs w:val="28"/>
              </w:rPr>
              <w:t>器</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numPr>
                <w:ilvl w:val="0"/>
                <w:numId w:val="2"/>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产品尺寸：≥2400*530*820㎜         </w:t>
            </w:r>
          </w:p>
          <w:p w:rsidR="000A0EBC" w:rsidRPr="006E7AB3" w:rsidRDefault="003040F1" w:rsidP="006E7AB3">
            <w:pPr>
              <w:widowControl/>
              <w:numPr>
                <w:ilvl w:val="0"/>
                <w:numId w:val="2"/>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主管：≥40*76*2㎜                 </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3.显示屏：≥5°LCD                          4.最大承重：≥180㎏                  5.阻力形式：</w:t>
            </w:r>
            <w:proofErr w:type="gramStart"/>
            <w:r w:rsidRPr="006E7AB3">
              <w:rPr>
                <w:rFonts w:ascii="仿宋" w:eastAsia="仿宋" w:hAnsi="仿宋" w:cs="仿宋" w:hint="eastAsia"/>
                <w:bCs/>
                <w:sz w:val="24"/>
                <w:szCs w:val="28"/>
              </w:rPr>
              <w:t>风磁组</w:t>
            </w:r>
            <w:proofErr w:type="gramEnd"/>
            <w:r w:rsidRPr="006E7AB3">
              <w:rPr>
                <w:rFonts w:ascii="仿宋" w:eastAsia="仿宋" w:hAnsi="仿宋" w:cs="仿宋" w:hint="eastAsia"/>
                <w:bCs/>
                <w:sz w:val="24"/>
                <w:szCs w:val="28"/>
              </w:rPr>
              <w:t xml:space="preserve">                   6.提供NSCC证书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台</w:t>
            </w:r>
          </w:p>
        </w:tc>
      </w:tr>
      <w:tr w:rsidR="000A0EBC" w:rsidRPr="006E7AB3" w:rsidTr="006E7AB3">
        <w:trPr>
          <w:trHeight w:val="846"/>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snapToGrid w:val="0"/>
              <w:jc w:val="center"/>
              <w:rPr>
                <w:rFonts w:ascii="仿宋" w:eastAsia="仿宋" w:hAnsi="仿宋" w:cs="仿宋"/>
                <w:bCs/>
                <w:sz w:val="24"/>
                <w:szCs w:val="28"/>
              </w:rPr>
            </w:pPr>
            <w:r w:rsidRPr="006E7AB3">
              <w:rPr>
                <w:rFonts w:ascii="仿宋" w:eastAsia="仿宋" w:hAnsi="仿宋" w:cs="仿宋" w:hint="eastAsia"/>
                <w:bCs/>
                <w:sz w:val="24"/>
                <w:szCs w:val="28"/>
              </w:rPr>
              <w:t>3</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CPU哑铃</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numPr>
                <w:ilvl w:val="0"/>
                <w:numId w:val="3"/>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材质：CPU                        </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2.规格：2.5-25㎏各一对，共275㎏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套</w:t>
            </w:r>
          </w:p>
        </w:tc>
      </w:tr>
      <w:tr w:rsidR="000A0EBC" w:rsidRPr="006E7AB3" w:rsidTr="006E7AB3">
        <w:trPr>
          <w:trHeight w:val="1270"/>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snapToGrid w:val="0"/>
              <w:jc w:val="center"/>
              <w:rPr>
                <w:rFonts w:ascii="仿宋" w:eastAsia="仿宋" w:hAnsi="仿宋" w:cs="仿宋"/>
                <w:bCs/>
                <w:sz w:val="24"/>
                <w:szCs w:val="28"/>
              </w:rPr>
            </w:pPr>
            <w:r w:rsidRPr="006E7AB3">
              <w:rPr>
                <w:rFonts w:ascii="仿宋" w:eastAsia="仿宋" w:hAnsi="仿宋" w:cs="仿宋" w:hint="eastAsia"/>
                <w:bCs/>
                <w:sz w:val="24"/>
                <w:szCs w:val="28"/>
              </w:rPr>
              <w:t>4</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哑铃架</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numPr>
                <w:ilvl w:val="0"/>
                <w:numId w:val="4"/>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产品尺寸：≥2250*680*760㎜              </w:t>
            </w:r>
          </w:p>
          <w:p w:rsidR="000A0EBC" w:rsidRPr="006E7AB3" w:rsidRDefault="003040F1" w:rsidP="006E7AB3">
            <w:pPr>
              <w:widowControl/>
              <w:numPr>
                <w:ilvl w:val="0"/>
                <w:numId w:val="4"/>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主立管规格：≥100*40*2.5㎜              </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3.提供NSCC证书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54634C"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台</w:t>
            </w:r>
          </w:p>
        </w:tc>
      </w:tr>
      <w:tr w:rsidR="000A0EBC" w:rsidRPr="006E7AB3" w:rsidTr="006E7AB3">
        <w:trPr>
          <w:trHeight w:val="983"/>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snapToGrid w:val="0"/>
              <w:jc w:val="center"/>
              <w:rPr>
                <w:rFonts w:ascii="仿宋" w:eastAsia="仿宋" w:hAnsi="仿宋" w:cs="仿宋"/>
                <w:bCs/>
                <w:sz w:val="24"/>
                <w:szCs w:val="28"/>
              </w:rPr>
            </w:pPr>
            <w:r w:rsidRPr="006E7AB3">
              <w:rPr>
                <w:rFonts w:ascii="仿宋" w:eastAsia="仿宋" w:hAnsi="仿宋" w:cs="仿宋" w:hint="eastAsia"/>
                <w:bCs/>
                <w:sz w:val="24"/>
                <w:szCs w:val="28"/>
              </w:rPr>
              <w:t>5</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哑铃椅</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numPr>
                <w:ilvl w:val="0"/>
                <w:numId w:val="5"/>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产品尺寸：≥1200*600*440㎜              </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2.主立管规格：≥100*50*3㎜                  3.提供NSCC证书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台</w:t>
            </w:r>
          </w:p>
        </w:tc>
      </w:tr>
      <w:tr w:rsidR="000A0EBC" w:rsidRPr="006E7AB3" w:rsidTr="006E7AB3">
        <w:trPr>
          <w:trHeight w:val="2259"/>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snapToGrid w:val="0"/>
              <w:jc w:val="center"/>
              <w:rPr>
                <w:rFonts w:ascii="仿宋" w:eastAsia="仿宋" w:hAnsi="仿宋" w:cs="仿宋"/>
                <w:bCs/>
                <w:sz w:val="24"/>
                <w:szCs w:val="28"/>
              </w:rPr>
            </w:pPr>
            <w:r w:rsidRPr="006E7AB3">
              <w:rPr>
                <w:rFonts w:ascii="仿宋" w:eastAsia="仿宋" w:hAnsi="仿宋" w:cs="仿宋" w:hint="eastAsia"/>
                <w:bCs/>
                <w:sz w:val="24"/>
                <w:szCs w:val="28"/>
              </w:rPr>
              <w:lastRenderedPageBreak/>
              <w:t>6</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乒乓球台</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numPr>
                <w:ilvl w:val="0"/>
                <w:numId w:val="6"/>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产品尺寸：≥2740*1525*760㎜           </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2.台面材质：密度板                            3.具有国际比赛使用经历，台印有ITTF标志且通过ITTF认证。</w:t>
            </w:r>
            <w:r w:rsidRPr="006E7AB3">
              <w:rPr>
                <w:rFonts w:ascii="仿宋" w:eastAsia="仿宋" w:hAnsi="仿宋" w:cs="仿宋" w:hint="eastAsia"/>
                <w:bCs/>
                <w:sz w:val="24"/>
                <w:szCs w:val="28"/>
              </w:rPr>
              <w:br/>
              <w:t>4.赠送高档球拍1副、高档网架1副、乒乓球1盒</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54634C"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张</w:t>
            </w:r>
          </w:p>
        </w:tc>
      </w:tr>
      <w:tr w:rsidR="000A0EBC" w:rsidRPr="006E7AB3" w:rsidTr="006E7AB3">
        <w:trPr>
          <w:trHeight w:val="1694"/>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7</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移动式篮球架</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numPr>
                <w:ilvl w:val="0"/>
                <w:numId w:val="7"/>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产品尺寸：≥4450*1800*3900㎜              2.主要承载立柱尺寸：≥150*150*4㎜  </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3.主要承载横梁尺寸：≥150*150*4㎜ </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4.篮板：SMC材质                     </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5.提供NSCC证书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54634C"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副</w:t>
            </w:r>
          </w:p>
        </w:tc>
      </w:tr>
      <w:tr w:rsidR="000A0EBC" w:rsidRPr="006E7AB3" w:rsidTr="006E7AB3">
        <w:trPr>
          <w:trHeight w:val="1535"/>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snapToGrid w:val="0"/>
              <w:jc w:val="center"/>
              <w:rPr>
                <w:rFonts w:ascii="仿宋" w:eastAsia="仿宋" w:hAnsi="仿宋" w:cs="仿宋"/>
                <w:bCs/>
                <w:sz w:val="24"/>
                <w:szCs w:val="28"/>
              </w:rPr>
            </w:pPr>
            <w:r w:rsidRPr="006E7AB3">
              <w:rPr>
                <w:rFonts w:ascii="仿宋" w:eastAsia="仿宋" w:hAnsi="仿宋" w:cs="仿宋" w:hint="eastAsia"/>
                <w:bCs/>
                <w:sz w:val="24"/>
                <w:szCs w:val="28"/>
              </w:rPr>
              <w:t>8</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单杠</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numPr>
                <w:ilvl w:val="0"/>
                <w:numId w:val="8"/>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产品尺寸：≥2840*114*2120㎜              </w:t>
            </w:r>
          </w:p>
          <w:p w:rsidR="000A0EBC" w:rsidRPr="006E7AB3" w:rsidRDefault="003040F1" w:rsidP="006E7AB3">
            <w:pPr>
              <w:widowControl/>
              <w:numPr>
                <w:ilvl w:val="0"/>
                <w:numId w:val="8"/>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主要承载立柱尺寸：≥114*3㎜     </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3.材质：钢管                          4.提供NSCC证书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F489B"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件</w:t>
            </w:r>
          </w:p>
        </w:tc>
      </w:tr>
      <w:tr w:rsidR="000A0EBC" w:rsidRPr="006E7AB3" w:rsidTr="006E7AB3">
        <w:trPr>
          <w:trHeight w:val="1557"/>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snapToGrid w:val="0"/>
              <w:jc w:val="center"/>
              <w:rPr>
                <w:rFonts w:ascii="仿宋" w:eastAsia="仿宋" w:hAnsi="仿宋" w:cs="仿宋"/>
                <w:bCs/>
                <w:sz w:val="24"/>
                <w:szCs w:val="28"/>
              </w:rPr>
            </w:pPr>
            <w:r w:rsidRPr="006E7AB3">
              <w:rPr>
                <w:rFonts w:ascii="仿宋" w:eastAsia="仿宋" w:hAnsi="仿宋" w:cs="仿宋" w:hint="eastAsia"/>
                <w:bCs/>
                <w:sz w:val="24"/>
                <w:szCs w:val="28"/>
              </w:rPr>
              <w:t>9</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双杠</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numPr>
                <w:ilvl w:val="0"/>
                <w:numId w:val="9"/>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产品尺寸：≥2460*750*1300㎜              </w:t>
            </w:r>
          </w:p>
          <w:p w:rsidR="000A0EBC" w:rsidRPr="006E7AB3" w:rsidRDefault="003040F1" w:rsidP="006E7AB3">
            <w:pPr>
              <w:widowControl/>
              <w:numPr>
                <w:ilvl w:val="0"/>
                <w:numId w:val="9"/>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主要承载立柱尺寸：≥114*3㎜      </w:t>
            </w:r>
          </w:p>
          <w:p w:rsidR="000A0EBC" w:rsidRPr="006E7AB3" w:rsidRDefault="003040F1" w:rsidP="006E7AB3">
            <w:pPr>
              <w:widowControl/>
              <w:numPr>
                <w:ilvl w:val="0"/>
                <w:numId w:val="9"/>
              </w:numPr>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 xml:space="preserve">材质：钢管                       </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4.提供NSCC证书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F489B"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件</w:t>
            </w:r>
          </w:p>
        </w:tc>
      </w:tr>
      <w:tr w:rsidR="000A0EBC" w:rsidRPr="006E7AB3">
        <w:trPr>
          <w:trHeight w:val="2010"/>
        </w:trPr>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snapToGrid w:val="0"/>
              <w:jc w:val="center"/>
              <w:rPr>
                <w:rFonts w:ascii="仿宋" w:eastAsia="仿宋" w:hAnsi="仿宋" w:cs="仿宋"/>
                <w:bCs/>
                <w:sz w:val="24"/>
                <w:szCs w:val="28"/>
              </w:rPr>
            </w:pPr>
            <w:r w:rsidRPr="006E7AB3">
              <w:rPr>
                <w:rFonts w:ascii="仿宋" w:eastAsia="仿宋" w:hAnsi="仿宋" w:cs="仿宋" w:hint="eastAsia"/>
                <w:bCs/>
                <w:sz w:val="24"/>
                <w:szCs w:val="28"/>
              </w:rPr>
              <w:t>10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地面材料</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PVC运动地板，100%原生料生产加工而成，无毒、无味、绿色环保，耐磨防滑，双色</w:t>
            </w:r>
            <w:proofErr w:type="gramStart"/>
            <w:r w:rsidRPr="006E7AB3">
              <w:rPr>
                <w:rFonts w:ascii="仿宋" w:eastAsia="仿宋" w:hAnsi="仿宋" w:cs="仿宋" w:hint="eastAsia"/>
                <w:bCs/>
                <w:sz w:val="24"/>
                <w:szCs w:val="28"/>
              </w:rPr>
              <w:t>双倍率无钙</w:t>
            </w:r>
            <w:proofErr w:type="gramEnd"/>
            <w:r w:rsidRPr="006E7AB3">
              <w:rPr>
                <w:rFonts w:ascii="仿宋" w:eastAsia="仿宋" w:hAnsi="仿宋" w:cs="仿宋" w:hint="eastAsia"/>
                <w:bCs/>
                <w:sz w:val="24"/>
                <w:szCs w:val="28"/>
              </w:rPr>
              <w:t>发泡缓冲层，密实稳定加强层，高强度玻纤网格</w:t>
            </w:r>
            <w:proofErr w:type="gramStart"/>
            <w:r w:rsidRPr="006E7AB3">
              <w:rPr>
                <w:rFonts w:ascii="仿宋" w:eastAsia="仿宋" w:hAnsi="仿宋" w:cs="仿宋" w:hint="eastAsia"/>
                <w:bCs/>
                <w:sz w:val="24"/>
                <w:szCs w:val="28"/>
              </w:rPr>
              <w:t>布稳</w:t>
            </w:r>
            <w:proofErr w:type="gramEnd"/>
            <w:r w:rsidRPr="006E7AB3">
              <w:rPr>
                <w:rFonts w:ascii="仿宋" w:eastAsia="仿宋" w:hAnsi="仿宋" w:cs="仿宋" w:hint="eastAsia"/>
                <w:bCs/>
                <w:sz w:val="24"/>
                <w:szCs w:val="28"/>
              </w:rPr>
              <w:t>定层，背板为密闭式防移动背板。</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产品参数：</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（1）运动地板规格总厚度：5.1±0.1mm</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（2）★有害物质锑、砷、</w:t>
            </w:r>
            <w:proofErr w:type="gramStart"/>
            <w:r w:rsidRPr="006E7AB3">
              <w:rPr>
                <w:rFonts w:ascii="仿宋" w:eastAsia="仿宋" w:hAnsi="仿宋" w:cs="仿宋" w:hint="eastAsia"/>
                <w:bCs/>
                <w:sz w:val="24"/>
                <w:szCs w:val="28"/>
              </w:rPr>
              <w:t>钡等不</w:t>
            </w:r>
            <w:proofErr w:type="gramEnd"/>
            <w:r w:rsidRPr="006E7AB3">
              <w:rPr>
                <w:rFonts w:ascii="仿宋" w:eastAsia="仿宋" w:hAnsi="仿宋" w:cs="仿宋" w:hint="eastAsia"/>
                <w:bCs/>
                <w:sz w:val="24"/>
                <w:szCs w:val="28"/>
              </w:rPr>
              <w:t>低于8种可迁移元素未检出（须提供具有CMA和CNAS标识的检测报告和全国认证认可信息公共服务平台查询截图）</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老化性能：</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（3）氙灯老化时长不低于5000h(检测周期不低于老化时长)后，气味：≤1级</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（4）★臭氧老化不低于10000h(检测周期不低于老化时长)后</w:t>
            </w:r>
            <w:proofErr w:type="gramStart"/>
            <w:r w:rsidRPr="006E7AB3">
              <w:rPr>
                <w:rFonts w:ascii="仿宋" w:eastAsia="仿宋" w:hAnsi="仿宋" w:cs="仿宋" w:hint="eastAsia"/>
                <w:bCs/>
                <w:sz w:val="24"/>
                <w:szCs w:val="28"/>
              </w:rPr>
              <w:t>且报告</w:t>
            </w:r>
            <w:proofErr w:type="gramEnd"/>
            <w:r w:rsidRPr="006E7AB3">
              <w:rPr>
                <w:rFonts w:ascii="仿宋" w:eastAsia="仿宋" w:hAnsi="仿宋" w:cs="仿宋" w:hint="eastAsia"/>
                <w:bCs/>
                <w:sz w:val="24"/>
                <w:szCs w:val="28"/>
              </w:rPr>
              <w:t>须附带CMA和CNAS标识，邵氏硬度依据GB/T531.1-2008检测标准70-90 Shore A（须附带全国认证认可信息公共服务平台查询截图）</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（5）★老化不低于36个月 (检测周期不低于老化时长)后</w:t>
            </w:r>
            <w:proofErr w:type="gramStart"/>
            <w:r w:rsidRPr="006E7AB3">
              <w:rPr>
                <w:rFonts w:ascii="仿宋" w:eastAsia="仿宋" w:hAnsi="仿宋" w:cs="仿宋" w:hint="eastAsia"/>
                <w:bCs/>
                <w:sz w:val="24"/>
                <w:szCs w:val="28"/>
              </w:rPr>
              <w:t>且报告</w:t>
            </w:r>
            <w:proofErr w:type="gramEnd"/>
            <w:r w:rsidRPr="006E7AB3">
              <w:rPr>
                <w:rFonts w:ascii="仿宋" w:eastAsia="仿宋" w:hAnsi="仿宋" w:cs="仿宋" w:hint="eastAsia"/>
                <w:bCs/>
                <w:sz w:val="24"/>
                <w:szCs w:val="28"/>
              </w:rPr>
              <w:t>须附带CMA和</w:t>
            </w:r>
            <w:r w:rsidRPr="006E7AB3">
              <w:rPr>
                <w:rFonts w:ascii="仿宋" w:eastAsia="仿宋" w:hAnsi="仿宋" w:cs="仿宋" w:hint="eastAsia"/>
                <w:bCs/>
                <w:sz w:val="24"/>
                <w:szCs w:val="28"/>
              </w:rPr>
              <w:lastRenderedPageBreak/>
              <w:t>CNAS标识，冲击吸收符合GB36246-2018标准（0℃，23℃，50℃）20-50%，垂直变形符合GB36246-2018标准0.6-3.0mm，球反弹符合GB/T14833-2020检测标准≥90%（须附带全国认证认可信息公共服务平台查询截图）</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（6）★为保证产品的耐盐腐蚀性（如汗水等），中性盐雾试验不低于6500h(检测周期不低于老化时长)后</w:t>
            </w:r>
            <w:proofErr w:type="gramStart"/>
            <w:r w:rsidRPr="006E7AB3">
              <w:rPr>
                <w:rFonts w:ascii="仿宋" w:eastAsia="仿宋" w:hAnsi="仿宋" w:cs="仿宋" w:hint="eastAsia"/>
                <w:bCs/>
                <w:sz w:val="24"/>
                <w:szCs w:val="28"/>
              </w:rPr>
              <w:t>且报告</w:t>
            </w:r>
            <w:proofErr w:type="gramEnd"/>
            <w:r w:rsidRPr="006E7AB3">
              <w:rPr>
                <w:rFonts w:ascii="仿宋" w:eastAsia="仿宋" w:hAnsi="仿宋" w:cs="仿宋" w:hint="eastAsia"/>
                <w:bCs/>
                <w:sz w:val="24"/>
                <w:szCs w:val="28"/>
              </w:rPr>
              <w:t>须附带CMA标识，拉伸强度≥0.4MPa；断裂伸长率≥40%（须附带全国认证认可信息公共服务平台查询截图）</w:t>
            </w:r>
          </w:p>
          <w:p w:rsidR="000A0EBC" w:rsidRPr="006E7AB3" w:rsidRDefault="003040F1" w:rsidP="006E7AB3">
            <w:pPr>
              <w:widowControl/>
              <w:snapToGrid w:val="0"/>
              <w:jc w:val="left"/>
              <w:textAlignment w:val="center"/>
              <w:rPr>
                <w:rFonts w:ascii="仿宋" w:eastAsia="仿宋" w:hAnsi="仿宋" w:cs="仿宋"/>
                <w:bCs/>
                <w:sz w:val="24"/>
                <w:szCs w:val="28"/>
              </w:rPr>
            </w:pPr>
            <w:r w:rsidRPr="006E7AB3">
              <w:rPr>
                <w:rFonts w:ascii="仿宋" w:eastAsia="仿宋" w:hAnsi="仿宋" w:cs="仿宋" w:hint="eastAsia"/>
                <w:bCs/>
                <w:sz w:val="24"/>
                <w:szCs w:val="28"/>
              </w:rPr>
              <w:t>（7）★为了有效降低病毒的传播效率，提供安全可靠的运动环境，耐消毒水-中性洗涤剂循环试验不低于500h(检测周期不低于老化时长)后，外观：无起泡、无出油、无裂纹、无塌陷、无折皱、无污染、无粉化，无明显色差，灰卡等级4-5级（须提供具有CMA和CNAS标识的检测报告和全国认证认可信息公共服务平台查询截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lastRenderedPageBreak/>
              <w:t>20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EBC" w:rsidRPr="006E7AB3" w:rsidRDefault="003040F1" w:rsidP="006E7AB3">
            <w:pPr>
              <w:widowControl/>
              <w:snapToGrid w:val="0"/>
              <w:jc w:val="center"/>
              <w:textAlignment w:val="center"/>
              <w:rPr>
                <w:rFonts w:ascii="仿宋" w:eastAsia="仿宋" w:hAnsi="仿宋" w:cs="仿宋"/>
                <w:bCs/>
                <w:sz w:val="24"/>
                <w:szCs w:val="28"/>
              </w:rPr>
            </w:pPr>
            <w:r w:rsidRPr="006E7AB3">
              <w:rPr>
                <w:rFonts w:ascii="仿宋" w:eastAsia="仿宋" w:hAnsi="仿宋" w:cs="仿宋" w:hint="eastAsia"/>
                <w:bCs/>
                <w:sz w:val="24"/>
                <w:szCs w:val="28"/>
              </w:rPr>
              <w:t>平方米</w:t>
            </w:r>
          </w:p>
        </w:tc>
      </w:tr>
    </w:tbl>
    <w:p w:rsidR="000A0EBC" w:rsidRDefault="003040F1">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重要说明： </w:t>
      </w:r>
    </w:p>
    <w:p w:rsidR="000A0EBC" w:rsidRDefault="003040F1">
      <w:pPr>
        <w:spacing w:line="500" w:lineRule="exact"/>
        <w:ind w:firstLineChars="200" w:firstLine="560"/>
        <w:rPr>
          <w:rFonts w:ascii="仿宋" w:eastAsia="仿宋" w:hAnsi="仿宋" w:cs="仿宋"/>
          <w:kern w:val="0"/>
          <w:sz w:val="28"/>
          <w:szCs w:val="28"/>
          <w:lang w:val="ru-RU"/>
        </w:rPr>
      </w:pPr>
      <w:r>
        <w:rPr>
          <w:rFonts w:ascii="仿宋" w:eastAsia="仿宋" w:hAnsi="仿宋" w:cs="仿宋" w:hint="eastAsia"/>
          <w:kern w:val="0"/>
          <w:sz w:val="28"/>
          <w:szCs w:val="28"/>
          <w:lang w:val="ru-RU"/>
        </w:rPr>
        <w:t>本项目所有技术参数不接受负偏离。</w:t>
      </w:r>
      <w:r w:rsidR="008876E9">
        <w:rPr>
          <w:rFonts w:ascii="仿宋" w:eastAsia="仿宋" w:hAnsi="仿宋" w:cs="仿宋" w:hint="eastAsia"/>
          <w:b/>
          <w:bCs/>
          <w:color w:val="FF0000"/>
          <w:kern w:val="0"/>
          <w:sz w:val="28"/>
          <w:szCs w:val="28"/>
          <w:lang w:val="ru-RU"/>
        </w:rPr>
        <w:t>打★项为重要技术参数指标，投标人须提供产品授权书、</w:t>
      </w:r>
      <w:r w:rsidRPr="007730DB">
        <w:rPr>
          <w:rFonts w:ascii="仿宋" w:eastAsia="仿宋" w:hAnsi="仿宋" w:cs="仿宋" w:hint="eastAsia"/>
          <w:b/>
          <w:bCs/>
          <w:color w:val="FF0000"/>
          <w:kern w:val="0"/>
          <w:sz w:val="28"/>
          <w:szCs w:val="28"/>
          <w:lang w:val="ru-RU"/>
        </w:rPr>
        <w:t>检测报告</w:t>
      </w:r>
      <w:r w:rsidRPr="007730DB">
        <w:rPr>
          <w:rFonts w:ascii="仿宋" w:eastAsia="仿宋" w:hAnsi="仿宋" w:cs="仿宋" w:hint="eastAsia"/>
          <w:b/>
          <w:bCs/>
          <w:color w:val="FF0000"/>
          <w:kern w:val="0"/>
          <w:sz w:val="28"/>
          <w:szCs w:val="28"/>
        </w:rPr>
        <w:t>复印件</w:t>
      </w:r>
      <w:r w:rsidR="00DE72F9" w:rsidRPr="007730DB">
        <w:rPr>
          <w:rFonts w:ascii="仿宋" w:eastAsia="仿宋" w:hAnsi="仿宋" w:cs="仿宋" w:hint="eastAsia"/>
          <w:b/>
          <w:bCs/>
          <w:color w:val="FF0000"/>
          <w:kern w:val="0"/>
          <w:sz w:val="28"/>
          <w:szCs w:val="28"/>
        </w:rPr>
        <w:t>且须加盖</w:t>
      </w:r>
      <w:r w:rsidR="00992A8C" w:rsidRPr="007730DB">
        <w:rPr>
          <w:rFonts w:ascii="仿宋" w:eastAsia="仿宋" w:hAnsi="仿宋" w:cs="仿宋" w:hint="eastAsia"/>
          <w:b/>
          <w:bCs/>
          <w:color w:val="FF0000"/>
          <w:kern w:val="0"/>
          <w:sz w:val="28"/>
          <w:szCs w:val="28"/>
        </w:rPr>
        <w:t>生</w:t>
      </w:r>
      <w:r w:rsidR="00DE72F9" w:rsidRPr="007730DB">
        <w:rPr>
          <w:rFonts w:ascii="仿宋" w:eastAsia="仿宋" w:hAnsi="仿宋" w:cs="仿宋" w:hint="eastAsia"/>
          <w:b/>
          <w:bCs/>
          <w:color w:val="FF0000"/>
          <w:kern w:val="0"/>
          <w:sz w:val="28"/>
          <w:szCs w:val="28"/>
        </w:rPr>
        <w:t>厂</w:t>
      </w:r>
      <w:r w:rsidR="009F2F8F" w:rsidRPr="007730DB">
        <w:rPr>
          <w:rFonts w:ascii="仿宋" w:eastAsia="仿宋" w:hAnsi="仿宋" w:cs="仿宋" w:hint="eastAsia"/>
          <w:b/>
          <w:bCs/>
          <w:color w:val="FF0000"/>
          <w:kern w:val="0"/>
          <w:sz w:val="28"/>
          <w:szCs w:val="28"/>
        </w:rPr>
        <w:t>商</w:t>
      </w:r>
      <w:r w:rsidR="00DE72F9" w:rsidRPr="007730DB">
        <w:rPr>
          <w:rFonts w:ascii="仿宋" w:eastAsia="仿宋" w:hAnsi="仿宋" w:cs="仿宋" w:hint="eastAsia"/>
          <w:b/>
          <w:bCs/>
          <w:color w:val="FF0000"/>
          <w:kern w:val="0"/>
          <w:sz w:val="28"/>
          <w:szCs w:val="28"/>
        </w:rPr>
        <w:t>公章</w:t>
      </w:r>
      <w:r>
        <w:rPr>
          <w:rFonts w:ascii="仿宋" w:eastAsia="仿宋" w:hAnsi="仿宋" w:cs="仿宋" w:hint="eastAsia"/>
          <w:kern w:val="0"/>
          <w:sz w:val="28"/>
          <w:szCs w:val="28"/>
          <w:lang w:val="ru-RU"/>
        </w:rPr>
        <w:t>，未按要求提供、提供不齐全或检测报告无效的则投标文件无效。</w:t>
      </w:r>
      <w:r>
        <w:rPr>
          <w:rFonts w:ascii="仿宋" w:eastAsia="仿宋" w:hAnsi="仿宋" w:cs="仿宋" w:hint="eastAsia"/>
          <w:b/>
          <w:bCs/>
          <w:kern w:val="0"/>
          <w:sz w:val="28"/>
          <w:szCs w:val="28"/>
          <w:lang w:val="ru-RU"/>
        </w:rPr>
        <w:t>项目需求中打★项要求提供的所有证明文件，在中标后签订合同前，必须由原</w:t>
      </w:r>
      <w:r w:rsidR="003319E3">
        <w:rPr>
          <w:rFonts w:ascii="仿宋" w:eastAsia="仿宋" w:hAnsi="仿宋" w:cs="仿宋" w:hint="eastAsia"/>
          <w:b/>
          <w:bCs/>
          <w:kern w:val="0"/>
          <w:sz w:val="28"/>
          <w:szCs w:val="28"/>
          <w:lang w:val="ru-RU"/>
        </w:rPr>
        <w:t>生</w:t>
      </w:r>
      <w:r>
        <w:rPr>
          <w:rFonts w:ascii="仿宋" w:eastAsia="仿宋" w:hAnsi="仿宋" w:cs="仿宋" w:hint="eastAsia"/>
          <w:b/>
          <w:bCs/>
          <w:kern w:val="0"/>
          <w:sz w:val="28"/>
          <w:szCs w:val="28"/>
          <w:lang w:val="ru-RU"/>
        </w:rPr>
        <w:t>厂商和成交供应商一起</w:t>
      </w:r>
      <w:proofErr w:type="gramStart"/>
      <w:r>
        <w:rPr>
          <w:rFonts w:ascii="仿宋" w:eastAsia="仿宋" w:hAnsi="仿宋" w:cs="仿宋" w:hint="eastAsia"/>
          <w:b/>
          <w:bCs/>
          <w:kern w:val="0"/>
          <w:sz w:val="28"/>
          <w:szCs w:val="28"/>
          <w:lang w:val="ru-RU"/>
        </w:rPr>
        <w:t>盖鲜章</w:t>
      </w:r>
      <w:proofErr w:type="gramEnd"/>
      <w:r>
        <w:rPr>
          <w:rFonts w:ascii="仿宋" w:eastAsia="仿宋" w:hAnsi="仿宋" w:cs="仿宋" w:hint="eastAsia"/>
          <w:b/>
          <w:bCs/>
          <w:kern w:val="0"/>
          <w:sz w:val="28"/>
          <w:szCs w:val="28"/>
          <w:lang w:val="ru-RU"/>
        </w:rPr>
        <w:t>后提交招标人确认。</w:t>
      </w:r>
      <w:r>
        <w:rPr>
          <w:rFonts w:ascii="仿宋" w:eastAsia="仿宋" w:hAnsi="仿宋" w:cs="仿宋" w:hint="eastAsia"/>
          <w:kern w:val="0"/>
          <w:sz w:val="28"/>
          <w:szCs w:val="28"/>
          <w:lang w:val="ru-RU"/>
        </w:rPr>
        <w:t>如不能提供、提供不全或故意拖延，采购人有权拒签合同，由此产生的后果中标人自负。</w:t>
      </w:r>
    </w:p>
    <w:p w:rsidR="00405BA4" w:rsidRDefault="00405BA4" w:rsidP="00405BA4">
      <w:pPr>
        <w:spacing w:line="460" w:lineRule="exact"/>
        <w:ind w:firstLineChars="200" w:firstLine="562"/>
        <w:rPr>
          <w:rFonts w:ascii="仿宋" w:eastAsia="仿宋" w:hAnsi="仿宋" w:cs="仿宋"/>
          <w:b/>
          <w:bCs/>
          <w:sz w:val="28"/>
          <w:szCs w:val="28"/>
          <w:lang w:val="zh-CN"/>
        </w:rPr>
      </w:pPr>
      <w:r>
        <w:rPr>
          <w:rFonts w:ascii="仿宋" w:eastAsia="仿宋" w:hAnsi="仿宋" w:cs="仿宋" w:hint="eastAsia"/>
          <w:b/>
          <w:bCs/>
          <w:sz w:val="28"/>
          <w:szCs w:val="28"/>
        </w:rPr>
        <w:t>三、</w:t>
      </w:r>
      <w:r>
        <w:rPr>
          <w:rFonts w:ascii="仿宋" w:eastAsia="仿宋" w:hAnsi="仿宋" w:cs="仿宋" w:hint="eastAsia"/>
          <w:b/>
          <w:bCs/>
          <w:sz w:val="28"/>
          <w:szCs w:val="28"/>
          <w:lang w:val="zh-CN"/>
        </w:rPr>
        <w:t>付款方式</w:t>
      </w:r>
    </w:p>
    <w:p w:rsidR="00405BA4" w:rsidRDefault="00405BA4" w:rsidP="00405BA4">
      <w:pPr>
        <w:spacing w:line="460" w:lineRule="exact"/>
        <w:ind w:firstLineChars="200" w:firstLine="560"/>
        <w:rPr>
          <w:rFonts w:ascii="仿宋" w:eastAsia="仿宋" w:hAnsi="仿宋" w:cs="仿宋"/>
          <w:color w:val="000000"/>
          <w:sz w:val="28"/>
          <w:szCs w:val="28"/>
          <w:lang w:val="zh-CN"/>
        </w:rPr>
      </w:pPr>
      <w:r>
        <w:rPr>
          <w:rFonts w:ascii="仿宋" w:eastAsia="仿宋" w:hAnsi="仿宋" w:cs="仿宋" w:hint="eastAsia"/>
          <w:color w:val="000000"/>
          <w:sz w:val="28"/>
          <w:szCs w:val="28"/>
          <w:lang w:val="zh-CN"/>
        </w:rPr>
        <w:t>成交人按时交货，经验收合格后，提供合法的完税发票，采购人收到后在15日内支付</w:t>
      </w:r>
      <w:r>
        <w:rPr>
          <w:rFonts w:ascii="仿宋" w:eastAsia="仿宋" w:hAnsi="仿宋" w:cs="仿宋"/>
          <w:color w:val="000000"/>
          <w:sz w:val="28"/>
          <w:szCs w:val="28"/>
          <w:lang w:val="zh-CN"/>
        </w:rPr>
        <w:t>100</w:t>
      </w:r>
      <w:r>
        <w:rPr>
          <w:rFonts w:ascii="仿宋" w:eastAsia="仿宋" w:hAnsi="仿宋" w:cs="仿宋" w:hint="eastAsia"/>
          <w:color w:val="000000"/>
          <w:sz w:val="28"/>
          <w:szCs w:val="28"/>
          <w:lang w:val="zh-CN"/>
        </w:rPr>
        <w:t>%合同全款。</w:t>
      </w:r>
    </w:p>
    <w:p w:rsidR="00405BA4" w:rsidRDefault="00405BA4" w:rsidP="00405BA4">
      <w:pPr>
        <w:spacing w:line="460" w:lineRule="exact"/>
        <w:ind w:firstLineChars="200" w:firstLine="562"/>
        <w:rPr>
          <w:rFonts w:ascii="仿宋" w:eastAsia="仿宋" w:hAnsi="仿宋" w:cs="仿宋"/>
          <w:b/>
          <w:bCs/>
          <w:sz w:val="28"/>
          <w:szCs w:val="28"/>
          <w:lang w:val="zh-CN"/>
        </w:rPr>
      </w:pPr>
      <w:r>
        <w:rPr>
          <w:rFonts w:ascii="仿宋" w:eastAsia="仿宋" w:hAnsi="仿宋" w:cs="仿宋" w:hint="eastAsia"/>
          <w:b/>
          <w:bCs/>
          <w:sz w:val="28"/>
          <w:szCs w:val="28"/>
        </w:rPr>
        <w:t>四、</w:t>
      </w:r>
      <w:r>
        <w:rPr>
          <w:rFonts w:ascii="仿宋" w:eastAsia="仿宋" w:hAnsi="仿宋" w:cs="仿宋" w:hint="eastAsia"/>
          <w:b/>
          <w:bCs/>
          <w:sz w:val="28"/>
          <w:szCs w:val="28"/>
          <w:lang w:val="zh-CN"/>
        </w:rPr>
        <w:t>比价响应文件的编写及装订</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（一）比价响应文件应包括下列内容：</w:t>
      </w:r>
    </w:p>
    <w:p w:rsidR="00405BA4" w:rsidRDefault="00405BA4" w:rsidP="00405BA4">
      <w:pPr>
        <w:spacing w:line="460" w:lineRule="exact"/>
        <w:ind w:firstLineChars="300" w:firstLine="840"/>
        <w:rPr>
          <w:rFonts w:ascii="仿宋" w:eastAsia="仿宋" w:hAnsi="仿宋" w:cs="仿宋"/>
          <w:sz w:val="28"/>
          <w:szCs w:val="28"/>
          <w:lang w:val="zh-CN"/>
        </w:rPr>
      </w:pPr>
      <w:r>
        <w:rPr>
          <w:rFonts w:ascii="仿宋" w:eastAsia="仿宋" w:hAnsi="仿宋" w:cs="仿宋" w:hint="eastAsia"/>
          <w:sz w:val="28"/>
          <w:szCs w:val="28"/>
          <w:lang w:val="zh-CN"/>
        </w:rPr>
        <w:t>A、资格审查文件</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（1）提供营业执照复印件加盖公章；</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Pr>
          <w:rFonts w:ascii="仿宋" w:eastAsia="仿宋" w:hAnsi="仿宋" w:cs="仿宋"/>
          <w:sz w:val="28"/>
          <w:szCs w:val="28"/>
          <w:lang w:val="zh-CN"/>
        </w:rPr>
        <w:t>2</w:t>
      </w:r>
      <w:r>
        <w:rPr>
          <w:rFonts w:ascii="仿宋" w:eastAsia="仿宋" w:hAnsi="仿宋" w:cs="仿宋" w:hint="eastAsia"/>
          <w:sz w:val="28"/>
          <w:szCs w:val="28"/>
          <w:lang w:val="zh-CN"/>
        </w:rPr>
        <w:t>）提供无重大违法记录声明；</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lastRenderedPageBreak/>
        <w:t>（</w:t>
      </w:r>
      <w:r>
        <w:rPr>
          <w:rFonts w:ascii="仿宋" w:eastAsia="仿宋" w:hAnsi="仿宋" w:cs="仿宋"/>
          <w:sz w:val="28"/>
          <w:szCs w:val="28"/>
        </w:rPr>
        <w:t>3</w:t>
      </w:r>
      <w:r>
        <w:rPr>
          <w:rFonts w:ascii="仿宋" w:eastAsia="仿宋" w:hAnsi="仿宋" w:cs="仿宋" w:hint="eastAsia"/>
          <w:sz w:val="28"/>
          <w:szCs w:val="28"/>
          <w:lang w:val="zh-CN"/>
        </w:rPr>
        <w:t>）法定代表人参加投标的，必须提供法定代表人身份证明及法定代表人本人身份证复印件；非法定代表人参加投标的，必须提供法定代表人签名或盖章的授权委托书、法定代表人和被授权人两人的身份证复印件；</w:t>
      </w:r>
    </w:p>
    <w:p w:rsidR="00405BA4" w:rsidRDefault="00405BA4" w:rsidP="00405BA4">
      <w:pPr>
        <w:spacing w:line="460" w:lineRule="exact"/>
        <w:ind w:firstLineChars="200" w:firstLine="560"/>
        <w:rPr>
          <w:rFonts w:ascii="仿宋" w:eastAsia="仿宋" w:hAnsi="仿宋" w:cs="仿宋"/>
          <w:spacing w:val="7"/>
          <w:sz w:val="28"/>
          <w:szCs w:val="28"/>
        </w:rPr>
      </w:pPr>
      <w:r>
        <w:rPr>
          <w:rFonts w:ascii="仿宋" w:eastAsia="仿宋" w:hAnsi="仿宋" w:cs="仿宋" w:hint="eastAsia"/>
          <w:sz w:val="28"/>
          <w:szCs w:val="28"/>
          <w:lang w:val="zh-CN"/>
        </w:rPr>
        <w:t>（</w:t>
      </w:r>
      <w:r>
        <w:rPr>
          <w:rFonts w:ascii="仿宋" w:eastAsia="仿宋" w:hAnsi="仿宋" w:cs="仿宋"/>
          <w:sz w:val="28"/>
          <w:szCs w:val="28"/>
        </w:rPr>
        <w:t>4</w:t>
      </w:r>
      <w:r>
        <w:rPr>
          <w:rFonts w:ascii="仿宋" w:eastAsia="仿宋" w:hAnsi="仿宋" w:cs="仿宋" w:hint="eastAsia"/>
          <w:sz w:val="28"/>
          <w:szCs w:val="28"/>
        </w:rPr>
        <w:t>）提供</w:t>
      </w:r>
      <w:r>
        <w:rPr>
          <w:rFonts w:ascii="仿宋" w:eastAsia="仿宋" w:hAnsi="仿宋" w:cs="仿宋" w:hint="eastAsia"/>
          <w:spacing w:val="7"/>
          <w:sz w:val="28"/>
          <w:szCs w:val="28"/>
          <w:lang w:val="zh-CN"/>
        </w:rPr>
        <w:t>未被“信用中国”网站列入失信被执行人、重大税收违法案件当事人名单、采购严重失信行为记录名单</w:t>
      </w:r>
      <w:r>
        <w:rPr>
          <w:rFonts w:ascii="仿宋" w:eastAsia="仿宋" w:hAnsi="仿宋" w:cs="仿宋" w:hint="eastAsia"/>
          <w:spacing w:val="7"/>
          <w:sz w:val="28"/>
          <w:szCs w:val="28"/>
        </w:rPr>
        <w:t>声明函（格式参见附件）。</w:t>
      </w:r>
    </w:p>
    <w:p w:rsidR="00283AED" w:rsidRDefault="00283AED" w:rsidP="00405BA4">
      <w:pPr>
        <w:spacing w:line="460" w:lineRule="exact"/>
        <w:ind w:firstLineChars="200" w:firstLine="560"/>
        <w:rPr>
          <w:rFonts w:ascii="仿宋" w:eastAsia="仿宋" w:hAnsi="仿宋" w:cs="仿宋"/>
          <w:spacing w:val="7"/>
          <w:sz w:val="28"/>
          <w:szCs w:val="28"/>
        </w:rPr>
      </w:pPr>
      <w:r>
        <w:rPr>
          <w:rFonts w:ascii="仿宋" w:eastAsia="仿宋" w:hAnsi="仿宋" w:cs="仿宋" w:hint="eastAsia"/>
          <w:sz w:val="28"/>
          <w:szCs w:val="28"/>
        </w:rPr>
        <w:t>（5）提供</w:t>
      </w:r>
      <w:r w:rsidRPr="0014657E">
        <w:rPr>
          <w:rFonts w:ascii="仿宋" w:eastAsia="仿宋" w:hAnsi="仿宋" w:hint="eastAsia"/>
          <w:sz w:val="28"/>
          <w:szCs w:val="28"/>
        </w:rPr>
        <w:t>技术要求响应偏离表</w:t>
      </w:r>
      <w:r w:rsidR="00B1063B">
        <w:rPr>
          <w:rFonts w:ascii="仿宋" w:eastAsia="仿宋" w:hAnsi="仿宋" w:cs="仿宋" w:hint="eastAsia"/>
          <w:spacing w:val="7"/>
          <w:sz w:val="28"/>
          <w:szCs w:val="28"/>
        </w:rPr>
        <w:t>（格式参见附件）。</w:t>
      </w:r>
    </w:p>
    <w:p w:rsidR="00B1063B" w:rsidRDefault="00B1063B" w:rsidP="00405BA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sidRPr="00B1063B">
        <w:rPr>
          <w:rFonts w:ascii="仿宋" w:eastAsia="仿宋" w:hAnsi="仿宋" w:cs="仿宋" w:hint="eastAsia"/>
          <w:sz w:val="28"/>
          <w:szCs w:val="28"/>
        </w:rPr>
        <w:t>其他按要求提供的佐证材料</w:t>
      </w:r>
      <w:r>
        <w:rPr>
          <w:rFonts w:ascii="仿宋" w:eastAsia="仿宋" w:hAnsi="仿宋" w:cs="仿宋" w:hint="eastAsia"/>
          <w:sz w:val="28"/>
          <w:szCs w:val="28"/>
        </w:rPr>
        <w:t>。</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B、商务报价响应文件</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响应报价应包括</w:t>
      </w:r>
      <w:r>
        <w:rPr>
          <w:rFonts w:ascii="仿宋" w:eastAsia="仿宋" w:hAnsi="仿宋" w:cs="仿宋" w:hint="eastAsia"/>
          <w:sz w:val="28"/>
          <w:szCs w:val="28"/>
        </w:rPr>
        <w:t>比价</w:t>
      </w:r>
      <w:r>
        <w:rPr>
          <w:rFonts w:ascii="仿宋" w:eastAsia="仿宋" w:hAnsi="仿宋" w:cs="仿宋" w:hint="eastAsia"/>
          <w:sz w:val="28"/>
          <w:szCs w:val="28"/>
          <w:lang w:val="zh-CN"/>
        </w:rPr>
        <w:t>文件所确定的该项目的全部内容，包括响应及完成委托工作所需的一切费用，包含所有的设备费、相关辅助材料费、</w:t>
      </w:r>
      <w:r>
        <w:rPr>
          <w:rFonts w:ascii="仿宋" w:eastAsia="仿宋" w:hAnsi="仿宋" w:cs="仿宋" w:hint="eastAsia"/>
          <w:sz w:val="28"/>
          <w:szCs w:val="28"/>
        </w:rPr>
        <w:t>人工、</w:t>
      </w:r>
      <w:r>
        <w:rPr>
          <w:rFonts w:ascii="仿宋" w:eastAsia="仿宋" w:hAnsi="仿宋" w:cs="仿宋" w:hint="eastAsia"/>
          <w:sz w:val="28"/>
          <w:szCs w:val="28"/>
          <w:lang w:val="zh-CN"/>
        </w:rPr>
        <w:t>税费、售后服务、为完成本项目所必须的其他辅助工作的相关费用等所有费用，即项目履行到项目执行结束的过程中所发生的一切费用及</w:t>
      </w:r>
      <w:r>
        <w:rPr>
          <w:rFonts w:ascii="仿宋" w:eastAsia="仿宋" w:hAnsi="仿宋" w:cs="仿宋" w:hint="eastAsia"/>
          <w:sz w:val="28"/>
          <w:szCs w:val="28"/>
        </w:rPr>
        <w:t>比价文件</w:t>
      </w:r>
      <w:r>
        <w:rPr>
          <w:rFonts w:ascii="仿宋" w:eastAsia="仿宋" w:hAnsi="仿宋" w:cs="仿宋" w:hint="eastAsia"/>
          <w:sz w:val="28"/>
          <w:szCs w:val="28"/>
          <w:lang w:val="zh-CN"/>
        </w:rPr>
        <w:t>要求的所有费用。</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hint="eastAsia"/>
          <w:sz w:val="28"/>
          <w:szCs w:val="28"/>
          <w:lang w:val="zh-CN"/>
        </w:rPr>
        <w:t>报价总表；</w:t>
      </w:r>
    </w:p>
    <w:p w:rsidR="00405BA4" w:rsidRDefault="00405BA4" w:rsidP="00405BA4">
      <w:pPr>
        <w:spacing w:line="46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报价明细表。</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特别提醒：响应文件所须提供的材料（须加盖投标供应商公章）按比价文件要求装订，密封，递交。</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（二）比价响应文件的编制及装订</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1.纸质比价响应文件由：①资格审查文件、②商务报价响应文件共两部分组成。</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2.供应商按比价文件要求编写响应文件，并牢固装订成册。比价响应文件均需采用A4纸（图纸等除外）装订成册。比价响应文件不得行间插字、涂改、增删，</w:t>
      </w:r>
      <w:proofErr w:type="gramStart"/>
      <w:r>
        <w:rPr>
          <w:rFonts w:ascii="仿宋" w:eastAsia="仿宋" w:hAnsi="仿宋" w:cs="仿宋" w:hint="eastAsia"/>
          <w:sz w:val="28"/>
          <w:szCs w:val="28"/>
          <w:lang w:val="zh-CN"/>
        </w:rPr>
        <w:t>如修改</w:t>
      </w:r>
      <w:proofErr w:type="gramEnd"/>
      <w:r>
        <w:rPr>
          <w:rFonts w:ascii="仿宋" w:eastAsia="仿宋" w:hAnsi="仿宋" w:cs="仿宋" w:hint="eastAsia"/>
          <w:sz w:val="28"/>
          <w:szCs w:val="28"/>
          <w:lang w:val="zh-CN"/>
        </w:rPr>
        <w:t>错漏处，须经比价响应文件签署人签字并加盖公章。</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3.纸质比价响应文件的 “资格审查文件”、 “商务报价响应文件”各自装订成册。特别提示：“商务报价响应文件”必须单独装订和封装，不得出现在“资格审查文件”中。</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密封完好标准以是否泄露响应文件内容为主要判断依据。</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（三）比价响应文件的份数、签署</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供应商应准备</w:t>
      </w:r>
      <w:r>
        <w:rPr>
          <w:rFonts w:ascii="仿宋" w:eastAsia="仿宋" w:hAnsi="仿宋" w:cs="仿宋" w:hint="eastAsia"/>
          <w:b/>
          <w:bCs/>
          <w:sz w:val="28"/>
          <w:szCs w:val="28"/>
          <w:u w:val="single"/>
          <w:lang w:val="zh-CN"/>
        </w:rPr>
        <w:t xml:space="preserve"> 贰</w:t>
      </w:r>
      <w:r>
        <w:rPr>
          <w:rFonts w:ascii="仿宋" w:eastAsia="仿宋" w:hAnsi="仿宋" w:cs="仿宋" w:hint="eastAsia"/>
          <w:sz w:val="28"/>
          <w:szCs w:val="28"/>
          <w:u w:val="single"/>
          <w:lang w:val="zh-CN"/>
        </w:rPr>
        <w:t xml:space="preserve"> </w:t>
      </w:r>
      <w:r>
        <w:rPr>
          <w:rFonts w:ascii="仿宋" w:eastAsia="仿宋" w:hAnsi="仿宋" w:cs="仿宋" w:hint="eastAsia"/>
          <w:sz w:val="28"/>
          <w:szCs w:val="28"/>
          <w:lang w:val="zh-CN"/>
        </w:rPr>
        <w:t>份完整的比价响应文件，其中正本</w:t>
      </w:r>
      <w:r>
        <w:rPr>
          <w:rFonts w:ascii="仿宋" w:eastAsia="仿宋" w:hAnsi="仿宋" w:cs="仿宋" w:hint="eastAsia"/>
          <w:b/>
          <w:bCs/>
          <w:sz w:val="28"/>
          <w:szCs w:val="28"/>
          <w:u w:val="single"/>
          <w:lang w:val="zh-CN"/>
        </w:rPr>
        <w:t xml:space="preserve"> 壹 </w:t>
      </w:r>
      <w:r>
        <w:rPr>
          <w:rFonts w:ascii="仿宋" w:eastAsia="仿宋" w:hAnsi="仿宋" w:cs="仿宋" w:hint="eastAsia"/>
          <w:sz w:val="28"/>
          <w:szCs w:val="28"/>
          <w:lang w:val="zh-CN"/>
        </w:rPr>
        <w:t xml:space="preserve">份，副本 </w:t>
      </w:r>
      <w:r>
        <w:rPr>
          <w:rFonts w:ascii="仿宋" w:eastAsia="仿宋" w:hAnsi="仿宋" w:cs="仿宋" w:hint="eastAsia"/>
          <w:b/>
          <w:bCs/>
          <w:sz w:val="28"/>
          <w:szCs w:val="28"/>
          <w:u w:val="single"/>
          <w:lang w:val="zh-CN"/>
        </w:rPr>
        <w:t xml:space="preserve">壹 </w:t>
      </w:r>
      <w:r>
        <w:rPr>
          <w:rFonts w:ascii="仿宋" w:eastAsia="仿宋" w:hAnsi="仿宋" w:cs="仿宋" w:hint="eastAsia"/>
          <w:sz w:val="28"/>
          <w:szCs w:val="28"/>
          <w:lang w:val="zh-CN"/>
        </w:rPr>
        <w:t>份，并标明“正本”或“副本”字样，若有差异，概以“正本”为准。</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lastRenderedPageBreak/>
        <w:t>2</w:t>
      </w:r>
      <w:r>
        <w:rPr>
          <w:rFonts w:ascii="仿宋" w:eastAsia="仿宋" w:hAnsi="仿宋" w:cs="仿宋" w:hint="eastAsia"/>
          <w:sz w:val="28"/>
          <w:szCs w:val="28"/>
        </w:rPr>
        <w:t>.</w:t>
      </w:r>
      <w:r>
        <w:rPr>
          <w:rFonts w:ascii="仿宋" w:eastAsia="仿宋" w:hAnsi="仿宋" w:cs="仿宋" w:hint="eastAsia"/>
          <w:sz w:val="28"/>
          <w:szCs w:val="28"/>
          <w:lang w:val="zh-CN"/>
        </w:rPr>
        <w:t>比价响应文件分两册密封。第一册为“资格审查文件”，第二册为“商务报价响应文件”，响应文件的第一册、第二册应分别密封，并在封袋上标明“第一册 资格审查文件”、“第二册 商务报价响应文件”以及项目名称。</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纸质响应文件（资格审查文件、商务报价响应文件），份数：正本1份，副本</w:t>
      </w:r>
      <w:r>
        <w:rPr>
          <w:rFonts w:ascii="仿宋" w:eastAsia="仿宋" w:hAnsi="仿宋" w:cs="仿宋" w:hint="eastAsia"/>
          <w:sz w:val="28"/>
          <w:szCs w:val="28"/>
        </w:rPr>
        <w:t>1</w:t>
      </w:r>
      <w:r>
        <w:rPr>
          <w:rFonts w:ascii="仿宋" w:eastAsia="仿宋" w:hAnsi="仿宋" w:cs="仿宋" w:hint="eastAsia"/>
          <w:sz w:val="28"/>
          <w:szCs w:val="28"/>
          <w:lang w:val="zh-CN"/>
        </w:rPr>
        <w:t>份，封面明确标注投标供应商全称、项目名称、日期、“正本”字样等关键信息并加盖公章。</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供应商可将比价响应文件正副本统一密封或分别密封，如正本和副本分别密封的，应在封袋上标明正、副本字样。</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比价响应文件正本须按比价文件要求由法定代表人或被授权人签字或盖章并加盖单位印章。副本可复印，但须加盖单位印章。</w:t>
      </w:r>
    </w:p>
    <w:p w:rsidR="00405BA4" w:rsidRDefault="00405BA4" w:rsidP="00405BA4">
      <w:pPr>
        <w:spacing w:line="460" w:lineRule="exact"/>
        <w:ind w:firstLineChars="200" w:firstLine="562"/>
        <w:rPr>
          <w:rFonts w:ascii="仿宋" w:eastAsia="仿宋" w:hAnsi="仿宋" w:cs="仿宋"/>
          <w:sz w:val="28"/>
          <w:szCs w:val="28"/>
          <w:lang w:val="zh-CN"/>
        </w:rPr>
      </w:pPr>
      <w:r>
        <w:rPr>
          <w:rFonts w:ascii="仿宋" w:eastAsia="仿宋" w:hAnsi="仿宋" w:cs="仿宋" w:hint="eastAsia"/>
          <w:b/>
          <w:sz w:val="28"/>
          <w:szCs w:val="28"/>
        </w:rPr>
        <w:t>凡是响应文件中涉及投标供应商资信认证、人员证书、业绩荣誉等复印件，和要求法定代表人或授权委托人签字，和以供应商名称落款并注明需要盖章的，均需相应盖章（鲜章）或签字。否则视为未按照采购文件要求盖章或签字。</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比价响应文件正本须按比价文件要求由法定代表人或被授权人签字或盖章并加盖单位印章。副本可复印，但须加盖单位印章。</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（四）比价响应文件的密封及标记</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密封后应标明响应文件项目名称、供应商名称，边缝处加盖单位骑缝章或骑缝签字。</w:t>
      </w:r>
    </w:p>
    <w:p w:rsidR="00405BA4" w:rsidRDefault="00405BA4" w:rsidP="00405BA4">
      <w:pPr>
        <w:spacing w:line="460" w:lineRule="exact"/>
        <w:ind w:firstLineChars="200" w:firstLine="562"/>
        <w:rPr>
          <w:rFonts w:ascii="仿宋" w:eastAsia="仿宋" w:hAnsi="仿宋" w:cs="仿宋"/>
          <w:b/>
          <w:bCs/>
          <w:sz w:val="28"/>
          <w:szCs w:val="28"/>
          <w:lang w:val="zh-CN"/>
        </w:rPr>
      </w:pPr>
      <w:r>
        <w:rPr>
          <w:rFonts w:ascii="仿宋" w:eastAsia="仿宋" w:hAnsi="仿宋" w:cs="仿宋" w:hint="eastAsia"/>
          <w:b/>
          <w:bCs/>
          <w:sz w:val="28"/>
          <w:szCs w:val="28"/>
          <w:lang w:val="zh-CN"/>
        </w:rPr>
        <w:t>五</w:t>
      </w:r>
      <w:r>
        <w:rPr>
          <w:rFonts w:ascii="仿宋" w:eastAsia="仿宋" w:hAnsi="仿宋" w:cs="仿宋" w:hint="eastAsia"/>
          <w:b/>
          <w:bCs/>
          <w:sz w:val="28"/>
          <w:szCs w:val="28"/>
        </w:rPr>
        <w:t>、</w:t>
      </w:r>
      <w:r>
        <w:rPr>
          <w:rFonts w:ascii="仿宋" w:eastAsia="仿宋" w:hAnsi="仿宋" w:cs="仿宋" w:hint="eastAsia"/>
          <w:b/>
          <w:bCs/>
          <w:sz w:val="28"/>
          <w:szCs w:val="28"/>
          <w:lang w:val="zh-CN"/>
        </w:rPr>
        <w:t>出现下列情形之一的，作无效投标处理：</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color w:val="FF0000"/>
          <w:sz w:val="28"/>
          <w:szCs w:val="28"/>
          <w:lang w:val="zh-CN"/>
        </w:rPr>
        <w:t>1</w:t>
      </w:r>
      <w:r>
        <w:rPr>
          <w:rFonts w:ascii="仿宋" w:eastAsia="仿宋" w:hAnsi="仿宋" w:cs="仿宋" w:hint="eastAsia"/>
          <w:color w:val="FF0000"/>
          <w:sz w:val="28"/>
          <w:szCs w:val="28"/>
        </w:rPr>
        <w:t>.</w:t>
      </w:r>
      <w:r>
        <w:rPr>
          <w:rFonts w:ascii="仿宋" w:eastAsia="仿宋" w:hAnsi="仿宋" w:cs="仿宋" w:hint="eastAsia"/>
          <w:sz w:val="28"/>
          <w:szCs w:val="28"/>
          <w:lang w:val="zh-CN"/>
        </w:rPr>
        <w:t>响应文件未按比价文件要求签署、盖章、</w:t>
      </w:r>
      <w:r>
        <w:rPr>
          <w:rFonts w:ascii="仿宋" w:eastAsia="仿宋" w:hAnsi="仿宋" w:cs="仿宋" w:hint="eastAsia"/>
          <w:sz w:val="28"/>
          <w:szCs w:val="28"/>
        </w:rPr>
        <w:t>签章</w:t>
      </w:r>
      <w:r>
        <w:rPr>
          <w:rFonts w:ascii="仿宋" w:eastAsia="仿宋" w:hAnsi="仿宋" w:cs="仿宋" w:hint="eastAsia"/>
          <w:sz w:val="28"/>
          <w:szCs w:val="28"/>
          <w:lang w:val="zh-CN"/>
        </w:rPr>
        <w:t>的；</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2.</w:t>
      </w:r>
      <w:r>
        <w:rPr>
          <w:rFonts w:ascii="仿宋" w:eastAsia="仿宋" w:hAnsi="仿宋" w:cs="仿宋" w:hint="eastAsia"/>
          <w:sz w:val="28"/>
          <w:szCs w:val="28"/>
          <w:lang w:val="zh-CN"/>
        </w:rPr>
        <w:t>不具备比价文件中规定的资格要求、设备技术指标的；</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报价超过比价文件中规定的预算金额或者最高限价的；</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4.</w:t>
      </w:r>
      <w:r>
        <w:rPr>
          <w:rFonts w:ascii="仿宋" w:eastAsia="仿宋" w:hAnsi="仿宋" w:cs="仿宋" w:hint="eastAsia"/>
          <w:sz w:val="28"/>
          <w:szCs w:val="28"/>
          <w:lang w:val="zh-CN"/>
        </w:rPr>
        <w:t>比价响应文件资格审查文件部分出现商务报价的内容；</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响应文件含有采购人不能接受的附加条件的；</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6.</w:t>
      </w:r>
      <w:r>
        <w:rPr>
          <w:rFonts w:ascii="仿宋" w:eastAsia="仿宋" w:hAnsi="仿宋" w:cs="仿宋" w:hint="eastAsia"/>
          <w:sz w:val="28"/>
          <w:szCs w:val="28"/>
          <w:lang w:val="zh-CN"/>
        </w:rPr>
        <w:t>法律、法规和比价文件规定的其他无效情形。</w:t>
      </w:r>
    </w:p>
    <w:p w:rsidR="00405BA4" w:rsidRDefault="00405BA4" w:rsidP="00405BA4">
      <w:pPr>
        <w:spacing w:line="460" w:lineRule="exact"/>
        <w:ind w:firstLineChars="200" w:firstLine="562"/>
        <w:rPr>
          <w:rFonts w:ascii="仿宋" w:eastAsia="仿宋" w:hAnsi="仿宋" w:cs="仿宋"/>
          <w:b/>
          <w:bCs/>
          <w:sz w:val="28"/>
          <w:szCs w:val="28"/>
          <w:lang w:val="zh-CN"/>
        </w:rPr>
      </w:pPr>
      <w:r>
        <w:rPr>
          <w:rFonts w:ascii="仿宋" w:eastAsia="仿宋" w:hAnsi="仿宋" w:cs="仿宋" w:hint="eastAsia"/>
          <w:b/>
          <w:bCs/>
          <w:sz w:val="28"/>
          <w:szCs w:val="28"/>
        </w:rPr>
        <w:t>六</w:t>
      </w:r>
      <w:r>
        <w:rPr>
          <w:rFonts w:ascii="仿宋" w:eastAsia="仿宋" w:hAnsi="仿宋" w:cs="仿宋" w:hint="eastAsia"/>
          <w:b/>
          <w:bCs/>
          <w:sz w:val="28"/>
          <w:szCs w:val="28"/>
          <w:lang w:val="zh-CN"/>
        </w:rPr>
        <w:t>、有下列情形之一的，视为投标供应商串通投标，其投标无效：</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不同投标供应商的响应文件由同一单位或者个人编制；</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不同投标供应商委托同一单位或者个人办理投标事宜；</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不同投标供应商的响应文件载明的项目管理成员或者联系人员为同</w:t>
      </w:r>
      <w:r>
        <w:rPr>
          <w:rFonts w:ascii="仿宋" w:eastAsia="仿宋" w:hAnsi="仿宋" w:cs="仿宋" w:hint="eastAsia"/>
          <w:sz w:val="28"/>
          <w:szCs w:val="28"/>
          <w:lang w:val="zh-CN"/>
        </w:rPr>
        <w:lastRenderedPageBreak/>
        <w:t>一人；</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不同投标供应商的响应文件异常一致或者投标报价呈规律性差异；</w:t>
      </w:r>
    </w:p>
    <w:p w:rsidR="00405BA4" w:rsidRDefault="00405BA4" w:rsidP="00405BA4">
      <w:pPr>
        <w:spacing w:line="500" w:lineRule="exact"/>
        <w:ind w:firstLineChars="200" w:firstLine="560"/>
        <w:outlineLvl w:val="0"/>
        <w:rPr>
          <w:rFonts w:ascii="仿宋" w:eastAsia="仿宋" w:hAnsi="仿宋" w:cs="仿宋"/>
          <w:sz w:val="28"/>
          <w:szCs w:val="28"/>
          <w:lang w:val="zh-CN"/>
        </w:rPr>
      </w:pPr>
      <w:r>
        <w:rPr>
          <w:rFonts w:ascii="仿宋" w:eastAsia="仿宋" w:hAnsi="仿宋" w:cs="仿宋" w:hint="eastAsia"/>
          <w:sz w:val="28"/>
          <w:szCs w:val="28"/>
          <w:lang w:val="zh-CN"/>
        </w:rPr>
        <w:t>5</w:t>
      </w:r>
      <w:r>
        <w:rPr>
          <w:rFonts w:ascii="仿宋" w:eastAsia="仿宋" w:hAnsi="仿宋" w:cs="仿宋" w:hint="eastAsia"/>
          <w:sz w:val="28"/>
          <w:szCs w:val="28"/>
        </w:rPr>
        <w:t>.</w:t>
      </w:r>
      <w:r>
        <w:rPr>
          <w:rFonts w:ascii="仿宋" w:eastAsia="仿宋" w:hAnsi="仿宋" w:cs="仿宋" w:hint="eastAsia"/>
          <w:sz w:val="28"/>
          <w:szCs w:val="28"/>
          <w:lang w:val="zh-CN"/>
        </w:rPr>
        <w:t>不同投标供应商的响应文件相互混装。</w:t>
      </w:r>
    </w:p>
    <w:p w:rsidR="00405BA4" w:rsidRDefault="00405BA4" w:rsidP="00405BA4">
      <w:pPr>
        <w:spacing w:line="460" w:lineRule="exact"/>
        <w:ind w:firstLineChars="200" w:firstLine="562"/>
        <w:rPr>
          <w:rFonts w:ascii="仿宋" w:eastAsia="仿宋" w:hAnsi="仿宋" w:cs="仿宋"/>
          <w:b/>
          <w:bCs/>
          <w:sz w:val="28"/>
          <w:szCs w:val="28"/>
          <w:lang w:val="zh-CN"/>
        </w:rPr>
      </w:pPr>
      <w:r>
        <w:rPr>
          <w:rFonts w:ascii="仿宋" w:eastAsia="仿宋" w:hAnsi="仿宋" w:cs="仿宋" w:hint="eastAsia"/>
          <w:b/>
          <w:bCs/>
          <w:sz w:val="28"/>
          <w:szCs w:val="28"/>
        </w:rPr>
        <w:t>七</w:t>
      </w:r>
      <w:r>
        <w:rPr>
          <w:rFonts w:ascii="仿宋" w:eastAsia="仿宋" w:hAnsi="仿宋" w:cs="仿宋" w:hint="eastAsia"/>
          <w:b/>
          <w:bCs/>
          <w:sz w:val="28"/>
          <w:szCs w:val="28"/>
          <w:lang w:val="zh-CN"/>
        </w:rPr>
        <w:t>、变更为其他方式采购的情形处理</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投标截止后供应商不足3家或者通过资格审查的供应商不足3家的，除采购任务取消情形外，按照以下方式处理：</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比价文件存在不合理条款或者招标程序不符合规定的，采购人改正后依法重新招标；</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比价文件没有不合理条款、招标程序符合规定，需要采用其他采购</w:t>
      </w:r>
      <w:r>
        <w:rPr>
          <w:rFonts w:ascii="仿宋" w:eastAsia="仿宋" w:hAnsi="仿宋" w:cs="仿宋" w:hint="eastAsia"/>
          <w:sz w:val="28"/>
          <w:szCs w:val="28"/>
        </w:rPr>
        <w:t>方</w:t>
      </w:r>
      <w:r>
        <w:rPr>
          <w:rFonts w:ascii="仿宋" w:eastAsia="仿宋" w:hAnsi="仿宋" w:cs="仿宋" w:hint="eastAsia"/>
          <w:sz w:val="28"/>
          <w:szCs w:val="28"/>
          <w:lang w:val="zh-CN"/>
        </w:rPr>
        <w:t>式采购的，采购人应当依法报财政部门批准。</w:t>
      </w:r>
    </w:p>
    <w:p w:rsidR="00405BA4" w:rsidRDefault="00405BA4" w:rsidP="00405BA4">
      <w:pPr>
        <w:spacing w:line="460" w:lineRule="exact"/>
        <w:ind w:firstLineChars="200" w:firstLine="562"/>
        <w:rPr>
          <w:rFonts w:ascii="仿宋" w:eastAsia="仿宋" w:hAnsi="仿宋" w:cs="仿宋"/>
          <w:b/>
          <w:bCs/>
          <w:sz w:val="28"/>
          <w:szCs w:val="28"/>
          <w:lang w:val="zh-CN"/>
        </w:rPr>
      </w:pPr>
      <w:r>
        <w:rPr>
          <w:rFonts w:ascii="仿宋" w:eastAsia="仿宋" w:hAnsi="仿宋" w:cs="仿宋" w:hint="eastAsia"/>
          <w:b/>
          <w:bCs/>
          <w:sz w:val="28"/>
          <w:szCs w:val="28"/>
        </w:rPr>
        <w:t>八</w:t>
      </w:r>
      <w:r>
        <w:rPr>
          <w:rFonts w:ascii="仿宋" w:eastAsia="仿宋" w:hAnsi="仿宋" w:cs="仿宋" w:hint="eastAsia"/>
          <w:b/>
          <w:bCs/>
          <w:sz w:val="28"/>
          <w:szCs w:val="28"/>
          <w:lang w:val="zh-CN"/>
        </w:rPr>
        <w:t>、出现下列情形之一的，作废标处理：</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出现影响采购公正的违法违规行为的；</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所有投标供应商报价超出采购预算价的；</w:t>
      </w:r>
    </w:p>
    <w:p w:rsidR="00405BA4" w:rsidRDefault="00405BA4" w:rsidP="00405BA4">
      <w:pPr>
        <w:spacing w:line="460" w:lineRule="exact"/>
        <w:ind w:firstLineChars="200" w:firstLine="560"/>
        <w:rPr>
          <w:rFonts w:ascii="仿宋" w:eastAsia="仿宋" w:hAnsi="仿宋" w:cs="仿宋"/>
          <w:b/>
          <w:bCs/>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因重大变故，采购任务被取消的；</w:t>
      </w:r>
    </w:p>
    <w:p w:rsidR="00405BA4" w:rsidRDefault="00405BA4" w:rsidP="00405BA4">
      <w:pPr>
        <w:spacing w:line="500" w:lineRule="exact"/>
        <w:ind w:firstLineChars="200" w:firstLine="560"/>
        <w:outlineLvl w:val="0"/>
        <w:rPr>
          <w:rFonts w:ascii="仿宋" w:eastAsia="仿宋" w:hAnsi="仿宋" w:cs="仿宋"/>
          <w:sz w:val="28"/>
          <w:szCs w:val="28"/>
          <w:lang w:val="zh-CN"/>
        </w:rPr>
      </w:pPr>
      <w:r>
        <w:rPr>
          <w:rFonts w:ascii="仿宋" w:eastAsia="仿宋" w:hAnsi="仿宋" w:cs="仿宋" w:hint="eastAsia"/>
          <w:sz w:val="28"/>
          <w:szCs w:val="28"/>
          <w:lang w:val="zh-CN"/>
        </w:rPr>
        <w:t>4.评标委员会依据法律法规可以认定为废标的其他情况。</w:t>
      </w:r>
    </w:p>
    <w:p w:rsidR="00405BA4" w:rsidRDefault="00405BA4" w:rsidP="00405BA4">
      <w:pPr>
        <w:spacing w:line="500" w:lineRule="exact"/>
        <w:ind w:firstLineChars="200" w:firstLine="562"/>
        <w:outlineLvl w:val="0"/>
        <w:rPr>
          <w:rFonts w:ascii="仿宋" w:eastAsia="仿宋" w:hAnsi="仿宋" w:cs="仿宋"/>
          <w:b/>
          <w:bCs/>
          <w:sz w:val="28"/>
          <w:szCs w:val="28"/>
          <w:lang w:val="zh-CN"/>
        </w:rPr>
      </w:pPr>
      <w:r>
        <w:rPr>
          <w:rFonts w:ascii="仿宋" w:eastAsia="仿宋" w:hAnsi="仿宋" w:cs="仿宋" w:hint="eastAsia"/>
          <w:b/>
          <w:bCs/>
          <w:sz w:val="28"/>
          <w:szCs w:val="28"/>
          <w:lang w:val="zh-CN"/>
        </w:rPr>
        <w:t>九、开标流程</w:t>
      </w:r>
    </w:p>
    <w:p w:rsidR="00405BA4" w:rsidRDefault="00405BA4" w:rsidP="00405BA4">
      <w:pPr>
        <w:spacing w:line="500" w:lineRule="exact"/>
        <w:ind w:firstLineChars="200" w:firstLine="560"/>
        <w:outlineLvl w:val="0"/>
        <w:rPr>
          <w:rFonts w:ascii="仿宋" w:eastAsia="仿宋" w:hAnsi="仿宋" w:cs="仿宋"/>
          <w:sz w:val="28"/>
          <w:szCs w:val="28"/>
          <w:lang w:val="zh-CN"/>
        </w:rPr>
      </w:pPr>
      <w:r>
        <w:rPr>
          <w:rFonts w:ascii="仿宋" w:eastAsia="仿宋" w:hAnsi="仿宋" w:cs="仿宋" w:hint="eastAsia"/>
          <w:sz w:val="28"/>
          <w:szCs w:val="28"/>
          <w:lang w:val="zh-CN"/>
        </w:rPr>
        <w:t>由采购人代表对</w:t>
      </w:r>
      <w:r>
        <w:rPr>
          <w:rFonts w:ascii="仿宋" w:eastAsia="仿宋" w:hAnsi="仿宋" w:cs="仿宋" w:hint="eastAsia"/>
          <w:sz w:val="28"/>
          <w:szCs w:val="28"/>
        </w:rPr>
        <w:t>供应商</w:t>
      </w:r>
      <w:r>
        <w:rPr>
          <w:rFonts w:ascii="仿宋" w:eastAsia="仿宋" w:hAnsi="仿宋" w:cs="仿宋" w:hint="eastAsia"/>
          <w:sz w:val="28"/>
          <w:szCs w:val="28"/>
          <w:lang w:val="zh-CN"/>
        </w:rPr>
        <w:t>资格性</w:t>
      </w:r>
      <w:r>
        <w:rPr>
          <w:rFonts w:ascii="仿宋" w:eastAsia="仿宋" w:hAnsi="仿宋" w:cs="仿宋" w:hint="eastAsia"/>
          <w:sz w:val="28"/>
          <w:szCs w:val="28"/>
        </w:rPr>
        <w:t>审查</w:t>
      </w:r>
      <w:r>
        <w:rPr>
          <w:rFonts w:ascii="仿宋" w:eastAsia="仿宋" w:hAnsi="仿宋" w:cs="仿宋" w:hint="eastAsia"/>
          <w:sz w:val="28"/>
          <w:szCs w:val="28"/>
          <w:lang w:val="zh-CN"/>
        </w:rPr>
        <w:t>，对未通过审查的供应商，</w:t>
      </w:r>
      <w:proofErr w:type="gramStart"/>
      <w:r>
        <w:rPr>
          <w:rFonts w:ascii="仿宋" w:eastAsia="仿宋" w:hAnsi="仿宋" w:cs="仿宋" w:hint="eastAsia"/>
          <w:sz w:val="28"/>
          <w:szCs w:val="28"/>
          <w:lang w:val="zh-CN"/>
        </w:rPr>
        <w:t>应现场</w:t>
      </w:r>
      <w:proofErr w:type="gramEnd"/>
      <w:r>
        <w:rPr>
          <w:rFonts w:ascii="仿宋" w:eastAsia="仿宋" w:hAnsi="仿宋" w:cs="仿宋" w:hint="eastAsia"/>
          <w:sz w:val="28"/>
          <w:szCs w:val="28"/>
          <w:lang w:val="zh-CN"/>
        </w:rPr>
        <w:t>告知原因。评委会对合格供应商的比价响应文件进行评审。</w:t>
      </w:r>
    </w:p>
    <w:p w:rsidR="00405BA4" w:rsidRDefault="00405BA4" w:rsidP="00405BA4">
      <w:pPr>
        <w:spacing w:line="460" w:lineRule="exact"/>
        <w:ind w:firstLineChars="200" w:firstLine="562"/>
        <w:rPr>
          <w:rFonts w:ascii="仿宋" w:eastAsia="仿宋" w:hAnsi="仿宋" w:cs="仿宋"/>
          <w:b/>
          <w:bCs/>
          <w:sz w:val="28"/>
          <w:szCs w:val="28"/>
        </w:rPr>
      </w:pPr>
      <w:r>
        <w:rPr>
          <w:rFonts w:ascii="仿宋" w:eastAsia="仿宋" w:hAnsi="仿宋" w:cs="仿宋" w:hint="eastAsia"/>
          <w:b/>
          <w:sz w:val="28"/>
          <w:szCs w:val="28"/>
        </w:rPr>
        <w:t>十、</w:t>
      </w:r>
      <w:r>
        <w:rPr>
          <w:rFonts w:ascii="仿宋" w:eastAsia="仿宋" w:hAnsi="仿宋" w:cs="仿宋" w:hint="eastAsia"/>
          <w:b/>
          <w:bCs/>
          <w:sz w:val="28"/>
          <w:szCs w:val="28"/>
        </w:rPr>
        <w:t>推荐成交单位</w:t>
      </w:r>
    </w:p>
    <w:p w:rsidR="00405BA4" w:rsidRDefault="00405BA4" w:rsidP="00405BA4">
      <w:pPr>
        <w:tabs>
          <w:tab w:val="center" w:pos="4592"/>
        </w:tabs>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采用最低评标价法的，评标结果按评审后报价由低到高顺序排列。符合要求的前提下，投标报价最低者成交,报价如有相同者，抽签确定成交供应商。</w:t>
      </w:r>
    </w:p>
    <w:p w:rsidR="00405BA4" w:rsidRDefault="00405BA4" w:rsidP="00405BA4">
      <w:pPr>
        <w:tabs>
          <w:tab w:val="center" w:pos="4592"/>
        </w:tabs>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当成交</w:t>
      </w:r>
      <w:proofErr w:type="gramStart"/>
      <w:r>
        <w:rPr>
          <w:rFonts w:ascii="仿宋" w:eastAsia="仿宋" w:hAnsi="仿宋" w:cs="仿宋" w:hint="eastAsia"/>
          <w:sz w:val="28"/>
          <w:szCs w:val="28"/>
          <w:lang w:val="zh-CN"/>
        </w:rPr>
        <w:t>供应商无正当</w:t>
      </w:r>
      <w:proofErr w:type="gramEnd"/>
      <w:r>
        <w:rPr>
          <w:rFonts w:ascii="仿宋" w:eastAsia="仿宋" w:hAnsi="仿宋" w:cs="仿宋" w:hint="eastAsia"/>
          <w:sz w:val="28"/>
          <w:szCs w:val="28"/>
          <w:lang w:val="zh-CN"/>
        </w:rPr>
        <w:t>理由放弃中标，被查实存在影响成交结果的违法行为等情形，采购人有权按照相关法律法规的规定对其采取惩戒措施，包含但不限于列入采购失信人黑名单等措施。</w:t>
      </w:r>
    </w:p>
    <w:p w:rsidR="00405BA4" w:rsidRDefault="00405BA4" w:rsidP="00405BA4">
      <w:pPr>
        <w:tabs>
          <w:tab w:val="center" w:pos="4592"/>
        </w:tabs>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rsidR="00405BA4" w:rsidRDefault="00405BA4" w:rsidP="00405BA4">
      <w:pPr>
        <w:tabs>
          <w:tab w:val="center" w:pos="4592"/>
        </w:tabs>
        <w:spacing w:line="460" w:lineRule="exact"/>
        <w:ind w:firstLineChars="200" w:firstLine="562"/>
        <w:rPr>
          <w:rFonts w:ascii="仿宋" w:eastAsia="仿宋" w:hAnsi="仿宋" w:cs="仿宋"/>
          <w:b/>
          <w:bCs/>
          <w:sz w:val="28"/>
          <w:szCs w:val="28"/>
          <w:lang w:val="zh-CN"/>
        </w:rPr>
      </w:pPr>
      <w:r>
        <w:rPr>
          <w:rFonts w:ascii="仿宋" w:eastAsia="仿宋" w:hAnsi="仿宋" w:cs="仿宋" w:hint="eastAsia"/>
          <w:b/>
          <w:bCs/>
          <w:sz w:val="28"/>
          <w:szCs w:val="28"/>
        </w:rPr>
        <w:t>十一</w:t>
      </w:r>
      <w:r>
        <w:rPr>
          <w:rFonts w:ascii="仿宋" w:eastAsia="仿宋" w:hAnsi="仿宋" w:cs="仿宋" w:hint="eastAsia"/>
          <w:b/>
          <w:bCs/>
          <w:sz w:val="28"/>
          <w:szCs w:val="28"/>
          <w:lang w:val="zh-CN"/>
        </w:rPr>
        <w:t>、成交通知</w:t>
      </w:r>
      <w:r>
        <w:rPr>
          <w:rFonts w:ascii="仿宋" w:eastAsia="仿宋" w:hAnsi="仿宋" w:cs="仿宋" w:hint="eastAsia"/>
          <w:b/>
          <w:bCs/>
          <w:sz w:val="28"/>
          <w:szCs w:val="28"/>
          <w:lang w:val="zh-CN"/>
        </w:rPr>
        <w:tab/>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lastRenderedPageBreak/>
        <w:t>1</w:t>
      </w:r>
      <w:r>
        <w:rPr>
          <w:rFonts w:ascii="仿宋" w:eastAsia="仿宋" w:hAnsi="仿宋" w:cs="仿宋" w:hint="eastAsia"/>
          <w:sz w:val="28"/>
          <w:szCs w:val="28"/>
        </w:rPr>
        <w:t>.</w:t>
      </w:r>
      <w:r>
        <w:rPr>
          <w:rFonts w:ascii="仿宋" w:eastAsia="仿宋" w:hAnsi="仿宋" w:cs="仿宋" w:hint="eastAsia"/>
          <w:sz w:val="28"/>
          <w:szCs w:val="28"/>
          <w:lang w:val="zh-CN"/>
        </w:rPr>
        <w:t>采购人自成交人确定之日起2个工作日内在</w:t>
      </w:r>
      <w:r>
        <w:rPr>
          <w:rFonts w:ascii="仿宋" w:eastAsia="仿宋" w:hAnsi="仿宋" w:cs="仿宋" w:hint="eastAsia"/>
          <w:sz w:val="28"/>
          <w:szCs w:val="28"/>
        </w:rPr>
        <w:t>南通市教育局网站</w:t>
      </w:r>
      <w:r>
        <w:rPr>
          <w:rFonts w:ascii="仿宋" w:eastAsia="仿宋" w:hAnsi="仿宋" w:cs="仿宋" w:hint="eastAsia"/>
          <w:sz w:val="28"/>
          <w:szCs w:val="28"/>
          <w:lang w:val="zh-CN"/>
        </w:rPr>
        <w:t>上公告成交结果。</w:t>
      </w:r>
    </w:p>
    <w:p w:rsidR="00405BA4" w:rsidRDefault="00405BA4" w:rsidP="00405BA4">
      <w:pPr>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成交公告期限为1个工作日，期限结束后向成交人发出《成交通知书》。</w:t>
      </w:r>
    </w:p>
    <w:p w:rsidR="00405BA4" w:rsidRDefault="00405BA4" w:rsidP="00405BA4">
      <w:pPr>
        <w:spacing w:line="460" w:lineRule="exact"/>
        <w:ind w:firstLineChars="200" w:firstLine="560"/>
        <w:rPr>
          <w:rFonts w:ascii="仿宋" w:eastAsia="仿宋" w:hAnsi="仿宋" w:cs="仿宋"/>
          <w:b/>
          <w:bCs/>
          <w:sz w:val="28"/>
          <w:szCs w:val="28"/>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《成交通知书》一经发出，即具有法律效力。采购人、成交人依法承担法律责任。</w:t>
      </w:r>
    </w:p>
    <w:p w:rsidR="00405BA4" w:rsidRDefault="00405BA4" w:rsidP="00405BA4">
      <w:pPr>
        <w:spacing w:line="460" w:lineRule="exact"/>
        <w:ind w:firstLineChars="200" w:firstLine="562"/>
        <w:jc w:val="center"/>
        <w:rPr>
          <w:rFonts w:ascii="仿宋" w:eastAsia="仿宋" w:hAnsi="仿宋" w:cs="仿宋"/>
          <w:b/>
          <w:bCs/>
          <w:sz w:val="36"/>
          <w:szCs w:val="36"/>
        </w:rPr>
      </w:pPr>
      <w:r>
        <w:rPr>
          <w:rFonts w:ascii="仿宋" w:eastAsia="仿宋" w:hAnsi="仿宋" w:cs="仿宋" w:hint="eastAsia"/>
          <w:b/>
          <w:bCs/>
          <w:sz w:val="28"/>
          <w:szCs w:val="28"/>
        </w:rPr>
        <w:br w:type="page"/>
      </w:r>
      <w:r>
        <w:rPr>
          <w:rFonts w:ascii="仿宋" w:eastAsia="仿宋" w:hAnsi="仿宋" w:cs="仿宋" w:hint="eastAsia"/>
          <w:b/>
          <w:bCs/>
          <w:sz w:val="36"/>
          <w:szCs w:val="36"/>
        </w:rPr>
        <w:lastRenderedPageBreak/>
        <w:t>第三部分  响应文件组成</w:t>
      </w:r>
    </w:p>
    <w:p w:rsidR="00405BA4" w:rsidRDefault="00405BA4" w:rsidP="00405BA4">
      <w:pPr>
        <w:rPr>
          <w:rFonts w:ascii="仿宋" w:eastAsia="仿宋" w:hAnsi="仿宋" w:cs="仿宋"/>
          <w:b/>
          <w:sz w:val="24"/>
        </w:rPr>
      </w:pPr>
    </w:p>
    <w:p w:rsidR="00405BA4" w:rsidRDefault="00405BA4" w:rsidP="00405BA4">
      <w:pPr>
        <w:rPr>
          <w:rFonts w:ascii="仿宋" w:eastAsia="仿宋" w:hAnsi="仿宋" w:cs="仿宋"/>
          <w:b/>
          <w:bCs/>
          <w:sz w:val="24"/>
        </w:rPr>
      </w:pPr>
      <w:r>
        <w:rPr>
          <w:rFonts w:ascii="仿宋" w:eastAsia="仿宋" w:hAnsi="仿宋" w:cs="仿宋" w:hint="eastAsia"/>
          <w:b/>
          <w:sz w:val="24"/>
        </w:rPr>
        <w:t>（一）资格审查文件相关的格式文件及表格</w:t>
      </w:r>
    </w:p>
    <w:p w:rsidR="00405BA4" w:rsidRDefault="00405BA4" w:rsidP="00405BA4">
      <w:pPr>
        <w:spacing w:line="420" w:lineRule="exact"/>
        <w:outlineLvl w:val="4"/>
        <w:rPr>
          <w:rFonts w:ascii="仿宋" w:eastAsia="仿宋" w:hAnsi="仿宋" w:cs="仿宋"/>
          <w:b/>
          <w:bCs/>
          <w:sz w:val="24"/>
        </w:rPr>
      </w:pPr>
    </w:p>
    <w:p w:rsidR="00405BA4" w:rsidRDefault="00283AED" w:rsidP="00405BA4">
      <w:pPr>
        <w:spacing w:line="420" w:lineRule="exact"/>
        <w:jc w:val="center"/>
        <w:outlineLvl w:val="4"/>
        <w:rPr>
          <w:rFonts w:ascii="仿宋" w:eastAsia="仿宋" w:hAnsi="仿宋" w:cs="仿宋"/>
          <w:b/>
          <w:bCs/>
          <w:sz w:val="24"/>
        </w:rPr>
      </w:pPr>
      <w:r>
        <w:rPr>
          <w:rFonts w:ascii="仿宋" w:eastAsia="仿宋" w:hAnsi="仿宋" w:cs="仿宋" w:hint="eastAsia"/>
          <w:b/>
          <w:bCs/>
          <w:sz w:val="24"/>
        </w:rPr>
        <w:t>1</w:t>
      </w:r>
      <w:r>
        <w:rPr>
          <w:rFonts w:ascii="仿宋" w:eastAsia="仿宋" w:hAnsi="仿宋" w:cs="仿宋"/>
          <w:b/>
          <w:bCs/>
          <w:sz w:val="24"/>
        </w:rPr>
        <w:t>.</w:t>
      </w:r>
      <w:r w:rsidR="00405BA4">
        <w:rPr>
          <w:rFonts w:ascii="仿宋" w:eastAsia="仿宋" w:hAnsi="仿宋" w:cs="仿宋" w:hint="eastAsia"/>
          <w:b/>
          <w:bCs/>
          <w:sz w:val="24"/>
        </w:rPr>
        <w:t>法定代表人身份证明</w:t>
      </w:r>
    </w:p>
    <w:p w:rsidR="00405BA4" w:rsidRDefault="00405BA4" w:rsidP="00405BA4">
      <w:pPr>
        <w:spacing w:line="420" w:lineRule="exac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 xml:space="preserve"> ：</w:t>
      </w:r>
    </w:p>
    <w:p w:rsidR="00405BA4" w:rsidRDefault="00405BA4" w:rsidP="00405BA4">
      <w:pPr>
        <w:spacing w:line="420" w:lineRule="exact"/>
        <w:rPr>
          <w:rFonts w:ascii="仿宋" w:eastAsia="仿宋" w:hAnsi="仿宋" w:cs="仿宋"/>
          <w:sz w:val="24"/>
        </w:rPr>
      </w:pPr>
      <w:r>
        <w:rPr>
          <w:rFonts w:ascii="仿宋" w:eastAsia="仿宋" w:hAnsi="仿宋" w:cs="仿宋" w:hint="eastAsia"/>
          <w:sz w:val="24"/>
          <w:u w:val="single"/>
        </w:rPr>
        <w:t xml:space="preserve">          先生／女士：</w:t>
      </w:r>
      <w:r>
        <w:rPr>
          <w:rFonts w:ascii="仿宋" w:eastAsia="仿宋" w:hAnsi="仿宋" w:cs="仿宋" w:hint="eastAsia"/>
          <w:sz w:val="24"/>
        </w:rPr>
        <w:t>现任我单位</w:t>
      </w:r>
      <w:proofErr w:type="gramStart"/>
      <w:r>
        <w:rPr>
          <w:rFonts w:ascii="仿宋" w:eastAsia="仿宋" w:hAnsi="仿宋" w:cs="仿宋" w:hint="eastAsia"/>
          <w:sz w:val="24"/>
          <w:u w:val="single"/>
        </w:rPr>
        <w:t xml:space="preserve">　　　　　　</w:t>
      </w:r>
      <w:proofErr w:type="gramEnd"/>
      <w:r>
        <w:rPr>
          <w:rFonts w:ascii="仿宋" w:eastAsia="仿宋" w:hAnsi="仿宋" w:cs="仿宋" w:hint="eastAsia"/>
          <w:sz w:val="24"/>
          <w:u w:val="single"/>
        </w:rPr>
        <w:t xml:space="preserve">　</w:t>
      </w:r>
      <w:r>
        <w:rPr>
          <w:rFonts w:ascii="仿宋" w:eastAsia="仿宋" w:hAnsi="仿宋" w:cs="仿宋" w:hint="eastAsia"/>
          <w:sz w:val="24"/>
        </w:rPr>
        <w:t>职务，为法定代表人，特此证明。</w:t>
      </w:r>
    </w:p>
    <w:p w:rsidR="00405BA4" w:rsidRDefault="00405BA4" w:rsidP="00405BA4">
      <w:pPr>
        <w:spacing w:line="420" w:lineRule="exact"/>
        <w:rPr>
          <w:rFonts w:ascii="仿宋" w:eastAsia="仿宋" w:hAnsi="仿宋" w:cs="仿宋"/>
          <w:sz w:val="24"/>
          <w:u w:val="single"/>
        </w:rPr>
      </w:pPr>
      <w:r>
        <w:rPr>
          <w:rFonts w:ascii="仿宋" w:eastAsia="仿宋" w:hAnsi="仿宋" w:cs="仿宋" w:hint="eastAsia"/>
          <w:sz w:val="24"/>
        </w:rPr>
        <w:t>身份证号码：</w:t>
      </w:r>
      <w:r>
        <w:rPr>
          <w:rFonts w:ascii="仿宋" w:eastAsia="仿宋" w:hAnsi="仿宋" w:cs="仿宋" w:hint="eastAsia"/>
          <w:sz w:val="24"/>
          <w:u w:val="single"/>
        </w:rPr>
        <w:t xml:space="preserve">                                               </w:t>
      </w:r>
    </w:p>
    <w:p w:rsidR="00405BA4" w:rsidRDefault="00405BA4" w:rsidP="00405BA4">
      <w:pPr>
        <w:spacing w:line="420" w:lineRule="exact"/>
        <w:ind w:firstLineChars="202" w:firstLine="485"/>
        <w:rPr>
          <w:rFonts w:ascii="仿宋" w:eastAsia="仿宋" w:hAnsi="仿宋" w:cs="仿宋"/>
          <w:sz w:val="24"/>
        </w:rPr>
      </w:pPr>
      <w:r>
        <w:rPr>
          <w:rFonts w:ascii="仿宋" w:eastAsia="仿宋" w:hAnsi="仿宋" w:cs="仿宋" w:hint="eastAsia"/>
          <w:sz w:val="24"/>
        </w:rPr>
        <w:t>供应商（盖章）</w:t>
      </w:r>
    </w:p>
    <w:p w:rsidR="00405BA4" w:rsidRDefault="00405BA4" w:rsidP="00405BA4">
      <w:pPr>
        <w:spacing w:line="420" w:lineRule="exact"/>
        <w:ind w:firstLineChars="202" w:firstLine="485"/>
        <w:rPr>
          <w:rFonts w:ascii="仿宋" w:eastAsia="仿宋" w:hAnsi="仿宋" w:cs="仿宋"/>
          <w:bCs/>
          <w:sz w:val="24"/>
        </w:rPr>
      </w:pPr>
      <w:r>
        <w:rPr>
          <w:rFonts w:ascii="仿宋" w:eastAsia="仿宋" w:hAnsi="仿宋" w:cs="仿宋" w:hint="eastAsia"/>
          <w:bCs/>
          <w:sz w:val="24"/>
        </w:rPr>
        <w:t>年    月    日</w:t>
      </w:r>
    </w:p>
    <w:p w:rsidR="00405BA4" w:rsidRDefault="00405BA4" w:rsidP="00405BA4">
      <w:pPr>
        <w:spacing w:line="420" w:lineRule="exact"/>
        <w:rPr>
          <w:rFonts w:ascii="仿宋" w:eastAsia="仿宋" w:hAnsi="仿宋" w:cs="仿宋"/>
          <w:sz w:val="24"/>
        </w:rPr>
      </w:pPr>
    </w:p>
    <w:p w:rsidR="00405BA4" w:rsidRDefault="00405BA4" w:rsidP="00405BA4">
      <w:pPr>
        <w:spacing w:line="420" w:lineRule="exact"/>
        <w:rPr>
          <w:rFonts w:ascii="仿宋" w:eastAsia="仿宋" w:hAnsi="仿宋" w:cs="仿宋"/>
          <w:sz w:val="24"/>
        </w:rPr>
      </w:pPr>
      <w:r>
        <w:rPr>
          <w:rFonts w:ascii="仿宋" w:eastAsia="仿宋" w:hAnsi="仿宋" w:cs="仿宋" w:hint="eastAsia"/>
          <w:sz w:val="24"/>
        </w:rPr>
        <w:t>注：提供法定代表人的身份证复印件</w:t>
      </w:r>
    </w:p>
    <w:p w:rsidR="00405BA4" w:rsidRDefault="00405BA4" w:rsidP="00405BA4">
      <w:pPr>
        <w:spacing w:line="420" w:lineRule="exact"/>
        <w:rPr>
          <w:rFonts w:ascii="仿宋" w:eastAsia="仿宋" w:hAnsi="仿宋" w:cs="仿宋"/>
          <w:sz w:val="24"/>
          <w:u w:val="single"/>
        </w:rPr>
      </w:pPr>
    </w:p>
    <w:p w:rsidR="00405BA4" w:rsidRDefault="00405BA4" w:rsidP="00405BA4">
      <w:pPr>
        <w:spacing w:line="420" w:lineRule="exact"/>
        <w:jc w:val="center"/>
        <w:outlineLvl w:val="4"/>
        <w:rPr>
          <w:rFonts w:ascii="仿宋" w:eastAsia="仿宋" w:hAnsi="仿宋" w:cs="仿宋"/>
          <w:b/>
          <w:bCs/>
          <w:sz w:val="24"/>
        </w:rPr>
      </w:pPr>
    </w:p>
    <w:p w:rsidR="00405BA4" w:rsidRDefault="00405BA4" w:rsidP="00405BA4">
      <w:pPr>
        <w:spacing w:line="420" w:lineRule="exact"/>
        <w:jc w:val="center"/>
        <w:outlineLvl w:val="4"/>
        <w:rPr>
          <w:rFonts w:ascii="仿宋" w:eastAsia="仿宋" w:hAnsi="仿宋" w:cs="仿宋"/>
          <w:b/>
          <w:bCs/>
          <w:sz w:val="24"/>
        </w:rPr>
      </w:pPr>
    </w:p>
    <w:p w:rsidR="00405BA4" w:rsidRDefault="00405BA4" w:rsidP="00405BA4">
      <w:pPr>
        <w:spacing w:line="420" w:lineRule="exact"/>
        <w:jc w:val="center"/>
        <w:outlineLvl w:val="4"/>
        <w:rPr>
          <w:rFonts w:ascii="仿宋" w:eastAsia="仿宋" w:hAnsi="仿宋" w:cs="仿宋"/>
          <w:b/>
          <w:bCs/>
          <w:sz w:val="24"/>
        </w:rPr>
      </w:pPr>
    </w:p>
    <w:p w:rsidR="00405BA4" w:rsidRDefault="00405BA4" w:rsidP="00405BA4">
      <w:pPr>
        <w:spacing w:line="420" w:lineRule="exact"/>
        <w:jc w:val="center"/>
        <w:outlineLvl w:val="4"/>
        <w:rPr>
          <w:rFonts w:ascii="仿宋" w:eastAsia="仿宋" w:hAnsi="仿宋" w:cs="仿宋"/>
          <w:b/>
          <w:bCs/>
          <w:sz w:val="24"/>
        </w:rPr>
      </w:pPr>
      <w:r>
        <w:rPr>
          <w:rFonts w:ascii="仿宋" w:eastAsia="仿宋" w:hAnsi="仿宋" w:cs="仿宋" w:hint="eastAsia"/>
          <w:b/>
          <w:bCs/>
          <w:sz w:val="24"/>
        </w:rPr>
        <w:t>2.法定代表人授权委托书（如需）</w:t>
      </w:r>
    </w:p>
    <w:p w:rsidR="00405BA4" w:rsidRDefault="00405BA4" w:rsidP="00405BA4">
      <w:pPr>
        <w:spacing w:line="420" w:lineRule="exact"/>
        <w:rPr>
          <w:rFonts w:ascii="仿宋" w:eastAsia="仿宋" w:hAnsi="仿宋" w:cs="仿宋"/>
          <w:bCs/>
          <w:sz w:val="24"/>
        </w:rPr>
      </w:pPr>
      <w:r>
        <w:rPr>
          <w:rFonts w:ascii="仿宋" w:eastAsia="仿宋" w:hAnsi="仿宋" w:cs="仿宋" w:hint="eastAsia"/>
          <w:bCs/>
          <w:sz w:val="24"/>
          <w:u w:val="single"/>
        </w:rPr>
        <w:t xml:space="preserve">               </w:t>
      </w:r>
      <w:r>
        <w:rPr>
          <w:rFonts w:ascii="仿宋" w:eastAsia="仿宋" w:hAnsi="仿宋" w:cs="仿宋" w:hint="eastAsia"/>
          <w:bCs/>
          <w:sz w:val="24"/>
        </w:rPr>
        <w:t>：</w:t>
      </w:r>
    </w:p>
    <w:p w:rsidR="00405BA4" w:rsidRDefault="00405BA4" w:rsidP="00405BA4">
      <w:pPr>
        <w:spacing w:line="420" w:lineRule="exact"/>
        <w:ind w:firstLineChars="202" w:firstLine="485"/>
        <w:rPr>
          <w:rFonts w:ascii="仿宋" w:eastAsia="仿宋" w:hAnsi="仿宋" w:cs="仿宋"/>
          <w:sz w:val="24"/>
        </w:rPr>
      </w:pPr>
      <w:r>
        <w:rPr>
          <w:rFonts w:ascii="仿宋" w:eastAsia="仿宋" w:hAnsi="仿宋" w:cs="仿宋" w:hint="eastAsia"/>
          <w:sz w:val="24"/>
        </w:rPr>
        <w:t>本授权委托书声明：</w:t>
      </w:r>
      <w:proofErr w:type="gramStart"/>
      <w:r>
        <w:rPr>
          <w:rFonts w:ascii="仿宋" w:eastAsia="仿宋" w:hAnsi="仿宋" w:cs="仿宋" w:hint="eastAsia"/>
          <w:sz w:val="24"/>
        </w:rPr>
        <w:t>我</w:t>
      </w:r>
      <w:r>
        <w:rPr>
          <w:rFonts w:ascii="仿宋" w:eastAsia="仿宋" w:hAnsi="仿宋" w:cs="仿宋" w:hint="eastAsia"/>
          <w:sz w:val="24"/>
          <w:u w:val="single"/>
        </w:rPr>
        <w:t xml:space="preserve">　　</w:t>
      </w:r>
      <w:proofErr w:type="gramEnd"/>
      <w:r>
        <w:rPr>
          <w:rFonts w:ascii="仿宋" w:eastAsia="仿宋" w:hAnsi="仿宋" w:cs="仿宋" w:hint="eastAsia"/>
          <w:sz w:val="24"/>
          <w:u w:val="single"/>
        </w:rPr>
        <w:t xml:space="preserve">   　</w:t>
      </w:r>
      <w:r>
        <w:rPr>
          <w:rFonts w:ascii="仿宋" w:eastAsia="仿宋" w:hAnsi="仿宋" w:cs="仿宋" w:hint="eastAsia"/>
          <w:sz w:val="24"/>
        </w:rPr>
        <w:t>（姓名）</w:t>
      </w:r>
      <w:proofErr w:type="gramStart"/>
      <w:r>
        <w:rPr>
          <w:rFonts w:ascii="仿宋" w:eastAsia="仿宋" w:hAnsi="仿宋" w:cs="仿宋" w:hint="eastAsia"/>
          <w:sz w:val="24"/>
        </w:rPr>
        <w:t>系</w:t>
      </w:r>
      <w:r>
        <w:rPr>
          <w:rFonts w:ascii="仿宋" w:eastAsia="仿宋" w:hAnsi="仿宋" w:cs="仿宋" w:hint="eastAsia"/>
          <w:sz w:val="24"/>
          <w:u w:val="single"/>
        </w:rPr>
        <w:t xml:space="preserve">　</w:t>
      </w:r>
      <w:proofErr w:type="gramEnd"/>
      <w:r>
        <w:rPr>
          <w:rFonts w:ascii="仿宋" w:eastAsia="仿宋" w:hAnsi="仿宋" w:cs="仿宋" w:hint="eastAsia"/>
          <w:sz w:val="24"/>
          <w:u w:val="single"/>
        </w:rPr>
        <w:t xml:space="preserve">　  　</w:t>
      </w:r>
      <w:r>
        <w:rPr>
          <w:rFonts w:ascii="仿宋" w:eastAsia="仿宋" w:hAnsi="仿宋" w:cs="仿宋" w:hint="eastAsia"/>
          <w:sz w:val="24"/>
        </w:rPr>
        <w:t>（供应商名称）的法定代表人，现授权委托　　   （姓名）为我公司代理人，以本公司的名义参加本项目的比价响应活动。代理人在开标、评标、合同谈判过程中所签署的一切文件和处理与之有关的一切事务，我均予以承认。</w:t>
      </w:r>
    </w:p>
    <w:p w:rsidR="00405BA4" w:rsidRDefault="00405BA4" w:rsidP="00405BA4">
      <w:pPr>
        <w:spacing w:line="420" w:lineRule="exact"/>
        <w:ind w:firstLineChars="202" w:firstLine="485"/>
        <w:rPr>
          <w:rFonts w:ascii="仿宋" w:eastAsia="仿宋" w:hAnsi="仿宋" w:cs="仿宋"/>
          <w:sz w:val="24"/>
        </w:rPr>
      </w:pPr>
      <w:r>
        <w:rPr>
          <w:rFonts w:ascii="仿宋" w:eastAsia="仿宋" w:hAnsi="仿宋" w:cs="仿宋" w:hint="eastAsia"/>
          <w:sz w:val="24"/>
        </w:rPr>
        <w:t>被委托授权人无转委权。特此委托。</w:t>
      </w:r>
    </w:p>
    <w:p w:rsidR="00405BA4" w:rsidRDefault="00405BA4" w:rsidP="00405BA4">
      <w:pPr>
        <w:spacing w:line="420" w:lineRule="exact"/>
        <w:ind w:firstLineChars="405" w:firstLine="972"/>
        <w:rPr>
          <w:rFonts w:ascii="仿宋" w:eastAsia="仿宋" w:hAnsi="仿宋" w:cs="仿宋"/>
          <w:sz w:val="24"/>
        </w:rPr>
      </w:pPr>
    </w:p>
    <w:p w:rsidR="00405BA4" w:rsidRDefault="00405BA4" w:rsidP="00405BA4">
      <w:pPr>
        <w:spacing w:line="420" w:lineRule="exact"/>
        <w:ind w:firstLineChars="405" w:firstLine="972"/>
        <w:rPr>
          <w:rFonts w:ascii="仿宋" w:eastAsia="仿宋" w:hAnsi="仿宋" w:cs="仿宋"/>
          <w:sz w:val="24"/>
        </w:rPr>
      </w:pPr>
      <w:r>
        <w:rPr>
          <w:rFonts w:ascii="仿宋" w:eastAsia="仿宋" w:hAnsi="仿宋" w:cs="仿宋" w:hint="eastAsia"/>
          <w:sz w:val="24"/>
        </w:rPr>
        <w:t>被委托授权人身份证号：</w:t>
      </w:r>
    </w:p>
    <w:p w:rsidR="00405BA4" w:rsidRDefault="00405BA4" w:rsidP="00405BA4">
      <w:pPr>
        <w:spacing w:line="420" w:lineRule="exact"/>
        <w:ind w:firstLineChars="405" w:firstLine="972"/>
        <w:rPr>
          <w:rFonts w:ascii="仿宋" w:eastAsia="仿宋" w:hAnsi="仿宋" w:cs="仿宋"/>
          <w:sz w:val="24"/>
        </w:rPr>
      </w:pPr>
      <w:r>
        <w:rPr>
          <w:rFonts w:ascii="仿宋" w:eastAsia="仿宋" w:hAnsi="仿宋" w:cs="仿宋" w:hint="eastAsia"/>
          <w:sz w:val="24"/>
        </w:rPr>
        <w:t>法定代表人签字：</w:t>
      </w:r>
    </w:p>
    <w:p w:rsidR="00405BA4" w:rsidRDefault="00405BA4" w:rsidP="00405BA4">
      <w:pPr>
        <w:spacing w:line="420" w:lineRule="exact"/>
        <w:ind w:firstLineChars="405" w:firstLine="972"/>
        <w:rPr>
          <w:rFonts w:ascii="仿宋" w:eastAsia="仿宋" w:hAnsi="仿宋" w:cs="仿宋"/>
          <w:sz w:val="24"/>
        </w:rPr>
      </w:pPr>
      <w:r>
        <w:rPr>
          <w:rFonts w:ascii="仿宋" w:eastAsia="仿宋" w:hAnsi="仿宋" w:cs="仿宋" w:hint="eastAsia"/>
          <w:sz w:val="24"/>
        </w:rPr>
        <w:t>被委托授权人签字：</w:t>
      </w:r>
    </w:p>
    <w:p w:rsidR="00405BA4" w:rsidRDefault="00405BA4" w:rsidP="00405BA4">
      <w:pPr>
        <w:spacing w:line="420" w:lineRule="exact"/>
        <w:ind w:firstLineChars="405" w:firstLine="972"/>
        <w:rPr>
          <w:rFonts w:ascii="仿宋" w:eastAsia="仿宋" w:hAnsi="仿宋" w:cs="仿宋"/>
          <w:sz w:val="24"/>
        </w:rPr>
      </w:pPr>
    </w:p>
    <w:p w:rsidR="00405BA4" w:rsidRDefault="00405BA4" w:rsidP="00405BA4">
      <w:pPr>
        <w:spacing w:line="420" w:lineRule="exact"/>
        <w:ind w:firstLineChars="202" w:firstLine="485"/>
        <w:rPr>
          <w:rFonts w:ascii="仿宋" w:eastAsia="仿宋" w:hAnsi="仿宋" w:cs="仿宋"/>
          <w:sz w:val="24"/>
        </w:rPr>
      </w:pPr>
      <w:r>
        <w:rPr>
          <w:rFonts w:ascii="仿宋" w:eastAsia="仿宋" w:hAnsi="仿宋" w:cs="仿宋" w:hint="eastAsia"/>
          <w:sz w:val="24"/>
        </w:rPr>
        <w:t>谈判供应商（盖章）</w:t>
      </w:r>
    </w:p>
    <w:p w:rsidR="00405BA4" w:rsidRDefault="00405BA4" w:rsidP="00405BA4">
      <w:pPr>
        <w:spacing w:line="420" w:lineRule="exact"/>
        <w:ind w:firstLineChars="202" w:firstLine="485"/>
        <w:rPr>
          <w:rFonts w:ascii="仿宋" w:eastAsia="仿宋" w:hAnsi="仿宋" w:cs="仿宋"/>
          <w:bCs/>
          <w:sz w:val="24"/>
        </w:rPr>
      </w:pPr>
      <w:r>
        <w:rPr>
          <w:rFonts w:ascii="仿宋" w:eastAsia="仿宋" w:hAnsi="仿宋" w:cs="仿宋" w:hint="eastAsia"/>
          <w:bCs/>
          <w:sz w:val="24"/>
        </w:rPr>
        <w:t>年    月    日</w:t>
      </w:r>
    </w:p>
    <w:p w:rsidR="00405BA4" w:rsidRDefault="00405BA4" w:rsidP="00405BA4">
      <w:pPr>
        <w:spacing w:line="420" w:lineRule="exact"/>
        <w:ind w:firstLineChars="134" w:firstLine="322"/>
        <w:rPr>
          <w:rFonts w:ascii="仿宋" w:eastAsia="仿宋" w:hAnsi="仿宋" w:cs="仿宋"/>
          <w:sz w:val="24"/>
        </w:rPr>
      </w:pPr>
      <w:r>
        <w:rPr>
          <w:rFonts w:ascii="仿宋" w:eastAsia="仿宋" w:hAnsi="仿宋" w:cs="仿宋" w:hint="eastAsia"/>
          <w:sz w:val="24"/>
        </w:rPr>
        <w:t>注：提供被委托授权人的身份证复印件，将身份证原件带至开标现场备查</w:t>
      </w:r>
    </w:p>
    <w:p w:rsidR="00405BA4" w:rsidRDefault="00405BA4" w:rsidP="00405BA4">
      <w:pPr>
        <w:spacing w:line="420" w:lineRule="exact"/>
        <w:rPr>
          <w:rFonts w:ascii="仿宋" w:eastAsia="仿宋" w:hAnsi="仿宋" w:cs="仿宋"/>
          <w:sz w:val="24"/>
        </w:rPr>
      </w:pPr>
    </w:p>
    <w:p w:rsidR="00D537BB" w:rsidRDefault="00D537BB" w:rsidP="00405BA4">
      <w:pPr>
        <w:jc w:val="center"/>
        <w:rPr>
          <w:rFonts w:ascii="仿宋" w:eastAsia="仿宋" w:hAnsi="仿宋" w:cs="仿宋"/>
          <w:b/>
          <w:sz w:val="30"/>
          <w:szCs w:val="30"/>
        </w:rPr>
      </w:pPr>
    </w:p>
    <w:p w:rsidR="00D537BB" w:rsidRDefault="00D537BB" w:rsidP="00405BA4">
      <w:pPr>
        <w:jc w:val="center"/>
        <w:rPr>
          <w:rFonts w:ascii="仿宋" w:eastAsia="仿宋" w:hAnsi="仿宋" w:cs="仿宋"/>
          <w:b/>
          <w:sz w:val="30"/>
          <w:szCs w:val="30"/>
        </w:rPr>
      </w:pPr>
    </w:p>
    <w:p w:rsidR="00405BA4" w:rsidRDefault="00405BA4" w:rsidP="00405BA4">
      <w:pPr>
        <w:jc w:val="center"/>
        <w:rPr>
          <w:rFonts w:ascii="仿宋" w:eastAsia="仿宋" w:hAnsi="仿宋" w:cs="仿宋"/>
          <w:b/>
          <w:sz w:val="30"/>
          <w:szCs w:val="30"/>
        </w:rPr>
      </w:pPr>
      <w:r>
        <w:rPr>
          <w:rFonts w:ascii="仿宋" w:eastAsia="仿宋" w:hAnsi="仿宋" w:cs="仿宋" w:hint="eastAsia"/>
          <w:b/>
          <w:sz w:val="30"/>
          <w:szCs w:val="30"/>
        </w:rPr>
        <w:lastRenderedPageBreak/>
        <w:t>3.投标人符合本项目投标人资格要求的承诺函</w:t>
      </w:r>
    </w:p>
    <w:p w:rsidR="00405BA4" w:rsidRDefault="00405BA4" w:rsidP="00405BA4">
      <w:pPr>
        <w:spacing w:line="460" w:lineRule="exact"/>
        <w:rPr>
          <w:rFonts w:ascii="仿宋" w:eastAsia="仿宋" w:hAnsi="仿宋" w:cs="仿宋"/>
          <w:b/>
          <w:bCs/>
          <w:sz w:val="44"/>
          <w:szCs w:val="44"/>
        </w:rPr>
      </w:pPr>
      <w:r>
        <w:rPr>
          <w:rFonts w:ascii="仿宋" w:eastAsia="仿宋" w:hAnsi="仿宋" w:cs="仿宋" w:hint="eastAsia"/>
          <w:b/>
          <w:bCs/>
          <w:sz w:val="24"/>
          <w:szCs w:val="21"/>
        </w:rPr>
        <w:t xml:space="preserve">                       </w:t>
      </w:r>
      <w:r>
        <w:rPr>
          <w:rFonts w:ascii="仿宋" w:eastAsia="仿宋" w:hAnsi="仿宋" w:cs="仿宋" w:hint="eastAsia"/>
          <w:b/>
          <w:bCs/>
          <w:sz w:val="44"/>
          <w:szCs w:val="44"/>
        </w:rPr>
        <w:t xml:space="preserve">   </w:t>
      </w:r>
    </w:p>
    <w:p w:rsidR="00405BA4" w:rsidRDefault="00405BA4" w:rsidP="00405BA4">
      <w:pPr>
        <w:spacing w:line="460" w:lineRule="exact"/>
        <w:ind w:firstLineChars="200" w:firstLine="480"/>
        <w:rPr>
          <w:rFonts w:ascii="仿宋" w:eastAsia="仿宋" w:hAnsi="仿宋" w:cs="仿宋"/>
          <w:b/>
          <w:bCs/>
          <w:sz w:val="24"/>
        </w:rPr>
      </w:pPr>
      <w:r>
        <w:rPr>
          <w:rFonts w:ascii="仿宋" w:eastAsia="仿宋" w:hAnsi="仿宋" w:cs="仿宋" w:hint="eastAsia"/>
          <w:bCs/>
          <w:sz w:val="24"/>
        </w:rPr>
        <w:t>我单位参加</w:t>
      </w:r>
      <w:r>
        <w:rPr>
          <w:rFonts w:ascii="仿宋" w:eastAsia="仿宋" w:hAnsi="仿宋" w:cs="仿宋" w:hint="eastAsia"/>
          <w:bCs/>
          <w:sz w:val="24"/>
          <w:szCs w:val="21"/>
          <w:u w:val="single"/>
        </w:rPr>
        <w:t>________________ _</w:t>
      </w:r>
      <w:r>
        <w:rPr>
          <w:rFonts w:ascii="仿宋" w:eastAsia="仿宋" w:hAnsi="仿宋" w:cs="仿宋" w:hint="eastAsia"/>
          <w:bCs/>
          <w:sz w:val="24"/>
          <w:szCs w:val="21"/>
        </w:rPr>
        <w:t>（项目名称），</w:t>
      </w:r>
      <w:r>
        <w:rPr>
          <w:rFonts w:ascii="仿宋" w:eastAsia="仿宋" w:hAnsi="仿宋" w:cs="仿宋" w:hint="eastAsia"/>
          <w:bCs/>
          <w:sz w:val="24"/>
          <w:szCs w:val="21"/>
          <w:u w:val="single"/>
        </w:rPr>
        <w:t>_______ __________</w:t>
      </w:r>
      <w:r>
        <w:rPr>
          <w:rFonts w:ascii="仿宋" w:eastAsia="仿宋" w:hAnsi="仿宋" w:cs="仿宋" w:hint="eastAsia"/>
          <w:bCs/>
          <w:sz w:val="24"/>
          <w:szCs w:val="21"/>
        </w:rPr>
        <w:t>（项目编号）投标活动。针对本项目投标人资格要求做出如下承诺：</w:t>
      </w:r>
    </w:p>
    <w:p w:rsidR="00405BA4" w:rsidRDefault="00405BA4" w:rsidP="00405BA4">
      <w:pPr>
        <w:spacing w:line="460" w:lineRule="exact"/>
        <w:ind w:firstLineChars="200" w:firstLine="480"/>
        <w:rPr>
          <w:rFonts w:ascii="仿宋" w:eastAsia="仿宋" w:hAnsi="仿宋" w:cs="仿宋"/>
          <w:sz w:val="24"/>
        </w:rPr>
      </w:pPr>
      <w:r>
        <w:rPr>
          <w:rFonts w:ascii="仿宋" w:eastAsia="仿宋" w:hAnsi="仿宋" w:cs="仿宋" w:hint="eastAsia"/>
          <w:bCs/>
          <w:sz w:val="24"/>
          <w:szCs w:val="21"/>
        </w:rPr>
        <w:t>1.我单位具有独立承担民事责任的能力；</w:t>
      </w:r>
    </w:p>
    <w:p w:rsidR="00405BA4" w:rsidRDefault="00405BA4" w:rsidP="00405BA4">
      <w:pPr>
        <w:spacing w:line="460" w:lineRule="exact"/>
        <w:ind w:firstLineChars="200" w:firstLine="480"/>
        <w:rPr>
          <w:rFonts w:ascii="仿宋" w:eastAsia="仿宋" w:hAnsi="仿宋" w:cs="仿宋"/>
          <w:sz w:val="24"/>
        </w:rPr>
      </w:pPr>
      <w:r>
        <w:rPr>
          <w:rFonts w:ascii="仿宋" w:eastAsia="仿宋" w:hAnsi="仿宋" w:cs="仿宋" w:hint="eastAsia"/>
          <w:sz w:val="24"/>
        </w:rPr>
        <w:t>2.我单位具有良好的商业信誉和健全的财务会计制度；</w:t>
      </w:r>
    </w:p>
    <w:p w:rsidR="00405BA4" w:rsidRDefault="00405BA4" w:rsidP="00405BA4">
      <w:pPr>
        <w:spacing w:line="460" w:lineRule="exact"/>
        <w:ind w:firstLineChars="200" w:firstLine="480"/>
        <w:rPr>
          <w:rFonts w:ascii="仿宋" w:eastAsia="仿宋" w:hAnsi="仿宋" w:cs="仿宋"/>
          <w:sz w:val="24"/>
        </w:rPr>
      </w:pPr>
      <w:r>
        <w:rPr>
          <w:rFonts w:ascii="仿宋" w:eastAsia="仿宋" w:hAnsi="仿宋" w:cs="仿宋" w:hint="eastAsia"/>
          <w:sz w:val="24"/>
        </w:rPr>
        <w:t>3.我单位具有履行合同所必需的设备和专业技术能力；</w:t>
      </w:r>
    </w:p>
    <w:p w:rsidR="00405BA4" w:rsidRDefault="00405BA4" w:rsidP="00405BA4">
      <w:pPr>
        <w:spacing w:line="460" w:lineRule="exact"/>
        <w:ind w:firstLineChars="200" w:firstLine="480"/>
        <w:rPr>
          <w:rFonts w:ascii="仿宋" w:eastAsia="仿宋" w:hAnsi="仿宋" w:cs="仿宋"/>
          <w:sz w:val="24"/>
        </w:rPr>
      </w:pPr>
      <w:r>
        <w:rPr>
          <w:rFonts w:ascii="仿宋" w:eastAsia="仿宋" w:hAnsi="仿宋" w:cs="仿宋" w:hint="eastAsia"/>
          <w:sz w:val="24"/>
        </w:rPr>
        <w:t>4.我单位有依法缴纳税收和社会保障资金的良好记录；</w:t>
      </w:r>
    </w:p>
    <w:p w:rsidR="00405BA4" w:rsidRDefault="00405BA4" w:rsidP="00405BA4">
      <w:pPr>
        <w:spacing w:line="460" w:lineRule="exact"/>
        <w:ind w:firstLineChars="200" w:firstLine="480"/>
        <w:rPr>
          <w:rFonts w:ascii="仿宋" w:eastAsia="仿宋" w:hAnsi="仿宋" w:cs="仿宋"/>
          <w:sz w:val="24"/>
        </w:rPr>
      </w:pPr>
      <w:r>
        <w:rPr>
          <w:rFonts w:ascii="仿宋" w:eastAsia="仿宋" w:hAnsi="仿宋" w:cs="仿宋" w:hint="eastAsia"/>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rsidR="00405BA4" w:rsidRDefault="00405BA4" w:rsidP="00405BA4">
      <w:pPr>
        <w:spacing w:line="460" w:lineRule="exact"/>
        <w:ind w:firstLineChars="200" w:firstLine="480"/>
        <w:rPr>
          <w:rFonts w:ascii="仿宋" w:eastAsia="仿宋" w:hAnsi="仿宋" w:cs="仿宋"/>
          <w:sz w:val="24"/>
        </w:rPr>
      </w:pPr>
      <w:r>
        <w:rPr>
          <w:rFonts w:ascii="仿宋" w:eastAsia="仿宋" w:hAnsi="仿宋" w:cs="仿宋" w:hint="eastAsia"/>
          <w:sz w:val="24"/>
        </w:rPr>
        <w:t>6.我单位满足法律、行政法规规定的其他条件。</w:t>
      </w:r>
    </w:p>
    <w:p w:rsidR="00405BA4" w:rsidRDefault="00405BA4" w:rsidP="00405BA4">
      <w:pPr>
        <w:spacing w:line="460" w:lineRule="exact"/>
        <w:ind w:firstLineChars="200" w:firstLine="480"/>
        <w:rPr>
          <w:rFonts w:ascii="仿宋" w:eastAsia="仿宋" w:hAnsi="仿宋" w:cs="仿宋"/>
          <w:sz w:val="24"/>
        </w:rPr>
      </w:pPr>
    </w:p>
    <w:p w:rsidR="00405BA4" w:rsidRDefault="00405BA4" w:rsidP="00405BA4">
      <w:pPr>
        <w:spacing w:line="460" w:lineRule="exact"/>
        <w:ind w:firstLineChars="200" w:firstLine="480"/>
        <w:rPr>
          <w:rFonts w:ascii="仿宋" w:eastAsia="仿宋" w:hAnsi="仿宋" w:cs="仿宋"/>
          <w:bCs/>
          <w:sz w:val="24"/>
          <w:szCs w:val="21"/>
        </w:rPr>
      </w:pPr>
    </w:p>
    <w:p w:rsidR="00405BA4" w:rsidRDefault="00405BA4" w:rsidP="00405BA4">
      <w:pPr>
        <w:spacing w:line="460" w:lineRule="exact"/>
        <w:ind w:firstLineChars="200" w:firstLine="480"/>
        <w:rPr>
          <w:rFonts w:ascii="仿宋" w:eastAsia="仿宋" w:hAnsi="仿宋" w:cs="仿宋"/>
          <w:bCs/>
          <w:sz w:val="24"/>
          <w:szCs w:val="21"/>
        </w:rPr>
      </w:pPr>
    </w:p>
    <w:p w:rsidR="00405BA4" w:rsidRDefault="00405BA4" w:rsidP="00405BA4">
      <w:pPr>
        <w:spacing w:line="460" w:lineRule="exact"/>
        <w:ind w:firstLineChars="200" w:firstLine="480"/>
        <w:jc w:val="center"/>
        <w:rPr>
          <w:rFonts w:ascii="仿宋" w:eastAsia="仿宋" w:hAnsi="仿宋" w:cs="仿宋"/>
          <w:bCs/>
          <w:sz w:val="24"/>
          <w:szCs w:val="21"/>
        </w:rPr>
      </w:pPr>
      <w:r>
        <w:rPr>
          <w:rFonts w:ascii="仿宋" w:eastAsia="仿宋" w:hAnsi="仿宋" w:cs="仿宋" w:hint="eastAsia"/>
          <w:bCs/>
          <w:sz w:val="24"/>
          <w:szCs w:val="21"/>
        </w:rPr>
        <w:t xml:space="preserve">                                             承诺人名称（公章）：</w:t>
      </w:r>
    </w:p>
    <w:p w:rsidR="00405BA4" w:rsidRDefault="00405BA4" w:rsidP="00405BA4">
      <w:pPr>
        <w:spacing w:line="460" w:lineRule="exact"/>
        <w:ind w:firstLineChars="200" w:firstLine="480"/>
        <w:jc w:val="right"/>
        <w:rPr>
          <w:rFonts w:ascii="仿宋" w:eastAsia="仿宋" w:hAnsi="仿宋" w:cs="仿宋"/>
          <w:bCs/>
          <w:sz w:val="24"/>
          <w:szCs w:val="21"/>
        </w:rPr>
      </w:pPr>
      <w:r>
        <w:rPr>
          <w:rFonts w:ascii="仿宋" w:eastAsia="仿宋" w:hAnsi="仿宋" w:cs="仿宋" w:hint="eastAsia"/>
          <w:bCs/>
          <w:sz w:val="24"/>
          <w:szCs w:val="21"/>
        </w:rPr>
        <w:t xml:space="preserve">    </w:t>
      </w:r>
    </w:p>
    <w:p w:rsidR="00405BA4" w:rsidRDefault="00405BA4" w:rsidP="00405BA4">
      <w:pPr>
        <w:spacing w:line="460" w:lineRule="exact"/>
        <w:ind w:firstLineChars="200" w:firstLine="480"/>
        <w:jc w:val="right"/>
        <w:rPr>
          <w:rFonts w:ascii="仿宋" w:eastAsia="仿宋" w:hAnsi="仿宋" w:cs="仿宋"/>
          <w:bCs/>
          <w:sz w:val="24"/>
          <w:szCs w:val="21"/>
        </w:rPr>
      </w:pPr>
      <w:r>
        <w:rPr>
          <w:rFonts w:ascii="仿宋" w:eastAsia="仿宋" w:hAnsi="仿宋" w:cs="仿宋" w:hint="eastAsia"/>
          <w:bCs/>
          <w:sz w:val="24"/>
          <w:szCs w:val="21"/>
        </w:rPr>
        <w:t xml:space="preserve">                                 日期：</w:t>
      </w:r>
      <w:r>
        <w:rPr>
          <w:rFonts w:ascii="仿宋" w:eastAsia="仿宋" w:hAnsi="仿宋" w:cs="仿宋" w:hint="eastAsia"/>
          <w:bCs/>
          <w:sz w:val="24"/>
          <w:szCs w:val="21"/>
          <w:u w:val="single"/>
        </w:rPr>
        <w:t>______</w:t>
      </w:r>
      <w:r>
        <w:rPr>
          <w:rFonts w:ascii="仿宋" w:eastAsia="仿宋" w:hAnsi="仿宋" w:cs="仿宋" w:hint="eastAsia"/>
          <w:bCs/>
          <w:sz w:val="24"/>
          <w:szCs w:val="21"/>
        </w:rPr>
        <w:t>年</w:t>
      </w:r>
      <w:r>
        <w:rPr>
          <w:rFonts w:ascii="仿宋" w:eastAsia="仿宋" w:hAnsi="仿宋" w:cs="仿宋" w:hint="eastAsia"/>
          <w:bCs/>
          <w:sz w:val="24"/>
          <w:szCs w:val="21"/>
          <w:u w:val="single"/>
        </w:rPr>
        <w:t xml:space="preserve">    </w:t>
      </w:r>
      <w:r>
        <w:rPr>
          <w:rFonts w:ascii="仿宋" w:eastAsia="仿宋" w:hAnsi="仿宋" w:cs="仿宋" w:hint="eastAsia"/>
          <w:bCs/>
          <w:sz w:val="24"/>
          <w:szCs w:val="21"/>
        </w:rPr>
        <w:t>月</w:t>
      </w:r>
      <w:r>
        <w:rPr>
          <w:rFonts w:ascii="仿宋" w:eastAsia="仿宋" w:hAnsi="仿宋" w:cs="仿宋" w:hint="eastAsia"/>
          <w:bCs/>
          <w:sz w:val="24"/>
          <w:szCs w:val="21"/>
          <w:u w:val="single"/>
        </w:rPr>
        <w:t xml:space="preserve">    </w:t>
      </w:r>
      <w:r>
        <w:rPr>
          <w:rFonts w:ascii="仿宋" w:eastAsia="仿宋" w:hAnsi="仿宋" w:cs="仿宋" w:hint="eastAsia"/>
          <w:bCs/>
          <w:sz w:val="24"/>
          <w:szCs w:val="21"/>
        </w:rPr>
        <w:t>日</w:t>
      </w:r>
    </w:p>
    <w:p w:rsidR="00405BA4" w:rsidRDefault="00405BA4" w:rsidP="00405BA4">
      <w:pPr>
        <w:spacing w:line="400" w:lineRule="exact"/>
        <w:ind w:firstLineChars="192" w:firstLine="540"/>
        <w:contextualSpacing/>
        <w:rPr>
          <w:rFonts w:ascii="仿宋" w:eastAsia="仿宋" w:hAnsi="仿宋" w:cs="仿宋"/>
          <w:b/>
          <w:sz w:val="28"/>
          <w:szCs w:val="28"/>
        </w:rPr>
      </w:pPr>
    </w:p>
    <w:p w:rsidR="00405BA4" w:rsidRDefault="00405BA4" w:rsidP="00405BA4">
      <w:pPr>
        <w:spacing w:line="360" w:lineRule="auto"/>
        <w:rPr>
          <w:rFonts w:ascii="仿宋" w:eastAsia="仿宋" w:hAnsi="仿宋" w:cs="仿宋"/>
          <w:sz w:val="28"/>
          <w:szCs w:val="28"/>
        </w:rPr>
      </w:pPr>
    </w:p>
    <w:p w:rsidR="00405BA4" w:rsidRDefault="00405BA4" w:rsidP="00405BA4">
      <w:pPr>
        <w:pStyle w:val="BodyText1I2"/>
        <w:ind w:firstLine="480"/>
        <w:rPr>
          <w:rFonts w:ascii="仿宋" w:eastAsia="仿宋" w:hAnsi="仿宋" w:cs="仿宋"/>
        </w:rPr>
      </w:pPr>
    </w:p>
    <w:p w:rsidR="00405BA4" w:rsidRDefault="00405BA4" w:rsidP="00405BA4">
      <w:pPr>
        <w:kinsoku w:val="0"/>
        <w:topLinePunct/>
        <w:autoSpaceDE w:val="0"/>
        <w:autoSpaceDN w:val="0"/>
        <w:spacing w:line="500" w:lineRule="atLeast"/>
        <w:ind w:right="210" w:firstLineChars="187" w:firstLine="526"/>
        <w:jc w:val="center"/>
        <w:textAlignment w:val="baseline"/>
        <w:rPr>
          <w:rFonts w:ascii="仿宋" w:eastAsia="仿宋" w:hAnsi="仿宋" w:cs="仿宋"/>
          <w:b/>
          <w:sz w:val="28"/>
          <w:szCs w:val="28"/>
        </w:rPr>
      </w:pPr>
      <w:r>
        <w:rPr>
          <w:rFonts w:ascii="仿宋" w:eastAsia="仿宋" w:hAnsi="仿宋" w:cs="仿宋" w:hint="eastAsia"/>
          <w:b/>
          <w:bCs/>
          <w:sz w:val="28"/>
          <w:szCs w:val="28"/>
        </w:rPr>
        <w:br w:type="page"/>
      </w:r>
      <w:r>
        <w:rPr>
          <w:rFonts w:ascii="仿宋" w:eastAsia="仿宋" w:hAnsi="仿宋" w:cs="仿宋" w:hint="eastAsia"/>
          <w:b/>
          <w:sz w:val="28"/>
          <w:szCs w:val="28"/>
        </w:rPr>
        <w:lastRenderedPageBreak/>
        <w:t>4.无重大违法记录声明</w:t>
      </w:r>
    </w:p>
    <w:p w:rsidR="00405BA4" w:rsidRDefault="00405BA4" w:rsidP="00405BA4">
      <w:pPr>
        <w:spacing w:line="360" w:lineRule="auto"/>
        <w:rPr>
          <w:rFonts w:ascii="仿宋" w:eastAsia="仿宋" w:hAnsi="仿宋" w:cs="仿宋"/>
          <w:bCs/>
          <w:sz w:val="28"/>
          <w:szCs w:val="28"/>
        </w:rPr>
      </w:pPr>
    </w:p>
    <w:p w:rsidR="00405BA4" w:rsidRDefault="00405BA4" w:rsidP="00405BA4">
      <w:pPr>
        <w:spacing w:line="360" w:lineRule="auto"/>
        <w:rPr>
          <w:rFonts w:ascii="仿宋" w:eastAsia="仿宋" w:hAnsi="仿宋" w:cs="仿宋"/>
          <w:bCs/>
          <w:sz w:val="28"/>
          <w:szCs w:val="28"/>
        </w:rPr>
      </w:pPr>
      <w:r>
        <w:rPr>
          <w:rFonts w:ascii="仿宋" w:eastAsia="仿宋" w:hAnsi="仿宋" w:cs="仿宋" w:hint="eastAsia"/>
          <w:bCs/>
          <w:sz w:val="28"/>
          <w:szCs w:val="28"/>
        </w:rPr>
        <w:t>南通市通海中学：</w:t>
      </w:r>
    </w:p>
    <w:p w:rsidR="00405BA4" w:rsidRDefault="00405BA4" w:rsidP="00405BA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我公司郑重声明：参加本次采购活动前 3 年内，我公司在经营活动中</w:t>
      </w:r>
      <w:r>
        <w:rPr>
          <w:rFonts w:ascii="仿宋" w:eastAsia="仿宋" w:hAnsi="仿宋" w:cs="仿宋" w:hint="eastAsia"/>
          <w:b/>
          <w:bCs/>
          <w:sz w:val="28"/>
          <w:szCs w:val="28"/>
          <w:u w:val="single"/>
        </w:rPr>
        <w:t>（有/没有）</w:t>
      </w:r>
      <w:r>
        <w:rPr>
          <w:rFonts w:ascii="仿宋" w:eastAsia="仿宋" w:hAnsi="仿宋" w:cs="仿宋" w:hint="eastAsia"/>
          <w:sz w:val="28"/>
          <w:szCs w:val="28"/>
        </w:rPr>
        <w:t>因违法经营受到刑事处罚或者责令停产停业、吊销许可证或者执照、较大数额罚款等行政处罚。</w:t>
      </w:r>
    </w:p>
    <w:p w:rsidR="00405BA4" w:rsidRDefault="00405BA4" w:rsidP="00405BA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在投标截止时间节点，没有被</w:t>
      </w:r>
      <w:r>
        <w:rPr>
          <w:rFonts w:ascii="仿宋" w:eastAsia="仿宋" w:hAnsi="仿宋" w:cs="仿宋" w:hint="eastAsia"/>
          <w:sz w:val="28"/>
          <w:szCs w:val="32"/>
        </w:rPr>
        <w:t>“信用江苏”“信用中国”</w:t>
      </w:r>
      <w:r>
        <w:rPr>
          <w:rFonts w:ascii="仿宋" w:eastAsia="仿宋" w:hAnsi="仿宋" w:cs="仿宋" w:hint="eastAsia"/>
          <w:sz w:val="28"/>
          <w:szCs w:val="28"/>
        </w:rPr>
        <w:t>网站列入失信被执行人、重大税收违法案件当事人名单、采购严重违法失信行为记录名单。</w:t>
      </w:r>
    </w:p>
    <w:p w:rsidR="00405BA4" w:rsidRDefault="00405BA4" w:rsidP="00405BA4">
      <w:pPr>
        <w:spacing w:line="360" w:lineRule="auto"/>
        <w:ind w:firstLine="200"/>
        <w:rPr>
          <w:rFonts w:ascii="仿宋" w:eastAsia="仿宋" w:hAnsi="仿宋" w:cs="仿宋"/>
          <w:sz w:val="28"/>
          <w:szCs w:val="28"/>
        </w:rPr>
      </w:pPr>
    </w:p>
    <w:p w:rsidR="00405BA4" w:rsidRDefault="00405BA4" w:rsidP="00405BA4">
      <w:pPr>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法定代表人或授权委托人签字：</w:t>
      </w:r>
    </w:p>
    <w:p w:rsidR="00405BA4" w:rsidRDefault="00405BA4" w:rsidP="00405BA4">
      <w:pPr>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rsidR="00405BA4" w:rsidRDefault="00405BA4" w:rsidP="00405BA4">
      <w:pPr>
        <w:spacing w:line="360" w:lineRule="auto"/>
        <w:ind w:firstLineChars="200" w:firstLine="560"/>
        <w:jc w:val="center"/>
        <w:outlineLvl w:val="0"/>
        <w:rPr>
          <w:rFonts w:ascii="仿宋" w:eastAsia="仿宋" w:hAnsi="仿宋" w:cs="仿宋"/>
          <w:sz w:val="28"/>
          <w:szCs w:val="28"/>
        </w:rPr>
      </w:pPr>
      <w:r>
        <w:rPr>
          <w:rFonts w:ascii="仿宋" w:eastAsia="仿宋" w:hAnsi="仿宋" w:cs="仿宋" w:hint="eastAsia"/>
          <w:sz w:val="28"/>
          <w:szCs w:val="28"/>
        </w:rPr>
        <w:t xml:space="preserve">                  </w:t>
      </w:r>
      <w:bookmarkStart w:id="1" w:name="_Toc12794"/>
      <w:r>
        <w:rPr>
          <w:rFonts w:ascii="仿宋" w:eastAsia="仿宋" w:hAnsi="仿宋" w:cs="仿宋" w:hint="eastAsia"/>
          <w:sz w:val="28"/>
          <w:szCs w:val="28"/>
        </w:rPr>
        <w:t>日期：</w:t>
      </w:r>
      <w:bookmarkEnd w:id="1"/>
    </w:p>
    <w:p w:rsidR="00405BA4" w:rsidRDefault="00405BA4" w:rsidP="00405BA4">
      <w:pPr>
        <w:kinsoku w:val="0"/>
        <w:topLinePunct/>
        <w:autoSpaceDE w:val="0"/>
        <w:autoSpaceDN w:val="0"/>
        <w:spacing w:line="500" w:lineRule="atLeast"/>
        <w:ind w:right="210" w:firstLineChars="187" w:firstLine="451"/>
        <w:jc w:val="center"/>
        <w:textAlignment w:val="baseline"/>
        <w:rPr>
          <w:rFonts w:ascii="仿宋" w:eastAsia="仿宋" w:hAnsi="仿宋" w:cs="仿宋"/>
          <w:b/>
          <w:bCs/>
          <w:sz w:val="24"/>
        </w:rPr>
      </w:pPr>
    </w:p>
    <w:p w:rsidR="00405BA4" w:rsidRDefault="00405BA4" w:rsidP="00405BA4">
      <w:pPr>
        <w:pStyle w:val="2"/>
        <w:ind w:firstLine="482"/>
        <w:rPr>
          <w:rFonts w:ascii="仿宋" w:eastAsia="仿宋" w:hAnsi="仿宋" w:cs="仿宋"/>
          <w:b/>
          <w:bCs/>
          <w:sz w:val="24"/>
        </w:rPr>
      </w:pPr>
    </w:p>
    <w:p w:rsidR="00405BA4" w:rsidRDefault="00405BA4" w:rsidP="00405BA4">
      <w:pPr>
        <w:rPr>
          <w:rFonts w:ascii="仿宋" w:eastAsia="仿宋" w:hAnsi="仿宋" w:cs="仿宋"/>
          <w:b/>
          <w:bCs/>
          <w:sz w:val="24"/>
        </w:rPr>
      </w:pPr>
    </w:p>
    <w:p w:rsidR="00405BA4" w:rsidRDefault="00405BA4" w:rsidP="00405BA4">
      <w:pPr>
        <w:pStyle w:val="2"/>
        <w:ind w:firstLine="482"/>
        <w:rPr>
          <w:rFonts w:ascii="仿宋" w:eastAsia="仿宋" w:hAnsi="仿宋" w:cs="仿宋"/>
          <w:b/>
          <w:bCs/>
          <w:sz w:val="24"/>
        </w:rPr>
      </w:pPr>
    </w:p>
    <w:p w:rsidR="00405BA4" w:rsidRDefault="00405BA4" w:rsidP="00405BA4">
      <w:pPr>
        <w:spacing w:line="420" w:lineRule="exact"/>
        <w:rPr>
          <w:rFonts w:ascii="仿宋" w:eastAsia="仿宋" w:hAnsi="仿宋" w:cs="宋体"/>
          <w:sz w:val="28"/>
          <w:szCs w:val="28"/>
        </w:rPr>
      </w:pPr>
    </w:p>
    <w:p w:rsidR="00405BA4" w:rsidRDefault="00405BA4" w:rsidP="00405BA4">
      <w:pPr>
        <w:pStyle w:val="ad"/>
        <w:ind w:firstLineChars="0" w:firstLine="0"/>
        <w:rPr>
          <w:rFonts w:ascii="仿宋" w:eastAsia="仿宋" w:hAnsi="仿宋" w:cs="仿宋"/>
          <w:sz w:val="24"/>
          <w:szCs w:val="24"/>
        </w:rPr>
      </w:pPr>
    </w:p>
    <w:p w:rsidR="00405BA4" w:rsidRDefault="00405BA4" w:rsidP="00405BA4">
      <w:pPr>
        <w:pStyle w:val="2"/>
        <w:ind w:firstLine="480"/>
        <w:rPr>
          <w:rFonts w:ascii="仿宋" w:eastAsia="仿宋" w:hAnsi="仿宋" w:cs="仿宋"/>
          <w:sz w:val="24"/>
        </w:rPr>
      </w:pPr>
    </w:p>
    <w:p w:rsidR="00405BA4" w:rsidRDefault="00405BA4" w:rsidP="00405BA4"/>
    <w:p w:rsidR="00405BA4" w:rsidRDefault="00405BA4" w:rsidP="00405BA4">
      <w:pPr>
        <w:pStyle w:val="2"/>
        <w:ind w:firstLine="480"/>
        <w:rPr>
          <w:rFonts w:ascii="仿宋" w:eastAsia="仿宋" w:hAnsi="仿宋" w:cs="仿宋"/>
          <w:sz w:val="24"/>
        </w:rPr>
      </w:pPr>
    </w:p>
    <w:p w:rsidR="00405BA4" w:rsidRDefault="00405BA4" w:rsidP="00405BA4">
      <w:pPr>
        <w:pStyle w:val="a8"/>
        <w:spacing w:line="300" w:lineRule="auto"/>
        <w:ind w:firstLine="0"/>
        <w:rPr>
          <w:rFonts w:ascii="仿宋" w:eastAsia="仿宋" w:hAnsi="仿宋" w:cs="仿宋"/>
          <w:b/>
          <w:bCs/>
          <w:sz w:val="30"/>
          <w:szCs w:val="30"/>
        </w:rPr>
      </w:pPr>
    </w:p>
    <w:p w:rsidR="00405BA4" w:rsidRDefault="00405BA4" w:rsidP="00405BA4">
      <w:pPr>
        <w:spacing w:line="460" w:lineRule="exact"/>
        <w:rPr>
          <w:rFonts w:ascii="仿宋" w:eastAsia="仿宋" w:hAnsi="仿宋" w:cs="仿宋"/>
          <w:b/>
          <w:sz w:val="24"/>
        </w:rPr>
      </w:pPr>
    </w:p>
    <w:p w:rsidR="00405BA4" w:rsidRDefault="00405BA4" w:rsidP="00405BA4">
      <w:pPr>
        <w:spacing w:line="460" w:lineRule="exact"/>
        <w:rPr>
          <w:rFonts w:ascii="仿宋" w:eastAsia="仿宋" w:hAnsi="仿宋" w:cs="仿宋"/>
          <w:b/>
          <w:sz w:val="24"/>
        </w:rPr>
      </w:pPr>
    </w:p>
    <w:p w:rsidR="00405BA4" w:rsidRDefault="00405BA4" w:rsidP="00405BA4">
      <w:pPr>
        <w:spacing w:line="460" w:lineRule="exact"/>
        <w:rPr>
          <w:rFonts w:ascii="仿宋" w:eastAsia="仿宋" w:hAnsi="仿宋" w:cs="仿宋"/>
          <w:b/>
          <w:sz w:val="24"/>
        </w:rPr>
      </w:pPr>
    </w:p>
    <w:p w:rsidR="00405BA4" w:rsidRDefault="00405BA4" w:rsidP="00405BA4">
      <w:pPr>
        <w:spacing w:line="460" w:lineRule="exact"/>
        <w:rPr>
          <w:rFonts w:ascii="仿宋" w:eastAsia="仿宋" w:hAnsi="仿宋" w:cs="仿宋"/>
          <w:b/>
          <w:sz w:val="24"/>
        </w:rPr>
      </w:pPr>
    </w:p>
    <w:p w:rsidR="00405BA4" w:rsidRDefault="00405BA4" w:rsidP="00405BA4">
      <w:pPr>
        <w:spacing w:line="460" w:lineRule="exact"/>
        <w:rPr>
          <w:rFonts w:ascii="仿宋" w:eastAsia="仿宋" w:hAnsi="仿宋" w:cs="仿宋"/>
          <w:b/>
          <w:sz w:val="24"/>
        </w:rPr>
      </w:pPr>
    </w:p>
    <w:p w:rsidR="00405BA4" w:rsidRDefault="00405BA4" w:rsidP="00405BA4">
      <w:pPr>
        <w:spacing w:line="460" w:lineRule="exact"/>
        <w:rPr>
          <w:rFonts w:ascii="仿宋" w:eastAsia="仿宋" w:hAnsi="仿宋" w:cs="仿宋"/>
          <w:b/>
          <w:sz w:val="24"/>
        </w:rPr>
      </w:pPr>
    </w:p>
    <w:p w:rsidR="00283AED" w:rsidRPr="0014657E" w:rsidRDefault="00283AED" w:rsidP="00283AED">
      <w:pPr>
        <w:spacing w:line="480" w:lineRule="exact"/>
        <w:rPr>
          <w:rFonts w:ascii="仿宋" w:eastAsia="仿宋" w:hAnsi="仿宋"/>
          <w:b/>
          <w:sz w:val="28"/>
          <w:szCs w:val="28"/>
        </w:rPr>
      </w:pPr>
      <w:r>
        <w:rPr>
          <w:rFonts w:ascii="仿宋" w:eastAsia="仿宋" w:hAnsi="仿宋" w:hint="eastAsia"/>
          <w:b/>
          <w:sz w:val="28"/>
          <w:szCs w:val="28"/>
        </w:rPr>
        <w:lastRenderedPageBreak/>
        <w:t xml:space="preserve"> </w:t>
      </w:r>
    </w:p>
    <w:p w:rsidR="00283AED" w:rsidRPr="0014657E" w:rsidRDefault="00283AED" w:rsidP="00283AED">
      <w:pPr>
        <w:spacing w:line="480" w:lineRule="exact"/>
        <w:jc w:val="center"/>
        <w:rPr>
          <w:rFonts w:ascii="仿宋" w:eastAsia="仿宋" w:hAnsi="仿宋"/>
          <w:b/>
          <w:sz w:val="28"/>
          <w:szCs w:val="28"/>
        </w:rPr>
      </w:pPr>
      <w:r>
        <w:rPr>
          <w:rFonts w:ascii="仿宋" w:eastAsia="仿宋" w:hAnsi="仿宋" w:hint="eastAsia"/>
          <w:b/>
          <w:sz w:val="28"/>
          <w:szCs w:val="28"/>
        </w:rPr>
        <w:t>5</w:t>
      </w:r>
      <w:r>
        <w:rPr>
          <w:rFonts w:ascii="仿宋" w:eastAsia="仿宋" w:hAnsi="仿宋"/>
          <w:b/>
          <w:sz w:val="28"/>
          <w:szCs w:val="28"/>
        </w:rPr>
        <w:t>.</w:t>
      </w:r>
      <w:r w:rsidRPr="0014657E">
        <w:rPr>
          <w:rFonts w:ascii="仿宋" w:eastAsia="仿宋" w:hAnsi="仿宋" w:hint="eastAsia"/>
          <w:b/>
          <w:sz w:val="28"/>
          <w:szCs w:val="28"/>
        </w:rPr>
        <w:t>技术要求响应偏离表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3063"/>
        <w:gridCol w:w="3191"/>
        <w:gridCol w:w="2128"/>
      </w:tblGrid>
      <w:tr w:rsidR="00283AED" w:rsidRPr="0014657E" w:rsidTr="00127BA9">
        <w:trPr>
          <w:cantSplit/>
        </w:trPr>
        <w:tc>
          <w:tcPr>
            <w:tcW w:w="545" w:type="dxa"/>
            <w:noWrap/>
            <w:vAlign w:val="center"/>
          </w:tcPr>
          <w:p w:rsidR="00283AED" w:rsidRPr="0014657E" w:rsidRDefault="00283AED" w:rsidP="00127BA9">
            <w:pPr>
              <w:spacing w:line="480" w:lineRule="exact"/>
              <w:jc w:val="center"/>
              <w:rPr>
                <w:rFonts w:ascii="仿宋" w:eastAsia="仿宋" w:hAnsi="仿宋"/>
                <w:sz w:val="28"/>
                <w:szCs w:val="28"/>
              </w:rPr>
            </w:pPr>
            <w:r w:rsidRPr="0014657E">
              <w:rPr>
                <w:rFonts w:ascii="仿宋" w:eastAsia="仿宋" w:hAnsi="仿宋" w:hint="eastAsia"/>
                <w:sz w:val="28"/>
                <w:szCs w:val="28"/>
              </w:rPr>
              <w:t>序号</w:t>
            </w:r>
          </w:p>
        </w:tc>
        <w:tc>
          <w:tcPr>
            <w:tcW w:w="3063" w:type="dxa"/>
            <w:noWrap/>
            <w:vAlign w:val="center"/>
          </w:tcPr>
          <w:p w:rsidR="00283AED" w:rsidRPr="0014657E" w:rsidRDefault="00283AED" w:rsidP="00127BA9">
            <w:pPr>
              <w:spacing w:line="480" w:lineRule="exact"/>
              <w:jc w:val="center"/>
              <w:rPr>
                <w:rFonts w:ascii="仿宋" w:eastAsia="仿宋" w:hAnsi="仿宋"/>
                <w:sz w:val="28"/>
                <w:szCs w:val="28"/>
              </w:rPr>
            </w:pPr>
            <w:r w:rsidRPr="0014657E">
              <w:rPr>
                <w:rFonts w:ascii="仿宋" w:eastAsia="仿宋" w:hAnsi="仿宋" w:hint="eastAsia"/>
                <w:sz w:val="28"/>
                <w:szCs w:val="28"/>
              </w:rPr>
              <w:t>技术要求</w:t>
            </w:r>
          </w:p>
        </w:tc>
        <w:tc>
          <w:tcPr>
            <w:tcW w:w="3191" w:type="dxa"/>
            <w:noWrap/>
            <w:vAlign w:val="center"/>
          </w:tcPr>
          <w:p w:rsidR="00283AED" w:rsidRPr="0014657E" w:rsidRDefault="00283AED" w:rsidP="00127BA9">
            <w:pPr>
              <w:spacing w:line="480" w:lineRule="exact"/>
              <w:jc w:val="center"/>
              <w:rPr>
                <w:rFonts w:ascii="仿宋" w:eastAsia="仿宋" w:hAnsi="仿宋"/>
                <w:sz w:val="28"/>
                <w:szCs w:val="28"/>
              </w:rPr>
            </w:pPr>
            <w:r w:rsidRPr="0014657E">
              <w:rPr>
                <w:rFonts w:ascii="仿宋" w:eastAsia="仿宋" w:hAnsi="仿宋" w:hint="eastAsia"/>
                <w:sz w:val="28"/>
                <w:szCs w:val="28"/>
              </w:rPr>
              <w:t>投标响应情况</w:t>
            </w:r>
          </w:p>
        </w:tc>
        <w:tc>
          <w:tcPr>
            <w:tcW w:w="2128" w:type="dxa"/>
            <w:noWrap/>
            <w:vAlign w:val="center"/>
          </w:tcPr>
          <w:p w:rsidR="00283AED" w:rsidRPr="0014657E" w:rsidRDefault="00283AED" w:rsidP="00127BA9">
            <w:pPr>
              <w:spacing w:line="480" w:lineRule="exact"/>
              <w:jc w:val="center"/>
              <w:rPr>
                <w:rFonts w:ascii="仿宋" w:eastAsia="仿宋" w:hAnsi="仿宋"/>
                <w:sz w:val="28"/>
                <w:szCs w:val="28"/>
              </w:rPr>
            </w:pPr>
            <w:r w:rsidRPr="0014657E">
              <w:rPr>
                <w:rFonts w:ascii="仿宋" w:eastAsia="仿宋" w:hAnsi="仿宋" w:hint="eastAsia"/>
                <w:sz w:val="28"/>
                <w:szCs w:val="28"/>
              </w:rPr>
              <w:t>超出、符合或偏离</w:t>
            </w:r>
          </w:p>
        </w:tc>
      </w:tr>
      <w:tr w:rsidR="00283AED" w:rsidRPr="0014657E" w:rsidTr="00127BA9">
        <w:trPr>
          <w:cantSplit/>
          <w:trHeight w:val="640"/>
        </w:trPr>
        <w:tc>
          <w:tcPr>
            <w:tcW w:w="545" w:type="dxa"/>
            <w:noWrap/>
          </w:tcPr>
          <w:p w:rsidR="00283AED" w:rsidRPr="0014657E" w:rsidRDefault="00283AED" w:rsidP="00127BA9">
            <w:pPr>
              <w:spacing w:line="480" w:lineRule="exact"/>
              <w:jc w:val="center"/>
              <w:rPr>
                <w:rFonts w:ascii="仿宋" w:eastAsia="仿宋" w:hAnsi="仿宋"/>
                <w:sz w:val="28"/>
                <w:szCs w:val="28"/>
              </w:rPr>
            </w:pPr>
            <w:r w:rsidRPr="0014657E">
              <w:rPr>
                <w:rFonts w:ascii="仿宋" w:eastAsia="仿宋" w:hAnsi="仿宋" w:hint="eastAsia"/>
                <w:sz w:val="28"/>
                <w:szCs w:val="28"/>
              </w:rPr>
              <w:t>1</w:t>
            </w:r>
          </w:p>
        </w:tc>
        <w:tc>
          <w:tcPr>
            <w:tcW w:w="3063" w:type="dxa"/>
            <w:noWrap/>
          </w:tcPr>
          <w:p w:rsidR="00283AED" w:rsidRPr="0014657E" w:rsidRDefault="00283AED" w:rsidP="00127BA9">
            <w:pPr>
              <w:spacing w:line="480" w:lineRule="exact"/>
              <w:jc w:val="center"/>
              <w:rPr>
                <w:rFonts w:ascii="仿宋" w:eastAsia="仿宋" w:hAnsi="仿宋"/>
                <w:sz w:val="28"/>
                <w:szCs w:val="28"/>
              </w:rPr>
            </w:pPr>
          </w:p>
        </w:tc>
        <w:tc>
          <w:tcPr>
            <w:tcW w:w="3191" w:type="dxa"/>
            <w:noWrap/>
          </w:tcPr>
          <w:p w:rsidR="00283AED" w:rsidRPr="0014657E" w:rsidRDefault="00283AED" w:rsidP="00127BA9">
            <w:pPr>
              <w:spacing w:line="480" w:lineRule="exact"/>
              <w:jc w:val="center"/>
              <w:rPr>
                <w:rFonts w:ascii="仿宋" w:eastAsia="仿宋" w:hAnsi="仿宋"/>
                <w:sz w:val="28"/>
                <w:szCs w:val="28"/>
              </w:rPr>
            </w:pPr>
          </w:p>
        </w:tc>
        <w:tc>
          <w:tcPr>
            <w:tcW w:w="2128" w:type="dxa"/>
            <w:noWrap/>
          </w:tcPr>
          <w:p w:rsidR="00283AED" w:rsidRPr="0014657E" w:rsidRDefault="00283AED" w:rsidP="00127BA9">
            <w:pPr>
              <w:spacing w:line="480" w:lineRule="exact"/>
              <w:jc w:val="center"/>
              <w:rPr>
                <w:rFonts w:ascii="仿宋" w:eastAsia="仿宋" w:hAnsi="仿宋"/>
                <w:sz w:val="28"/>
                <w:szCs w:val="28"/>
              </w:rPr>
            </w:pPr>
          </w:p>
        </w:tc>
      </w:tr>
      <w:tr w:rsidR="00283AED" w:rsidRPr="0014657E" w:rsidTr="00127BA9">
        <w:trPr>
          <w:cantSplit/>
          <w:trHeight w:val="640"/>
        </w:trPr>
        <w:tc>
          <w:tcPr>
            <w:tcW w:w="545" w:type="dxa"/>
            <w:noWrap/>
          </w:tcPr>
          <w:p w:rsidR="00283AED" w:rsidRPr="0014657E" w:rsidRDefault="00283AED" w:rsidP="00127BA9">
            <w:pPr>
              <w:spacing w:line="480" w:lineRule="exact"/>
              <w:jc w:val="center"/>
              <w:rPr>
                <w:rFonts w:ascii="仿宋" w:eastAsia="仿宋" w:hAnsi="仿宋"/>
                <w:sz w:val="28"/>
                <w:szCs w:val="28"/>
              </w:rPr>
            </w:pPr>
          </w:p>
        </w:tc>
        <w:tc>
          <w:tcPr>
            <w:tcW w:w="3063" w:type="dxa"/>
            <w:noWrap/>
          </w:tcPr>
          <w:p w:rsidR="00283AED" w:rsidRPr="0014657E" w:rsidRDefault="00283AED" w:rsidP="00127BA9">
            <w:pPr>
              <w:spacing w:line="480" w:lineRule="exact"/>
              <w:jc w:val="center"/>
              <w:rPr>
                <w:rFonts w:ascii="仿宋" w:eastAsia="仿宋" w:hAnsi="仿宋"/>
                <w:sz w:val="28"/>
                <w:szCs w:val="28"/>
              </w:rPr>
            </w:pPr>
            <w:r w:rsidRPr="0014657E">
              <w:rPr>
                <w:rFonts w:ascii="仿宋" w:eastAsia="仿宋" w:hAnsi="仿宋"/>
                <w:sz w:val="28"/>
                <w:szCs w:val="28"/>
              </w:rPr>
              <w:t>……</w:t>
            </w:r>
          </w:p>
        </w:tc>
        <w:tc>
          <w:tcPr>
            <w:tcW w:w="3191" w:type="dxa"/>
            <w:noWrap/>
          </w:tcPr>
          <w:p w:rsidR="00283AED" w:rsidRPr="0014657E" w:rsidRDefault="00283AED" w:rsidP="00127BA9">
            <w:pPr>
              <w:spacing w:line="480" w:lineRule="exact"/>
              <w:jc w:val="center"/>
              <w:rPr>
                <w:rFonts w:ascii="仿宋" w:eastAsia="仿宋" w:hAnsi="仿宋"/>
                <w:sz w:val="28"/>
                <w:szCs w:val="28"/>
              </w:rPr>
            </w:pPr>
          </w:p>
        </w:tc>
        <w:tc>
          <w:tcPr>
            <w:tcW w:w="2128" w:type="dxa"/>
            <w:noWrap/>
          </w:tcPr>
          <w:p w:rsidR="00283AED" w:rsidRPr="0014657E" w:rsidRDefault="00283AED" w:rsidP="00127BA9">
            <w:pPr>
              <w:spacing w:line="480" w:lineRule="exact"/>
              <w:jc w:val="center"/>
              <w:rPr>
                <w:rFonts w:ascii="仿宋" w:eastAsia="仿宋" w:hAnsi="仿宋"/>
                <w:sz w:val="28"/>
                <w:szCs w:val="28"/>
              </w:rPr>
            </w:pPr>
          </w:p>
        </w:tc>
      </w:tr>
    </w:tbl>
    <w:p w:rsidR="00283AED" w:rsidRPr="0014657E" w:rsidRDefault="00283AED" w:rsidP="00283AED">
      <w:pPr>
        <w:spacing w:line="480" w:lineRule="exact"/>
        <w:rPr>
          <w:rFonts w:ascii="仿宋" w:eastAsia="仿宋" w:hAnsi="仿宋"/>
          <w:sz w:val="28"/>
          <w:szCs w:val="28"/>
        </w:rPr>
      </w:pPr>
      <w:r w:rsidRPr="0014657E">
        <w:rPr>
          <w:rFonts w:ascii="仿宋" w:eastAsia="仿宋" w:hAnsi="仿宋" w:hint="eastAsia"/>
          <w:sz w:val="28"/>
          <w:szCs w:val="28"/>
        </w:rPr>
        <w:t xml:space="preserve"> 证明</w:t>
      </w:r>
      <w:r w:rsidRPr="0014657E">
        <w:rPr>
          <w:rFonts w:ascii="仿宋" w:eastAsia="仿宋" w:hAnsi="仿宋"/>
          <w:sz w:val="28"/>
          <w:szCs w:val="28"/>
        </w:rPr>
        <w:t>材料</w:t>
      </w:r>
      <w:r w:rsidRPr="0014657E">
        <w:rPr>
          <w:rFonts w:ascii="仿宋" w:eastAsia="仿宋" w:hAnsi="仿宋" w:hint="eastAsia"/>
          <w:sz w:val="28"/>
          <w:szCs w:val="28"/>
        </w:rPr>
        <w:t>1，证明</w:t>
      </w:r>
      <w:r w:rsidRPr="0014657E">
        <w:rPr>
          <w:rFonts w:ascii="仿宋" w:eastAsia="仿宋" w:hAnsi="仿宋"/>
          <w:sz w:val="28"/>
          <w:szCs w:val="28"/>
        </w:rPr>
        <w:t>材料</w:t>
      </w:r>
      <w:r w:rsidRPr="0014657E">
        <w:rPr>
          <w:rFonts w:ascii="仿宋" w:eastAsia="仿宋" w:hAnsi="仿宋" w:hint="eastAsia"/>
          <w:sz w:val="28"/>
          <w:szCs w:val="28"/>
        </w:rPr>
        <w:t>2，</w:t>
      </w:r>
      <w:r w:rsidRPr="0014657E">
        <w:rPr>
          <w:rFonts w:ascii="仿宋" w:eastAsia="仿宋" w:hAnsi="仿宋"/>
          <w:sz w:val="28"/>
          <w:szCs w:val="28"/>
        </w:rPr>
        <w:t>……</w:t>
      </w:r>
    </w:p>
    <w:p w:rsidR="00283AED" w:rsidRPr="0014657E" w:rsidRDefault="00283AED" w:rsidP="00283AED">
      <w:pPr>
        <w:spacing w:line="480" w:lineRule="exact"/>
        <w:rPr>
          <w:rFonts w:ascii="仿宋" w:eastAsia="仿宋" w:hAnsi="仿宋"/>
          <w:sz w:val="28"/>
          <w:szCs w:val="28"/>
        </w:rPr>
      </w:pPr>
      <w:r w:rsidRPr="0014657E">
        <w:rPr>
          <w:rFonts w:ascii="仿宋" w:eastAsia="仿宋" w:hAnsi="仿宋" w:hint="eastAsia"/>
          <w:sz w:val="28"/>
          <w:szCs w:val="28"/>
        </w:rPr>
        <w:t>备注</w:t>
      </w:r>
      <w:r w:rsidRPr="0014657E">
        <w:rPr>
          <w:rFonts w:ascii="仿宋" w:eastAsia="仿宋" w:hAnsi="仿宋"/>
          <w:sz w:val="28"/>
          <w:szCs w:val="28"/>
        </w:rPr>
        <w:t>：</w:t>
      </w:r>
    </w:p>
    <w:p w:rsidR="00283AED" w:rsidRPr="0014657E" w:rsidRDefault="00283AED" w:rsidP="00283AED">
      <w:pPr>
        <w:spacing w:line="480" w:lineRule="exact"/>
        <w:rPr>
          <w:rFonts w:ascii="仿宋" w:eastAsia="仿宋" w:hAnsi="仿宋"/>
          <w:sz w:val="28"/>
          <w:szCs w:val="28"/>
        </w:rPr>
      </w:pPr>
      <w:r w:rsidRPr="0014657E">
        <w:rPr>
          <w:rFonts w:ascii="仿宋" w:eastAsia="仿宋" w:hAnsi="仿宋" w:hint="eastAsia"/>
          <w:sz w:val="28"/>
          <w:szCs w:val="28"/>
        </w:rPr>
        <w:t>1.投标人需</w:t>
      </w:r>
      <w:r w:rsidRPr="0014657E">
        <w:rPr>
          <w:rFonts w:ascii="仿宋" w:eastAsia="仿宋" w:hAnsi="仿宋"/>
          <w:sz w:val="28"/>
          <w:szCs w:val="28"/>
        </w:rPr>
        <w:t>对技术</w:t>
      </w:r>
      <w:r w:rsidRPr="0014657E">
        <w:rPr>
          <w:rFonts w:ascii="仿宋" w:eastAsia="仿宋" w:hAnsi="仿宋" w:hint="eastAsia"/>
          <w:sz w:val="28"/>
          <w:szCs w:val="28"/>
        </w:rPr>
        <w:t>要求</w:t>
      </w:r>
      <w:r w:rsidRPr="0014657E">
        <w:rPr>
          <w:rFonts w:ascii="仿宋" w:eastAsia="仿宋" w:hAnsi="仿宋"/>
          <w:sz w:val="28"/>
          <w:szCs w:val="28"/>
        </w:rPr>
        <w:t>逐条做出明确响应</w:t>
      </w:r>
      <w:r w:rsidRPr="0014657E">
        <w:rPr>
          <w:rFonts w:ascii="仿宋" w:eastAsia="仿宋" w:hAnsi="仿宋" w:hint="eastAsia"/>
          <w:sz w:val="28"/>
          <w:szCs w:val="28"/>
        </w:rPr>
        <w:t>。</w:t>
      </w:r>
    </w:p>
    <w:p w:rsidR="00283AED" w:rsidRPr="0014657E" w:rsidRDefault="00283AED" w:rsidP="00283AED">
      <w:pPr>
        <w:spacing w:line="480" w:lineRule="exact"/>
        <w:rPr>
          <w:rFonts w:ascii="仿宋" w:eastAsia="仿宋" w:hAnsi="仿宋"/>
          <w:sz w:val="28"/>
          <w:szCs w:val="28"/>
        </w:rPr>
      </w:pPr>
      <w:r w:rsidRPr="0014657E">
        <w:rPr>
          <w:rFonts w:ascii="仿宋" w:eastAsia="仿宋" w:hAnsi="仿宋" w:hint="eastAsia"/>
          <w:sz w:val="28"/>
          <w:szCs w:val="28"/>
        </w:rPr>
        <w:t>2.如果招标</w:t>
      </w:r>
      <w:r w:rsidRPr="0014657E">
        <w:rPr>
          <w:rFonts w:ascii="仿宋" w:eastAsia="仿宋" w:hAnsi="仿宋"/>
          <w:sz w:val="28"/>
          <w:szCs w:val="28"/>
        </w:rPr>
        <w:t>文件要求提供</w:t>
      </w:r>
      <w:r w:rsidRPr="0014657E">
        <w:rPr>
          <w:rFonts w:ascii="仿宋" w:eastAsia="仿宋" w:hAnsi="仿宋" w:hint="eastAsia"/>
          <w:sz w:val="28"/>
          <w:szCs w:val="28"/>
        </w:rPr>
        <w:t>证明</w:t>
      </w:r>
      <w:r w:rsidRPr="0014657E">
        <w:rPr>
          <w:rFonts w:ascii="仿宋" w:eastAsia="仿宋" w:hAnsi="仿宋"/>
          <w:sz w:val="28"/>
          <w:szCs w:val="28"/>
        </w:rPr>
        <w:t>材料，投标人</w:t>
      </w:r>
      <w:r w:rsidRPr="0014657E">
        <w:rPr>
          <w:rFonts w:ascii="仿宋" w:eastAsia="仿宋" w:hAnsi="仿宋" w:hint="eastAsia"/>
          <w:sz w:val="28"/>
          <w:szCs w:val="28"/>
        </w:rPr>
        <w:t>需</w:t>
      </w:r>
      <w:r w:rsidRPr="0014657E">
        <w:rPr>
          <w:rFonts w:ascii="仿宋" w:eastAsia="仿宋" w:hAnsi="仿宋"/>
          <w:sz w:val="28"/>
          <w:szCs w:val="28"/>
        </w:rPr>
        <w:t>将证明材料</w:t>
      </w:r>
      <w:r w:rsidRPr="0014657E">
        <w:rPr>
          <w:rFonts w:ascii="仿宋" w:eastAsia="仿宋" w:hAnsi="仿宋" w:hint="eastAsia"/>
          <w:sz w:val="28"/>
          <w:szCs w:val="28"/>
        </w:rPr>
        <w:t>列于</w:t>
      </w:r>
      <w:r w:rsidRPr="0014657E">
        <w:rPr>
          <w:rFonts w:ascii="仿宋" w:eastAsia="仿宋" w:hAnsi="仿宋"/>
          <w:sz w:val="28"/>
          <w:szCs w:val="28"/>
        </w:rPr>
        <w:t>该表之下。</w:t>
      </w:r>
    </w:p>
    <w:p w:rsidR="00283AED" w:rsidRP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283AED" w:rsidRDefault="00283AED" w:rsidP="00405BA4">
      <w:pPr>
        <w:spacing w:line="460" w:lineRule="exact"/>
        <w:rPr>
          <w:rFonts w:ascii="仿宋" w:eastAsia="仿宋" w:hAnsi="仿宋" w:cs="仿宋"/>
          <w:b/>
          <w:sz w:val="24"/>
        </w:rPr>
      </w:pPr>
    </w:p>
    <w:p w:rsidR="00405BA4" w:rsidRDefault="00405BA4" w:rsidP="00405BA4">
      <w:pPr>
        <w:spacing w:line="460" w:lineRule="exact"/>
        <w:rPr>
          <w:rFonts w:ascii="仿宋" w:eastAsia="仿宋" w:hAnsi="仿宋" w:cs="仿宋"/>
          <w:b/>
          <w:sz w:val="28"/>
          <w:szCs w:val="28"/>
        </w:rPr>
      </w:pPr>
      <w:r>
        <w:rPr>
          <w:rFonts w:ascii="仿宋" w:eastAsia="仿宋" w:hAnsi="仿宋" w:cs="仿宋" w:hint="eastAsia"/>
          <w:b/>
          <w:sz w:val="24"/>
        </w:rPr>
        <w:lastRenderedPageBreak/>
        <w:t>（二）</w:t>
      </w:r>
      <w:r>
        <w:rPr>
          <w:rFonts w:ascii="仿宋" w:eastAsia="仿宋" w:hAnsi="仿宋" w:cs="仿宋" w:hint="eastAsia"/>
          <w:b/>
          <w:sz w:val="28"/>
          <w:szCs w:val="28"/>
        </w:rPr>
        <w:t>价格响应文件相关格式</w:t>
      </w:r>
      <w:bookmarkStart w:id="2" w:name="_Toc23203"/>
    </w:p>
    <w:bookmarkEnd w:id="2"/>
    <w:p w:rsidR="00405BA4" w:rsidRDefault="00405BA4" w:rsidP="00405BA4">
      <w:pPr>
        <w:pStyle w:val="21"/>
        <w:snapToGrid w:val="0"/>
        <w:spacing w:line="300" w:lineRule="auto"/>
        <w:ind w:firstLineChars="0" w:firstLine="0"/>
        <w:jc w:val="center"/>
        <w:outlineLvl w:val="0"/>
        <w:rPr>
          <w:rFonts w:ascii="仿宋" w:eastAsia="仿宋" w:hAnsi="仿宋" w:cs="仿宋"/>
          <w:b/>
          <w:sz w:val="28"/>
        </w:rPr>
      </w:pPr>
    </w:p>
    <w:p w:rsidR="00405BA4" w:rsidRDefault="00405BA4" w:rsidP="00405BA4">
      <w:pPr>
        <w:pStyle w:val="21"/>
        <w:snapToGrid w:val="0"/>
        <w:spacing w:line="300" w:lineRule="auto"/>
        <w:ind w:firstLineChars="0" w:firstLine="0"/>
        <w:jc w:val="center"/>
        <w:outlineLvl w:val="0"/>
        <w:rPr>
          <w:rFonts w:ascii="仿宋" w:eastAsia="仿宋" w:hAnsi="仿宋" w:cs="仿宋"/>
          <w:b/>
          <w:sz w:val="28"/>
        </w:rPr>
      </w:pPr>
      <w:r>
        <w:rPr>
          <w:rFonts w:ascii="仿宋" w:eastAsia="仿宋" w:hAnsi="仿宋" w:cs="仿宋"/>
          <w:b/>
          <w:sz w:val="28"/>
        </w:rPr>
        <w:t>1</w:t>
      </w:r>
      <w:r>
        <w:rPr>
          <w:rFonts w:ascii="仿宋" w:eastAsia="仿宋" w:hAnsi="仿宋" w:cs="仿宋" w:hint="eastAsia"/>
          <w:b/>
          <w:sz w:val="28"/>
        </w:rPr>
        <w:t>.报价总表</w:t>
      </w:r>
    </w:p>
    <w:tbl>
      <w:tblPr>
        <w:tblpPr w:leftFromText="180" w:rightFromText="180" w:vertAnchor="text" w:horzAnchor="page" w:tblpX="1214" w:tblpY="414"/>
        <w:tblOverlap w:val="never"/>
        <w:tblW w:w="95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7"/>
        <w:gridCol w:w="2400"/>
        <w:gridCol w:w="2018"/>
        <w:gridCol w:w="1822"/>
      </w:tblGrid>
      <w:tr w:rsidR="00405BA4" w:rsidTr="009F1387">
        <w:trPr>
          <w:trHeight w:val="512"/>
        </w:trPr>
        <w:tc>
          <w:tcPr>
            <w:tcW w:w="3327" w:type="dxa"/>
            <w:tcBorders>
              <w:top w:val="single" w:sz="4" w:space="0" w:color="auto"/>
              <w:left w:val="single" w:sz="4" w:space="0" w:color="auto"/>
              <w:bottom w:val="single" w:sz="4" w:space="0" w:color="auto"/>
              <w:right w:val="single" w:sz="4" w:space="0" w:color="auto"/>
            </w:tcBorders>
            <w:vAlign w:val="center"/>
          </w:tcPr>
          <w:p w:rsidR="00405BA4" w:rsidRDefault="00405BA4" w:rsidP="009F1387">
            <w:pPr>
              <w:kinsoku w:val="0"/>
              <w:topLinePunct/>
              <w:spacing w:line="440" w:lineRule="exact"/>
              <w:jc w:val="center"/>
              <w:rPr>
                <w:rFonts w:ascii="仿宋" w:eastAsia="仿宋" w:hAnsi="仿宋" w:cs="仿宋"/>
                <w:sz w:val="28"/>
                <w:szCs w:val="28"/>
              </w:rPr>
            </w:pPr>
            <w:r>
              <w:rPr>
                <w:rFonts w:ascii="仿宋" w:eastAsia="仿宋" w:hAnsi="仿宋" w:cs="仿宋" w:hint="eastAsia"/>
                <w:sz w:val="28"/>
                <w:szCs w:val="28"/>
              </w:rPr>
              <w:t>项目名称</w:t>
            </w:r>
          </w:p>
        </w:tc>
        <w:tc>
          <w:tcPr>
            <w:tcW w:w="2400" w:type="dxa"/>
            <w:tcBorders>
              <w:top w:val="single" w:sz="4" w:space="0" w:color="auto"/>
              <w:left w:val="single" w:sz="4" w:space="0" w:color="auto"/>
              <w:bottom w:val="single" w:sz="4" w:space="0" w:color="auto"/>
              <w:right w:val="single" w:sz="4" w:space="0" w:color="auto"/>
            </w:tcBorders>
            <w:vAlign w:val="center"/>
          </w:tcPr>
          <w:p w:rsidR="00405BA4" w:rsidRDefault="00405BA4" w:rsidP="009F1387">
            <w:pPr>
              <w:kinsoku w:val="0"/>
              <w:topLinePunct/>
              <w:spacing w:line="440" w:lineRule="exact"/>
              <w:jc w:val="center"/>
              <w:rPr>
                <w:rFonts w:ascii="仿宋" w:eastAsia="仿宋" w:hAnsi="仿宋" w:cs="仿宋"/>
                <w:sz w:val="28"/>
                <w:szCs w:val="28"/>
              </w:rPr>
            </w:pPr>
            <w:r>
              <w:rPr>
                <w:rFonts w:ascii="仿宋" w:eastAsia="仿宋" w:hAnsi="仿宋" w:cs="仿宋" w:hint="eastAsia"/>
                <w:sz w:val="28"/>
                <w:szCs w:val="28"/>
              </w:rPr>
              <w:t>报价</w:t>
            </w:r>
          </w:p>
        </w:tc>
        <w:tc>
          <w:tcPr>
            <w:tcW w:w="2018" w:type="dxa"/>
            <w:tcBorders>
              <w:top w:val="single" w:sz="4" w:space="0" w:color="auto"/>
              <w:left w:val="single" w:sz="4" w:space="0" w:color="auto"/>
              <w:bottom w:val="single" w:sz="4" w:space="0" w:color="auto"/>
              <w:right w:val="single" w:sz="4" w:space="0" w:color="auto"/>
            </w:tcBorders>
            <w:vAlign w:val="center"/>
          </w:tcPr>
          <w:p w:rsidR="00405BA4" w:rsidRDefault="00405BA4" w:rsidP="009F1387">
            <w:pPr>
              <w:kinsoku w:val="0"/>
              <w:topLinePunct/>
              <w:spacing w:line="440" w:lineRule="exact"/>
              <w:jc w:val="center"/>
              <w:rPr>
                <w:rFonts w:ascii="仿宋" w:eastAsia="仿宋" w:hAnsi="仿宋" w:cs="仿宋"/>
                <w:sz w:val="28"/>
                <w:szCs w:val="28"/>
              </w:rPr>
            </w:pPr>
            <w:r>
              <w:rPr>
                <w:rFonts w:ascii="仿宋" w:eastAsia="仿宋" w:hAnsi="仿宋" w:cs="仿宋" w:hint="eastAsia"/>
                <w:sz w:val="28"/>
                <w:szCs w:val="28"/>
              </w:rPr>
              <w:t>项目完成时间</w:t>
            </w:r>
          </w:p>
        </w:tc>
        <w:tc>
          <w:tcPr>
            <w:tcW w:w="1822" w:type="dxa"/>
            <w:tcBorders>
              <w:top w:val="single" w:sz="4" w:space="0" w:color="auto"/>
              <w:left w:val="single" w:sz="4" w:space="0" w:color="auto"/>
              <w:bottom w:val="single" w:sz="4" w:space="0" w:color="auto"/>
              <w:right w:val="single" w:sz="4" w:space="0" w:color="auto"/>
            </w:tcBorders>
            <w:vAlign w:val="center"/>
          </w:tcPr>
          <w:p w:rsidR="00405BA4" w:rsidRDefault="00405BA4" w:rsidP="009F1387">
            <w:pPr>
              <w:kinsoku w:val="0"/>
              <w:topLinePunct/>
              <w:spacing w:line="440" w:lineRule="exact"/>
              <w:jc w:val="center"/>
              <w:rPr>
                <w:rFonts w:ascii="仿宋" w:eastAsia="仿宋" w:hAnsi="仿宋" w:cs="仿宋"/>
                <w:sz w:val="28"/>
                <w:szCs w:val="28"/>
              </w:rPr>
            </w:pPr>
            <w:r>
              <w:rPr>
                <w:rFonts w:ascii="仿宋" w:eastAsia="仿宋" w:hAnsi="仿宋" w:cs="仿宋" w:hint="eastAsia"/>
                <w:sz w:val="28"/>
                <w:szCs w:val="28"/>
              </w:rPr>
              <w:t>付款方式</w:t>
            </w:r>
          </w:p>
        </w:tc>
      </w:tr>
      <w:tr w:rsidR="00405BA4" w:rsidTr="009F1387">
        <w:trPr>
          <w:trHeight w:val="1071"/>
        </w:trPr>
        <w:tc>
          <w:tcPr>
            <w:tcW w:w="3327" w:type="dxa"/>
            <w:tcBorders>
              <w:top w:val="single" w:sz="4" w:space="0" w:color="auto"/>
              <w:left w:val="single" w:sz="4" w:space="0" w:color="auto"/>
              <w:bottom w:val="single" w:sz="4" w:space="0" w:color="auto"/>
              <w:right w:val="single" w:sz="4" w:space="0" w:color="auto"/>
            </w:tcBorders>
            <w:vAlign w:val="center"/>
          </w:tcPr>
          <w:p w:rsidR="00405BA4" w:rsidRDefault="003816A8" w:rsidP="009D1697">
            <w:pPr>
              <w:rPr>
                <w:rFonts w:ascii="仿宋" w:eastAsia="仿宋" w:hAnsi="仿宋" w:cs="仿宋"/>
                <w:b/>
                <w:bCs/>
                <w:sz w:val="28"/>
                <w:szCs w:val="28"/>
              </w:rPr>
            </w:pPr>
            <w:r w:rsidRPr="003816A8">
              <w:rPr>
                <w:rFonts w:ascii="仿宋" w:eastAsia="仿宋" w:hAnsi="仿宋" w:cs="仿宋" w:hint="eastAsia"/>
                <w:b/>
                <w:bCs/>
                <w:sz w:val="28"/>
                <w:szCs w:val="28"/>
              </w:rPr>
              <w:t>南通市通海中学学生室内、</w:t>
            </w:r>
            <w:proofErr w:type="gramStart"/>
            <w:r w:rsidRPr="003816A8">
              <w:rPr>
                <w:rFonts w:ascii="仿宋" w:eastAsia="仿宋" w:hAnsi="仿宋" w:cs="仿宋" w:hint="eastAsia"/>
                <w:b/>
                <w:bCs/>
                <w:sz w:val="28"/>
                <w:szCs w:val="28"/>
              </w:rPr>
              <w:t>外体育</w:t>
            </w:r>
            <w:proofErr w:type="gramEnd"/>
            <w:r w:rsidRPr="003816A8">
              <w:rPr>
                <w:rFonts w:ascii="仿宋" w:eastAsia="仿宋" w:hAnsi="仿宋" w:cs="仿宋" w:hint="eastAsia"/>
                <w:b/>
                <w:bCs/>
                <w:sz w:val="28"/>
                <w:szCs w:val="28"/>
              </w:rPr>
              <w:t>器材采购项目</w:t>
            </w:r>
          </w:p>
        </w:tc>
        <w:tc>
          <w:tcPr>
            <w:tcW w:w="2400" w:type="dxa"/>
            <w:tcBorders>
              <w:top w:val="single" w:sz="4" w:space="0" w:color="auto"/>
              <w:left w:val="single" w:sz="4" w:space="0" w:color="auto"/>
              <w:bottom w:val="single" w:sz="4" w:space="0" w:color="auto"/>
              <w:right w:val="single" w:sz="4" w:space="0" w:color="auto"/>
            </w:tcBorders>
            <w:vAlign w:val="center"/>
          </w:tcPr>
          <w:p w:rsidR="00405BA4" w:rsidRDefault="00405BA4" w:rsidP="009F1387">
            <w:pPr>
              <w:kinsoku w:val="0"/>
              <w:topLinePunct/>
              <w:spacing w:line="440" w:lineRule="exact"/>
              <w:rPr>
                <w:rFonts w:ascii="仿宋" w:eastAsia="仿宋" w:hAnsi="仿宋" w:cs="仿宋"/>
                <w:sz w:val="28"/>
                <w:szCs w:val="28"/>
              </w:rPr>
            </w:pPr>
            <w:r>
              <w:rPr>
                <w:rFonts w:ascii="仿宋" w:eastAsia="仿宋" w:hAnsi="仿宋" w:cs="仿宋" w:hint="eastAsia"/>
                <w:sz w:val="28"/>
                <w:szCs w:val="28"/>
              </w:rPr>
              <w:t>大写：</w:t>
            </w:r>
            <w:r>
              <w:rPr>
                <w:rFonts w:ascii="仿宋" w:eastAsia="仿宋" w:hAnsi="仿宋" w:cs="仿宋" w:hint="eastAsia"/>
                <w:sz w:val="28"/>
                <w:szCs w:val="28"/>
                <w:u w:val="single"/>
              </w:rPr>
              <w:t xml:space="preserve">       </w:t>
            </w:r>
            <w:r>
              <w:rPr>
                <w:rFonts w:ascii="仿宋" w:eastAsia="仿宋" w:hAnsi="仿宋" w:cs="仿宋" w:hint="eastAsia"/>
                <w:sz w:val="28"/>
                <w:szCs w:val="28"/>
              </w:rPr>
              <w:t>元</w:t>
            </w:r>
          </w:p>
          <w:p w:rsidR="00405BA4" w:rsidRDefault="00405BA4" w:rsidP="009F1387">
            <w:pPr>
              <w:pStyle w:val="5"/>
              <w:numPr>
                <w:ilvl w:val="0"/>
                <w:numId w:val="0"/>
              </w:numPr>
              <w:rPr>
                <w:b w:val="0"/>
              </w:rPr>
            </w:pPr>
            <w:r>
              <w:rPr>
                <w:rFonts w:ascii="仿宋" w:eastAsia="仿宋" w:hAnsi="仿宋" w:cs="仿宋" w:hint="eastAsia"/>
                <w:b w:val="0"/>
                <w:sz w:val="28"/>
              </w:rPr>
              <w:t>小写：</w:t>
            </w:r>
            <w:r>
              <w:rPr>
                <w:rFonts w:ascii="仿宋" w:eastAsia="仿宋" w:hAnsi="仿宋" w:cs="仿宋" w:hint="eastAsia"/>
                <w:b w:val="0"/>
                <w:sz w:val="28"/>
                <w:u w:val="single"/>
              </w:rPr>
              <w:t xml:space="preserve">       </w:t>
            </w:r>
            <w:r>
              <w:rPr>
                <w:rFonts w:ascii="仿宋" w:eastAsia="仿宋" w:hAnsi="仿宋" w:cs="仿宋" w:hint="eastAsia"/>
                <w:b w:val="0"/>
                <w:sz w:val="28"/>
              </w:rPr>
              <w:t xml:space="preserve">元  </w:t>
            </w:r>
          </w:p>
        </w:tc>
        <w:tc>
          <w:tcPr>
            <w:tcW w:w="2018" w:type="dxa"/>
            <w:tcBorders>
              <w:top w:val="single" w:sz="4" w:space="0" w:color="auto"/>
              <w:left w:val="single" w:sz="4" w:space="0" w:color="auto"/>
              <w:bottom w:val="single" w:sz="4" w:space="0" w:color="auto"/>
              <w:right w:val="single" w:sz="4" w:space="0" w:color="auto"/>
            </w:tcBorders>
            <w:vAlign w:val="center"/>
          </w:tcPr>
          <w:p w:rsidR="00405BA4" w:rsidRDefault="00405BA4" w:rsidP="009F1387">
            <w:pPr>
              <w:kinsoku w:val="0"/>
              <w:topLinePunct/>
              <w:spacing w:line="440" w:lineRule="exact"/>
              <w:rPr>
                <w:rFonts w:ascii="仿宋" w:eastAsia="仿宋" w:hAnsi="仿宋" w:cs="仿宋"/>
                <w:sz w:val="28"/>
                <w:szCs w:val="28"/>
              </w:rPr>
            </w:pPr>
            <w:proofErr w:type="gramStart"/>
            <w:r>
              <w:rPr>
                <w:rFonts w:ascii="仿宋" w:eastAsia="仿宋" w:hAnsi="仿宋" w:cs="仿宋" w:hint="eastAsia"/>
                <w:sz w:val="28"/>
                <w:szCs w:val="28"/>
              </w:rPr>
              <w:t>完全响应</w:t>
            </w:r>
            <w:proofErr w:type="gramEnd"/>
            <w:r>
              <w:rPr>
                <w:rFonts w:ascii="仿宋" w:eastAsia="仿宋" w:hAnsi="仿宋" w:cs="仿宋" w:hint="eastAsia"/>
                <w:sz w:val="28"/>
                <w:szCs w:val="28"/>
              </w:rPr>
              <w:t>比价文件要求</w:t>
            </w:r>
          </w:p>
        </w:tc>
        <w:tc>
          <w:tcPr>
            <w:tcW w:w="1822" w:type="dxa"/>
            <w:tcBorders>
              <w:top w:val="single" w:sz="4" w:space="0" w:color="auto"/>
              <w:left w:val="single" w:sz="4" w:space="0" w:color="auto"/>
              <w:bottom w:val="single" w:sz="4" w:space="0" w:color="auto"/>
              <w:right w:val="single" w:sz="4" w:space="0" w:color="auto"/>
            </w:tcBorders>
          </w:tcPr>
          <w:p w:rsidR="00405BA4" w:rsidRDefault="00405BA4" w:rsidP="009F1387">
            <w:pPr>
              <w:kinsoku w:val="0"/>
              <w:topLinePunct/>
              <w:spacing w:line="440" w:lineRule="exact"/>
              <w:jc w:val="center"/>
              <w:rPr>
                <w:rFonts w:ascii="仿宋" w:eastAsia="仿宋" w:hAnsi="仿宋" w:cs="仿宋"/>
                <w:sz w:val="28"/>
                <w:szCs w:val="28"/>
              </w:rPr>
            </w:pPr>
            <w:proofErr w:type="gramStart"/>
            <w:r>
              <w:rPr>
                <w:rFonts w:ascii="仿宋" w:eastAsia="仿宋" w:hAnsi="仿宋" w:cs="仿宋" w:hint="eastAsia"/>
                <w:sz w:val="28"/>
                <w:szCs w:val="28"/>
              </w:rPr>
              <w:t>完全响应</w:t>
            </w:r>
            <w:proofErr w:type="gramEnd"/>
            <w:r>
              <w:rPr>
                <w:rFonts w:ascii="仿宋" w:eastAsia="仿宋" w:hAnsi="仿宋" w:cs="仿宋" w:hint="eastAsia"/>
                <w:sz w:val="28"/>
                <w:szCs w:val="28"/>
              </w:rPr>
              <w:t>比价文件要求的付款方式</w:t>
            </w:r>
          </w:p>
        </w:tc>
      </w:tr>
    </w:tbl>
    <w:p w:rsidR="00405BA4" w:rsidRDefault="00405BA4" w:rsidP="00405BA4">
      <w:pPr>
        <w:pStyle w:val="Default"/>
        <w:rPr>
          <w:lang w:eastAsia="zh-CN"/>
        </w:rPr>
      </w:pPr>
    </w:p>
    <w:p w:rsidR="00405BA4" w:rsidRDefault="00405BA4" w:rsidP="00405BA4">
      <w:pPr>
        <w:spacing w:line="440" w:lineRule="exact"/>
        <w:ind w:firstLineChars="100" w:firstLine="280"/>
        <w:rPr>
          <w:rFonts w:ascii="仿宋" w:eastAsia="仿宋" w:hAnsi="仿宋" w:cs="仿宋"/>
          <w:sz w:val="28"/>
          <w:szCs w:val="28"/>
        </w:rPr>
      </w:pPr>
      <w:r>
        <w:rPr>
          <w:rFonts w:ascii="仿宋" w:eastAsia="仿宋" w:hAnsi="仿宋" w:cs="仿宋" w:hint="eastAsia"/>
          <w:sz w:val="28"/>
          <w:szCs w:val="28"/>
        </w:rPr>
        <w:t>（1）本表为格式表，不得自行改动，必须提供，否则视为未实质性响应采购文件。</w:t>
      </w:r>
    </w:p>
    <w:p w:rsidR="00405BA4" w:rsidRDefault="00405BA4" w:rsidP="00405BA4">
      <w:pPr>
        <w:spacing w:line="500" w:lineRule="exact"/>
        <w:ind w:left="1322" w:hangingChars="472" w:hanging="1322"/>
        <w:rPr>
          <w:rFonts w:ascii="仿宋" w:eastAsia="仿宋" w:hAnsi="仿宋" w:cs="仿宋"/>
          <w:sz w:val="28"/>
          <w:szCs w:val="28"/>
        </w:rPr>
      </w:pPr>
    </w:p>
    <w:p w:rsidR="00405BA4" w:rsidRDefault="00405BA4" w:rsidP="00405BA4">
      <w:pPr>
        <w:spacing w:line="500" w:lineRule="exact"/>
        <w:ind w:left="1322" w:hangingChars="472" w:hanging="1322"/>
        <w:rPr>
          <w:rFonts w:ascii="仿宋" w:eastAsia="仿宋" w:hAnsi="仿宋" w:cs="仿宋"/>
          <w:sz w:val="28"/>
          <w:szCs w:val="28"/>
        </w:rPr>
      </w:pPr>
    </w:p>
    <w:p w:rsidR="00405BA4" w:rsidRDefault="00405BA4" w:rsidP="00405BA4">
      <w:pPr>
        <w:spacing w:line="500" w:lineRule="exact"/>
        <w:ind w:left="1322" w:hangingChars="472" w:hanging="1322"/>
        <w:rPr>
          <w:rFonts w:ascii="仿宋" w:eastAsia="仿宋" w:hAnsi="仿宋" w:cs="仿宋"/>
          <w:sz w:val="28"/>
          <w:szCs w:val="28"/>
        </w:rPr>
      </w:pPr>
    </w:p>
    <w:p w:rsidR="00405BA4" w:rsidRDefault="00405BA4" w:rsidP="00405BA4">
      <w:pPr>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 xml:space="preserve">供应商名称：（盖章）             </w:t>
      </w:r>
    </w:p>
    <w:p w:rsidR="00405BA4" w:rsidRDefault="00405BA4" w:rsidP="00405BA4">
      <w:pPr>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法定代表人或授权委托人（签字）：</w:t>
      </w:r>
    </w:p>
    <w:p w:rsidR="00405BA4" w:rsidRDefault="00405BA4" w:rsidP="00405BA4">
      <w:pPr>
        <w:spacing w:line="500" w:lineRule="exact"/>
        <w:ind w:left="1322" w:hangingChars="472" w:hanging="1322"/>
        <w:rPr>
          <w:rFonts w:ascii="仿宋" w:eastAsia="仿宋" w:hAnsi="仿宋" w:cs="仿宋"/>
          <w:sz w:val="28"/>
          <w:szCs w:val="28"/>
        </w:rPr>
        <w:sectPr w:rsidR="00405BA4">
          <w:headerReference w:type="default" r:id="rId7"/>
          <w:footerReference w:type="default" r:id="rId8"/>
          <w:pgSz w:w="11906" w:h="16838"/>
          <w:pgMar w:top="1361" w:right="1361" w:bottom="1361" w:left="1361" w:header="708" w:footer="709" w:gutter="0"/>
          <w:cols w:space="720"/>
          <w:docGrid w:linePitch="360"/>
        </w:sectPr>
      </w:pPr>
      <w:r>
        <w:rPr>
          <w:rFonts w:ascii="仿宋" w:eastAsia="仿宋" w:hAnsi="仿宋" w:cs="仿宋" w:hint="eastAsia"/>
          <w:sz w:val="28"/>
          <w:szCs w:val="28"/>
        </w:rPr>
        <w:t>日期：</w:t>
      </w:r>
    </w:p>
    <w:tbl>
      <w:tblPr>
        <w:tblpPr w:leftFromText="180" w:rightFromText="180" w:vertAnchor="text" w:horzAnchor="margin" w:tblpXSpec="center" w:tblpY="524"/>
        <w:tblW w:w="8822" w:type="dxa"/>
        <w:tblLayout w:type="fixed"/>
        <w:tblLook w:val="0000" w:firstRow="0" w:lastRow="0" w:firstColumn="0" w:lastColumn="0" w:noHBand="0" w:noVBand="0"/>
      </w:tblPr>
      <w:tblGrid>
        <w:gridCol w:w="851"/>
        <w:gridCol w:w="1734"/>
        <w:gridCol w:w="1134"/>
        <w:gridCol w:w="992"/>
        <w:gridCol w:w="1418"/>
        <w:gridCol w:w="1417"/>
        <w:gridCol w:w="1276"/>
      </w:tblGrid>
      <w:tr w:rsidR="009D1697" w:rsidTr="00555301">
        <w:trPr>
          <w:trHeight w:val="920"/>
        </w:trPr>
        <w:tc>
          <w:tcPr>
            <w:tcW w:w="851"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lastRenderedPageBreak/>
              <w:t>序号</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t>物料名称</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t>数量</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t>单位</w:t>
            </w:r>
          </w:p>
        </w:tc>
        <w:tc>
          <w:tcPr>
            <w:tcW w:w="1418" w:type="dxa"/>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color w:val="000000"/>
                <w:sz w:val="24"/>
              </w:rPr>
            </w:pPr>
            <w:r>
              <w:rPr>
                <w:rFonts w:ascii="仿宋" w:eastAsia="仿宋" w:hAnsi="仿宋" w:cs="仿宋" w:hint="eastAsia"/>
                <w:color w:val="000000"/>
                <w:sz w:val="24"/>
              </w:rPr>
              <w:t>品牌</w:t>
            </w:r>
          </w:p>
          <w:p w:rsidR="009D1697" w:rsidRDefault="009D1697" w:rsidP="009D1697">
            <w:pPr>
              <w:spacing w:line="460" w:lineRule="exact"/>
              <w:jc w:val="center"/>
              <w:rPr>
                <w:rFonts w:ascii="仿宋" w:eastAsia="仿宋" w:hAnsi="仿宋" w:cs="仿宋"/>
                <w:color w:val="FF0000"/>
                <w:sz w:val="24"/>
              </w:rPr>
            </w:pPr>
            <w:r>
              <w:rPr>
                <w:rFonts w:ascii="仿宋" w:eastAsia="仿宋" w:hAnsi="仿宋" w:cs="仿宋" w:hint="eastAsia"/>
                <w:color w:val="000000"/>
                <w:sz w:val="24"/>
              </w:rPr>
              <w:t>（型号）</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hint="eastAsia"/>
                <w:sz w:val="24"/>
              </w:rPr>
              <w:t>投标单价（元）</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hint="eastAsia"/>
                <w:sz w:val="24"/>
              </w:rPr>
              <w:t>投标总价（元）</w:t>
            </w:r>
          </w:p>
        </w:tc>
      </w:tr>
      <w:tr w:rsidR="009D1697" w:rsidTr="00555301">
        <w:trPr>
          <w:trHeight w:val="920"/>
        </w:trPr>
        <w:tc>
          <w:tcPr>
            <w:tcW w:w="851"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t>1</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动感单车</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台</w:t>
            </w:r>
          </w:p>
        </w:tc>
        <w:tc>
          <w:tcPr>
            <w:tcW w:w="1418" w:type="dxa"/>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color w:val="FF0000"/>
                <w:sz w:val="24"/>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r>
      <w:tr w:rsidR="009D1697" w:rsidTr="00555301">
        <w:trPr>
          <w:trHeight w:val="920"/>
        </w:trPr>
        <w:tc>
          <w:tcPr>
            <w:tcW w:w="851"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t>2</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proofErr w:type="gramStart"/>
            <w:r w:rsidRPr="009D1697">
              <w:rPr>
                <w:rFonts w:ascii="仿宋" w:eastAsia="仿宋" w:hAnsi="仿宋" w:cs="仿宋" w:hint="eastAsia"/>
                <w:sz w:val="24"/>
              </w:rPr>
              <w:t>风磁组划船</w:t>
            </w:r>
            <w:proofErr w:type="gramEnd"/>
            <w:r w:rsidRPr="009D1697">
              <w:rPr>
                <w:rFonts w:ascii="仿宋" w:eastAsia="仿宋" w:hAnsi="仿宋" w:cs="仿宋" w:hint="eastAsia"/>
                <w:sz w:val="24"/>
              </w:rPr>
              <w:t>器</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台</w:t>
            </w:r>
          </w:p>
        </w:tc>
        <w:tc>
          <w:tcPr>
            <w:tcW w:w="1418" w:type="dxa"/>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sz w:val="24"/>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r>
      <w:tr w:rsidR="009D1697" w:rsidTr="00555301">
        <w:trPr>
          <w:trHeight w:val="920"/>
        </w:trPr>
        <w:tc>
          <w:tcPr>
            <w:tcW w:w="851"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t>3</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CPU哑铃</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套</w:t>
            </w:r>
          </w:p>
        </w:tc>
        <w:tc>
          <w:tcPr>
            <w:tcW w:w="1418" w:type="dxa"/>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sz w:val="24"/>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r>
      <w:tr w:rsidR="009D1697" w:rsidTr="00555301">
        <w:trPr>
          <w:trHeight w:val="920"/>
        </w:trPr>
        <w:tc>
          <w:tcPr>
            <w:tcW w:w="851"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t>4</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哑铃架</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台</w:t>
            </w:r>
          </w:p>
        </w:tc>
        <w:tc>
          <w:tcPr>
            <w:tcW w:w="1418" w:type="dxa"/>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sz w:val="24"/>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r>
      <w:tr w:rsidR="009D1697" w:rsidTr="00555301">
        <w:trPr>
          <w:trHeight w:val="920"/>
        </w:trPr>
        <w:tc>
          <w:tcPr>
            <w:tcW w:w="851"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t>5</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哑铃椅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台</w:t>
            </w:r>
          </w:p>
        </w:tc>
        <w:tc>
          <w:tcPr>
            <w:tcW w:w="1418" w:type="dxa"/>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sz w:val="24"/>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r>
      <w:tr w:rsidR="009D1697" w:rsidTr="00555301">
        <w:trPr>
          <w:trHeight w:val="920"/>
        </w:trPr>
        <w:tc>
          <w:tcPr>
            <w:tcW w:w="851"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t>6</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乒乓球台</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1</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张</w:t>
            </w:r>
          </w:p>
        </w:tc>
        <w:tc>
          <w:tcPr>
            <w:tcW w:w="1418" w:type="dxa"/>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sz w:val="24"/>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r>
      <w:tr w:rsidR="009D1697" w:rsidTr="00555301">
        <w:trPr>
          <w:trHeight w:val="920"/>
        </w:trPr>
        <w:tc>
          <w:tcPr>
            <w:tcW w:w="851"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t>7</w:t>
            </w:r>
          </w:p>
        </w:tc>
        <w:tc>
          <w:tcPr>
            <w:tcW w:w="1734" w:type="dxa"/>
            <w:tcBorders>
              <w:top w:val="single" w:sz="4" w:space="0" w:color="000000"/>
              <w:left w:val="single" w:sz="4" w:space="0" w:color="000000"/>
              <w:bottom w:val="single" w:sz="4" w:space="0" w:color="000000"/>
              <w:right w:val="single" w:sz="4" w:space="0" w:color="000000"/>
            </w:tcBorders>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移动式篮球架</w:t>
            </w:r>
          </w:p>
        </w:tc>
        <w:tc>
          <w:tcPr>
            <w:tcW w:w="1134" w:type="dxa"/>
            <w:tcBorders>
              <w:top w:val="single" w:sz="4" w:space="0" w:color="000000"/>
              <w:left w:val="single" w:sz="4" w:space="0" w:color="000000"/>
              <w:bottom w:val="single" w:sz="4" w:space="0" w:color="000000"/>
              <w:right w:val="single" w:sz="4" w:space="0" w:color="000000"/>
            </w:tcBorders>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副</w:t>
            </w:r>
          </w:p>
        </w:tc>
        <w:tc>
          <w:tcPr>
            <w:tcW w:w="1418" w:type="dxa"/>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sz w:val="24"/>
              </w:rPr>
            </w:pPr>
          </w:p>
        </w:tc>
      </w:tr>
      <w:tr w:rsidR="009D1697" w:rsidTr="00555301">
        <w:trPr>
          <w:trHeight w:val="920"/>
        </w:trPr>
        <w:tc>
          <w:tcPr>
            <w:tcW w:w="851"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t>9</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单杠</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件</w:t>
            </w:r>
          </w:p>
        </w:tc>
        <w:tc>
          <w:tcPr>
            <w:tcW w:w="1418" w:type="dxa"/>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sz w:val="24"/>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r>
      <w:tr w:rsidR="009D1697" w:rsidTr="00555301">
        <w:trPr>
          <w:trHeight w:val="920"/>
        </w:trPr>
        <w:tc>
          <w:tcPr>
            <w:tcW w:w="851"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t>10</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双杠</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2</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件</w:t>
            </w:r>
          </w:p>
        </w:tc>
        <w:tc>
          <w:tcPr>
            <w:tcW w:w="1418" w:type="dxa"/>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sz w:val="24"/>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r>
      <w:tr w:rsidR="009D1697" w:rsidTr="00555301">
        <w:trPr>
          <w:trHeight w:val="920"/>
        </w:trPr>
        <w:tc>
          <w:tcPr>
            <w:tcW w:w="851"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sz w:val="24"/>
              </w:rPr>
              <w:t>11</w:t>
            </w:r>
          </w:p>
        </w:tc>
        <w:tc>
          <w:tcPr>
            <w:tcW w:w="17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地面材料</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20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9D1697" w:rsidRPr="009D1697" w:rsidRDefault="009D1697" w:rsidP="009D1697">
            <w:pPr>
              <w:jc w:val="center"/>
              <w:rPr>
                <w:rFonts w:ascii="仿宋" w:eastAsia="仿宋" w:hAnsi="仿宋" w:cs="仿宋"/>
                <w:sz w:val="24"/>
              </w:rPr>
            </w:pPr>
            <w:r w:rsidRPr="009D1697">
              <w:rPr>
                <w:rFonts w:ascii="仿宋" w:eastAsia="仿宋" w:hAnsi="仿宋" w:cs="仿宋" w:hint="eastAsia"/>
                <w:sz w:val="24"/>
              </w:rPr>
              <w:t>平方米</w:t>
            </w:r>
          </w:p>
        </w:tc>
        <w:tc>
          <w:tcPr>
            <w:tcW w:w="1418" w:type="dxa"/>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sz w:val="24"/>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r>
      <w:tr w:rsidR="009D1697" w:rsidTr="00555301">
        <w:trPr>
          <w:trHeight w:val="920"/>
        </w:trPr>
        <w:tc>
          <w:tcPr>
            <w:tcW w:w="7546" w:type="dxa"/>
            <w:gridSpan w:val="6"/>
            <w:tcBorders>
              <w:top w:val="single" w:sz="4" w:space="0" w:color="000000"/>
              <w:left w:val="single" w:sz="4" w:space="0" w:color="000000"/>
              <w:bottom w:val="single" w:sz="4" w:space="0" w:color="000000"/>
              <w:right w:val="single" w:sz="4" w:space="0" w:color="000000"/>
            </w:tcBorders>
            <w:vAlign w:val="center"/>
          </w:tcPr>
          <w:p w:rsidR="009D1697" w:rsidRDefault="009D1697" w:rsidP="009D1697">
            <w:pPr>
              <w:spacing w:line="460" w:lineRule="exact"/>
              <w:jc w:val="center"/>
              <w:rPr>
                <w:rFonts w:ascii="仿宋" w:eastAsia="仿宋" w:hAnsi="仿宋" w:cs="仿宋"/>
                <w:sz w:val="24"/>
              </w:rPr>
            </w:pPr>
            <w:r>
              <w:rPr>
                <w:rFonts w:ascii="仿宋" w:eastAsia="仿宋" w:hAnsi="仿宋" w:cs="仿宋" w:hint="eastAsia"/>
                <w:sz w:val="24"/>
              </w:rPr>
              <w:t>合计（元）</w:t>
            </w:r>
            <w:r>
              <w:rPr>
                <w:rFonts w:ascii="仿宋" w:eastAsia="仿宋" w:hAnsi="仿宋" w:cs="仿宋" w:hint="eastAsia"/>
                <w:color w:val="000000"/>
                <w:sz w:val="24"/>
              </w:rPr>
              <w:t>大写</w:t>
            </w:r>
            <w:r>
              <w:rPr>
                <w:rFonts w:ascii="仿宋" w:eastAsia="仿宋" w:hAnsi="仿宋" w:cs="仿宋" w:hint="eastAsia"/>
                <w:sz w:val="24"/>
              </w:rPr>
              <w:t>：</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9D1697" w:rsidRDefault="009D1697" w:rsidP="009D1697">
            <w:pPr>
              <w:spacing w:line="460" w:lineRule="exact"/>
              <w:jc w:val="center"/>
              <w:rPr>
                <w:rFonts w:ascii="仿宋" w:eastAsia="仿宋" w:hAnsi="仿宋" w:cs="仿宋"/>
                <w:sz w:val="24"/>
              </w:rPr>
            </w:pPr>
          </w:p>
        </w:tc>
      </w:tr>
    </w:tbl>
    <w:p w:rsidR="00405BA4" w:rsidRDefault="009D1697" w:rsidP="00555301">
      <w:pPr>
        <w:pStyle w:val="21"/>
        <w:snapToGrid w:val="0"/>
        <w:spacing w:line="300" w:lineRule="auto"/>
        <w:ind w:firstLineChars="0" w:firstLine="0"/>
        <w:jc w:val="center"/>
        <w:outlineLvl w:val="0"/>
        <w:rPr>
          <w:rFonts w:ascii="仿宋" w:eastAsia="仿宋" w:hAnsi="仿宋" w:cs="仿宋"/>
          <w:b/>
          <w:sz w:val="28"/>
        </w:rPr>
      </w:pPr>
      <w:r>
        <w:rPr>
          <w:rFonts w:ascii="仿宋" w:eastAsia="仿宋" w:hAnsi="仿宋" w:cs="仿宋"/>
          <w:b/>
          <w:sz w:val="28"/>
        </w:rPr>
        <w:t>2</w:t>
      </w:r>
      <w:r w:rsidR="00405BA4">
        <w:rPr>
          <w:rFonts w:ascii="仿宋" w:eastAsia="仿宋" w:hAnsi="仿宋" w:cs="仿宋" w:hint="eastAsia"/>
          <w:b/>
          <w:sz w:val="28"/>
        </w:rPr>
        <w:t>.报价明细表</w:t>
      </w:r>
    </w:p>
    <w:p w:rsidR="00405BA4" w:rsidRDefault="00405BA4" w:rsidP="00405BA4">
      <w:pPr>
        <w:spacing w:line="500" w:lineRule="exact"/>
        <w:ind w:left="1322" w:hangingChars="472" w:hanging="1322"/>
        <w:jc w:val="right"/>
        <w:rPr>
          <w:rFonts w:ascii="仿宋" w:eastAsia="仿宋" w:hAnsi="仿宋" w:cs="仿宋"/>
          <w:sz w:val="28"/>
          <w:szCs w:val="28"/>
        </w:rPr>
      </w:pPr>
    </w:p>
    <w:p w:rsidR="00405BA4" w:rsidRDefault="00D9026E" w:rsidP="00D9026E">
      <w:pPr>
        <w:spacing w:line="500" w:lineRule="exact"/>
        <w:ind w:left="1322" w:hangingChars="472" w:hanging="1322"/>
        <w:jc w:val="righ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sidR="00405BA4">
        <w:rPr>
          <w:rFonts w:ascii="仿宋" w:eastAsia="仿宋" w:hAnsi="仿宋" w:cs="仿宋" w:hint="eastAsia"/>
          <w:sz w:val="28"/>
          <w:szCs w:val="28"/>
        </w:rPr>
        <w:t xml:space="preserve">供应商名称：（盖章）             </w:t>
      </w:r>
    </w:p>
    <w:p w:rsidR="00405BA4" w:rsidRDefault="00405BA4" w:rsidP="00D9026E">
      <w:pPr>
        <w:spacing w:line="500" w:lineRule="exact"/>
        <w:ind w:left="1322" w:right="1120" w:hangingChars="472" w:hanging="1322"/>
        <w:jc w:val="right"/>
        <w:rPr>
          <w:rFonts w:ascii="仿宋" w:eastAsia="仿宋" w:hAnsi="仿宋" w:cs="仿宋"/>
          <w:sz w:val="28"/>
          <w:szCs w:val="28"/>
        </w:rPr>
      </w:pPr>
      <w:r>
        <w:rPr>
          <w:rFonts w:ascii="仿宋" w:eastAsia="仿宋" w:hAnsi="仿宋" w:cs="仿宋" w:hint="eastAsia"/>
          <w:sz w:val="28"/>
          <w:szCs w:val="28"/>
        </w:rPr>
        <w:t>法定代表人或授权委托人（签字）：</w:t>
      </w:r>
    </w:p>
    <w:p w:rsidR="000A0EBC" w:rsidRDefault="00405BA4" w:rsidP="00D9026E">
      <w:pPr>
        <w:pStyle w:val="ab"/>
        <w:ind w:right="1120"/>
        <w:jc w:val="right"/>
      </w:pPr>
      <w:r>
        <w:rPr>
          <w:rFonts w:ascii="仿宋" w:eastAsia="仿宋" w:hAnsi="仿宋" w:cs="仿宋" w:hint="eastAsia"/>
          <w:szCs w:val="28"/>
        </w:rPr>
        <w:t>日期：</w:t>
      </w:r>
    </w:p>
    <w:sectPr w:rsidR="000A0EBC" w:rsidSect="000A0E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276" w:rsidRDefault="003C5276" w:rsidP="0054634C">
      <w:r>
        <w:separator/>
      </w:r>
    </w:p>
  </w:endnote>
  <w:endnote w:type="continuationSeparator" w:id="0">
    <w:p w:rsidR="003C5276" w:rsidRDefault="003C5276" w:rsidP="0054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00"/>
    <w:family w:val="auto"/>
    <w:pitch w:val="default"/>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Bold">
    <w:altName w:val="Arial"/>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BA4" w:rsidRDefault="00405BA4">
    <w:pPr>
      <w:pStyle w:val="a6"/>
      <w:jc w:val="center"/>
    </w:pPr>
    <w:r>
      <w:fldChar w:fldCharType="begin"/>
    </w:r>
    <w:r>
      <w:instrText xml:space="preserve"> PAGE   \* MERGEFORMAT </w:instrText>
    </w:r>
    <w:r>
      <w:fldChar w:fldCharType="separate"/>
    </w:r>
    <w:r>
      <w:rPr>
        <w:lang w:val="zh-CN"/>
      </w:rPr>
      <w:t>1</w:t>
    </w:r>
    <w:r>
      <w:fldChar w:fldCharType="end"/>
    </w:r>
  </w:p>
  <w:p w:rsidR="00405BA4" w:rsidRDefault="00405B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276" w:rsidRDefault="003C5276" w:rsidP="0054634C">
      <w:r>
        <w:separator/>
      </w:r>
    </w:p>
  </w:footnote>
  <w:footnote w:type="continuationSeparator" w:id="0">
    <w:p w:rsidR="003C5276" w:rsidRDefault="003C5276" w:rsidP="0054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BA4" w:rsidRDefault="00405BA4">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DA7292"/>
    <w:multiLevelType w:val="singleLevel"/>
    <w:tmpl w:val="9BDA7292"/>
    <w:lvl w:ilvl="0">
      <w:start w:val="1"/>
      <w:numFmt w:val="decimal"/>
      <w:lvlText w:val="%1."/>
      <w:lvlJc w:val="left"/>
      <w:pPr>
        <w:tabs>
          <w:tab w:val="left" w:pos="312"/>
        </w:tabs>
      </w:pPr>
    </w:lvl>
  </w:abstractNum>
  <w:abstractNum w:abstractNumId="1" w15:restartNumberingAfterBreak="0">
    <w:nsid w:val="ABAA2A60"/>
    <w:multiLevelType w:val="singleLevel"/>
    <w:tmpl w:val="ABAA2A60"/>
    <w:lvl w:ilvl="0">
      <w:start w:val="1"/>
      <w:numFmt w:val="decimal"/>
      <w:lvlText w:val="%1."/>
      <w:lvlJc w:val="left"/>
      <w:pPr>
        <w:tabs>
          <w:tab w:val="left" w:pos="312"/>
        </w:tabs>
      </w:pPr>
    </w:lvl>
  </w:abstractNum>
  <w:abstractNum w:abstractNumId="2" w15:restartNumberingAfterBreak="0">
    <w:nsid w:val="E030904F"/>
    <w:multiLevelType w:val="singleLevel"/>
    <w:tmpl w:val="E030904F"/>
    <w:lvl w:ilvl="0">
      <w:start w:val="1"/>
      <w:numFmt w:val="decimal"/>
      <w:lvlText w:val="%1."/>
      <w:lvlJc w:val="left"/>
      <w:pPr>
        <w:tabs>
          <w:tab w:val="left" w:pos="312"/>
        </w:tabs>
      </w:pPr>
    </w:lvl>
  </w:abstractNum>
  <w:abstractNum w:abstractNumId="3" w15:restartNumberingAfterBreak="0">
    <w:nsid w:val="EECF7403"/>
    <w:multiLevelType w:val="singleLevel"/>
    <w:tmpl w:val="EECF7403"/>
    <w:lvl w:ilvl="0">
      <w:start w:val="1"/>
      <w:numFmt w:val="decimal"/>
      <w:lvlText w:val="%1."/>
      <w:lvlJc w:val="left"/>
      <w:pPr>
        <w:tabs>
          <w:tab w:val="left" w:pos="312"/>
        </w:tabs>
      </w:pPr>
    </w:lvl>
  </w:abstractNum>
  <w:abstractNum w:abstractNumId="4" w15:restartNumberingAfterBreak="0">
    <w:nsid w:val="F5892F6A"/>
    <w:multiLevelType w:val="singleLevel"/>
    <w:tmpl w:val="F5892F6A"/>
    <w:lvl w:ilvl="0">
      <w:start w:val="1"/>
      <w:numFmt w:val="decimal"/>
      <w:lvlText w:val="%1."/>
      <w:lvlJc w:val="left"/>
      <w:pPr>
        <w:tabs>
          <w:tab w:val="left" w:pos="312"/>
        </w:tabs>
      </w:pPr>
    </w:lvl>
  </w:abstractNum>
  <w:abstractNum w:abstractNumId="5" w15:restartNumberingAfterBreak="0">
    <w:nsid w:val="162377BE"/>
    <w:multiLevelType w:val="singleLevel"/>
    <w:tmpl w:val="162377BE"/>
    <w:lvl w:ilvl="0">
      <w:start w:val="1"/>
      <w:numFmt w:val="decimal"/>
      <w:lvlText w:val="%1."/>
      <w:lvlJc w:val="left"/>
      <w:pPr>
        <w:tabs>
          <w:tab w:val="left" w:pos="312"/>
        </w:tabs>
      </w:pPr>
    </w:lvl>
  </w:abstractNum>
  <w:abstractNum w:abstractNumId="6" w15:restartNumberingAfterBreak="0">
    <w:nsid w:val="19CD43E5"/>
    <w:multiLevelType w:val="singleLevel"/>
    <w:tmpl w:val="19CD43E5"/>
    <w:lvl w:ilvl="0">
      <w:start w:val="1"/>
      <w:numFmt w:val="decimal"/>
      <w:lvlText w:val="%1."/>
      <w:lvlJc w:val="left"/>
      <w:pPr>
        <w:tabs>
          <w:tab w:val="left" w:pos="312"/>
        </w:tabs>
      </w:pPr>
    </w:lvl>
  </w:abstractNum>
  <w:abstractNum w:abstractNumId="7" w15:restartNumberingAfterBreak="0">
    <w:nsid w:val="1E1EE8C6"/>
    <w:multiLevelType w:val="singleLevel"/>
    <w:tmpl w:val="1E1EE8C6"/>
    <w:lvl w:ilvl="0">
      <w:start w:val="1"/>
      <w:numFmt w:val="decimal"/>
      <w:lvlText w:val="%1."/>
      <w:lvlJc w:val="left"/>
      <w:pPr>
        <w:tabs>
          <w:tab w:val="left" w:pos="312"/>
        </w:tabs>
      </w:pPr>
    </w:lvl>
  </w:abstractNum>
  <w:abstractNum w:abstractNumId="8" w15:restartNumberingAfterBreak="0">
    <w:nsid w:val="258FDF08"/>
    <w:multiLevelType w:val="singleLevel"/>
    <w:tmpl w:val="258FDF08"/>
    <w:lvl w:ilvl="0">
      <w:start w:val="1"/>
      <w:numFmt w:val="decimal"/>
      <w:pStyle w:val="5"/>
      <w:lvlText w:val="%1."/>
      <w:lvlJc w:val="left"/>
      <w:pPr>
        <w:tabs>
          <w:tab w:val="left" w:pos="312"/>
        </w:tabs>
      </w:pPr>
    </w:lvl>
  </w:abstractNum>
  <w:abstractNum w:abstractNumId="9"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4"/>
  </w:num>
  <w:num w:numId="3">
    <w:abstractNumId w:val="7"/>
  </w:num>
  <w:num w:numId="4">
    <w:abstractNumId w:val="3"/>
  </w:num>
  <w:num w:numId="5">
    <w:abstractNumId w:val="2"/>
  </w:num>
  <w:num w:numId="6">
    <w:abstractNumId w:val="5"/>
  </w:num>
  <w:num w:numId="7">
    <w:abstractNumId w:val="6"/>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GY3ZDFlYjUzNDU0ZGQ2NzM0OTlkOGI4MTFiNTk4NjYifQ=="/>
  </w:docVars>
  <w:rsids>
    <w:rsidRoot w:val="69C3108F"/>
    <w:rsid w:val="000A0EBC"/>
    <w:rsid w:val="001321A0"/>
    <w:rsid w:val="001A78CF"/>
    <w:rsid w:val="0020444D"/>
    <w:rsid w:val="00283AED"/>
    <w:rsid w:val="002D03F1"/>
    <w:rsid w:val="003040F1"/>
    <w:rsid w:val="003319E3"/>
    <w:rsid w:val="003645C7"/>
    <w:rsid w:val="00374646"/>
    <w:rsid w:val="00375386"/>
    <w:rsid w:val="003816A8"/>
    <w:rsid w:val="0039606A"/>
    <w:rsid w:val="003C5276"/>
    <w:rsid w:val="003F1CB0"/>
    <w:rsid w:val="003F489B"/>
    <w:rsid w:val="00405BA4"/>
    <w:rsid w:val="0054634C"/>
    <w:rsid w:val="00555301"/>
    <w:rsid w:val="00651475"/>
    <w:rsid w:val="006E7AB3"/>
    <w:rsid w:val="006F79C2"/>
    <w:rsid w:val="007730DB"/>
    <w:rsid w:val="007C3C0D"/>
    <w:rsid w:val="008876E9"/>
    <w:rsid w:val="008E6CF7"/>
    <w:rsid w:val="009171BD"/>
    <w:rsid w:val="00992A8C"/>
    <w:rsid w:val="009D1697"/>
    <w:rsid w:val="009F2F8F"/>
    <w:rsid w:val="00A40BE4"/>
    <w:rsid w:val="00B1063B"/>
    <w:rsid w:val="00B4210F"/>
    <w:rsid w:val="00BC61F9"/>
    <w:rsid w:val="00C32A11"/>
    <w:rsid w:val="00D537BB"/>
    <w:rsid w:val="00D9026E"/>
    <w:rsid w:val="00DE72F9"/>
    <w:rsid w:val="00E67DED"/>
    <w:rsid w:val="00EA1E37"/>
    <w:rsid w:val="2297614E"/>
    <w:rsid w:val="69C3108F"/>
    <w:rsid w:val="723E00E5"/>
    <w:rsid w:val="798670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1C09D"/>
  <w15:docId w15:val="{EFF573E1-09D8-4645-960E-70B5E895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EB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普通正文"/>
    <w:basedOn w:val="a"/>
    <w:autoRedefine/>
    <w:qFormat/>
    <w:rsid w:val="000A0EBC"/>
    <w:pPr>
      <w:adjustRightInd w:val="0"/>
      <w:spacing w:before="120" w:after="120" w:line="360" w:lineRule="auto"/>
      <w:ind w:left="-2" w:right="120" w:firstLine="480"/>
      <w:jc w:val="center"/>
      <w:textAlignment w:val="baseline"/>
    </w:pPr>
    <w:rPr>
      <w:rFonts w:ascii="Arial" w:hAnsi="Arial"/>
      <w:kern w:val="0"/>
      <w:sz w:val="24"/>
    </w:rPr>
  </w:style>
  <w:style w:type="paragraph" w:styleId="a4">
    <w:name w:val="header"/>
    <w:basedOn w:val="a"/>
    <w:link w:val="a5"/>
    <w:rsid w:val="0054634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4634C"/>
    <w:rPr>
      <w:rFonts w:asciiTheme="minorHAnsi" w:eastAsiaTheme="minorEastAsia" w:hAnsiTheme="minorHAnsi" w:cstheme="minorBidi"/>
      <w:kern w:val="2"/>
      <w:sz w:val="18"/>
      <w:szCs w:val="18"/>
    </w:rPr>
  </w:style>
  <w:style w:type="paragraph" w:styleId="a6">
    <w:name w:val="footer"/>
    <w:basedOn w:val="a"/>
    <w:link w:val="a7"/>
    <w:uiPriority w:val="99"/>
    <w:rsid w:val="0054634C"/>
    <w:pPr>
      <w:tabs>
        <w:tab w:val="center" w:pos="4153"/>
        <w:tab w:val="right" w:pos="8306"/>
      </w:tabs>
      <w:snapToGrid w:val="0"/>
      <w:jc w:val="left"/>
    </w:pPr>
    <w:rPr>
      <w:sz w:val="18"/>
      <w:szCs w:val="18"/>
    </w:rPr>
  </w:style>
  <w:style w:type="character" w:customStyle="1" w:styleId="a7">
    <w:name w:val="页脚 字符"/>
    <w:basedOn w:val="a0"/>
    <w:link w:val="a6"/>
    <w:uiPriority w:val="99"/>
    <w:rsid w:val="0054634C"/>
    <w:rPr>
      <w:rFonts w:asciiTheme="minorHAnsi" w:eastAsiaTheme="minorEastAsia" w:hAnsiTheme="minorHAnsi" w:cstheme="minorBidi"/>
      <w:kern w:val="2"/>
      <w:sz w:val="18"/>
      <w:szCs w:val="18"/>
    </w:rPr>
  </w:style>
  <w:style w:type="paragraph" w:styleId="a8">
    <w:name w:val="Normal Indent"/>
    <w:basedOn w:val="a"/>
    <w:next w:val="a9"/>
    <w:link w:val="aa"/>
    <w:rsid w:val="00405BA4"/>
    <w:pPr>
      <w:ind w:firstLine="420"/>
    </w:pPr>
    <w:rPr>
      <w:rFonts w:ascii="Times New Roman" w:eastAsia="宋体" w:hAnsi="Times New Roman" w:cs="Times New Roman"/>
      <w:szCs w:val="20"/>
    </w:rPr>
  </w:style>
  <w:style w:type="character" w:customStyle="1" w:styleId="aa">
    <w:name w:val="正文缩进 字符"/>
    <w:link w:val="a8"/>
    <w:rsid w:val="00405BA4"/>
    <w:rPr>
      <w:kern w:val="2"/>
      <w:sz w:val="21"/>
    </w:rPr>
  </w:style>
  <w:style w:type="paragraph" w:styleId="ab">
    <w:name w:val="Body Text"/>
    <w:basedOn w:val="a"/>
    <w:next w:val="style4"/>
    <w:link w:val="ac"/>
    <w:qFormat/>
    <w:rsid w:val="00405BA4"/>
    <w:pPr>
      <w:widowControl/>
      <w:adjustRightInd w:val="0"/>
      <w:snapToGrid w:val="0"/>
      <w:spacing w:after="200" w:line="400" w:lineRule="exact"/>
      <w:jc w:val="left"/>
    </w:pPr>
    <w:rPr>
      <w:rFonts w:ascii="楷体_GB2312" w:eastAsia="宋体" w:hAnsi="Tahoma" w:cs="Times New Roman"/>
      <w:kern w:val="0"/>
      <w:sz w:val="28"/>
      <w:szCs w:val="22"/>
    </w:rPr>
  </w:style>
  <w:style w:type="character" w:customStyle="1" w:styleId="ac">
    <w:name w:val="正文文本 字符"/>
    <w:basedOn w:val="a0"/>
    <w:link w:val="ab"/>
    <w:rsid w:val="00405BA4"/>
    <w:rPr>
      <w:rFonts w:ascii="楷体_GB2312" w:hAnsi="Tahoma"/>
      <w:sz w:val="28"/>
      <w:szCs w:val="22"/>
    </w:rPr>
  </w:style>
  <w:style w:type="paragraph" w:customStyle="1" w:styleId="style4">
    <w:name w:val="style4"/>
    <w:basedOn w:val="a"/>
    <w:next w:val="a"/>
    <w:qFormat/>
    <w:rsid w:val="00405BA4"/>
    <w:pPr>
      <w:widowControl/>
      <w:adjustRightInd w:val="0"/>
      <w:snapToGrid w:val="0"/>
      <w:spacing w:before="280" w:after="280"/>
      <w:jc w:val="left"/>
    </w:pPr>
    <w:rPr>
      <w:rFonts w:ascii="宋体" w:eastAsia="宋体" w:hAnsi="Tahoma" w:cs="Times New Roman"/>
      <w:kern w:val="0"/>
      <w:sz w:val="18"/>
      <w:szCs w:val="22"/>
    </w:rPr>
  </w:style>
  <w:style w:type="paragraph" w:styleId="ad">
    <w:name w:val="Body Text First Indent"/>
    <w:basedOn w:val="ab"/>
    <w:link w:val="ae"/>
    <w:qFormat/>
    <w:rsid w:val="00405BA4"/>
    <w:pPr>
      <w:tabs>
        <w:tab w:val="left" w:pos="2020"/>
        <w:tab w:val="center" w:pos="4535"/>
      </w:tabs>
      <w:ind w:firstLineChars="100" w:firstLine="420"/>
    </w:pPr>
  </w:style>
  <w:style w:type="character" w:customStyle="1" w:styleId="ae">
    <w:name w:val="正文文本首行缩进 字符"/>
    <w:basedOn w:val="ac"/>
    <w:link w:val="ad"/>
    <w:rsid w:val="00405BA4"/>
    <w:rPr>
      <w:rFonts w:ascii="楷体_GB2312" w:hAnsi="Tahoma"/>
      <w:sz w:val="28"/>
      <w:szCs w:val="22"/>
    </w:rPr>
  </w:style>
  <w:style w:type="paragraph" w:styleId="af">
    <w:name w:val="Body Text Indent"/>
    <w:basedOn w:val="a"/>
    <w:link w:val="af0"/>
    <w:semiHidden/>
    <w:unhideWhenUsed/>
    <w:rsid w:val="00405BA4"/>
    <w:pPr>
      <w:spacing w:after="120"/>
      <w:ind w:leftChars="200" w:left="420"/>
    </w:pPr>
  </w:style>
  <w:style w:type="character" w:customStyle="1" w:styleId="af0">
    <w:name w:val="正文文本缩进 字符"/>
    <w:basedOn w:val="a0"/>
    <w:link w:val="af"/>
    <w:semiHidden/>
    <w:rsid w:val="00405BA4"/>
    <w:rPr>
      <w:rFonts w:asciiTheme="minorHAnsi" w:eastAsiaTheme="minorEastAsia" w:hAnsiTheme="minorHAnsi" w:cstheme="minorBidi"/>
      <w:kern w:val="2"/>
      <w:sz w:val="21"/>
      <w:szCs w:val="24"/>
    </w:rPr>
  </w:style>
  <w:style w:type="paragraph" w:styleId="2">
    <w:name w:val="Body Text First Indent 2"/>
    <w:basedOn w:val="af"/>
    <w:next w:val="a"/>
    <w:link w:val="20"/>
    <w:qFormat/>
    <w:rsid w:val="00405BA4"/>
    <w:pPr>
      <w:ind w:firstLineChars="200" w:firstLine="420"/>
    </w:pPr>
    <w:rPr>
      <w:rFonts w:ascii="Times New Roman" w:eastAsia="宋体" w:hAnsi="Times New Roman" w:cs="Times New Roman"/>
    </w:rPr>
  </w:style>
  <w:style w:type="character" w:customStyle="1" w:styleId="20">
    <w:name w:val="正文文本首行缩进 2 字符"/>
    <w:basedOn w:val="af0"/>
    <w:link w:val="2"/>
    <w:rsid w:val="00405BA4"/>
    <w:rPr>
      <w:rFonts w:asciiTheme="minorHAnsi" w:eastAsiaTheme="minorEastAsia" w:hAnsiTheme="minorHAnsi" w:cstheme="minorBidi"/>
      <w:kern w:val="2"/>
      <w:sz w:val="21"/>
      <w:szCs w:val="24"/>
    </w:rPr>
  </w:style>
  <w:style w:type="paragraph" w:customStyle="1" w:styleId="5">
    <w:name w:val="标题 5（有编号）（绿盟科技）"/>
    <w:basedOn w:val="a"/>
    <w:next w:val="a"/>
    <w:qFormat/>
    <w:rsid w:val="00405BA4"/>
    <w:pPr>
      <w:keepNext/>
      <w:keepLines/>
      <w:widowControl/>
      <w:numPr>
        <w:ilvl w:val="4"/>
        <w:numId w:val="1"/>
      </w:numPr>
      <w:adjustRightInd w:val="0"/>
      <w:snapToGrid w:val="0"/>
      <w:spacing w:before="280" w:after="156" w:line="377" w:lineRule="auto"/>
      <w:jc w:val="left"/>
      <w:outlineLvl w:val="4"/>
    </w:pPr>
    <w:rPr>
      <w:rFonts w:ascii="Arial" w:eastAsia="黑体" w:hAnsi="Arial" w:cs="Times New Roman"/>
      <w:b/>
      <w:kern w:val="0"/>
      <w:sz w:val="24"/>
      <w:szCs w:val="28"/>
    </w:rPr>
  </w:style>
  <w:style w:type="paragraph" w:customStyle="1" w:styleId="Default">
    <w:name w:val="Default"/>
    <w:qFormat/>
    <w:rsid w:val="00405BA4"/>
    <w:pPr>
      <w:autoSpaceDE w:val="0"/>
      <w:autoSpaceDN w:val="0"/>
    </w:pPr>
    <w:rPr>
      <w:rFonts w:ascii="Arial,Bold" w:eastAsia="PMingLiU" w:hAnsi="Arial,Bold"/>
      <w:lang w:eastAsia="en-US"/>
    </w:rPr>
  </w:style>
  <w:style w:type="paragraph" w:customStyle="1" w:styleId="1">
    <w:name w:val="无间隔1"/>
    <w:qFormat/>
    <w:rsid w:val="00405BA4"/>
    <w:pPr>
      <w:widowControl w:val="0"/>
      <w:spacing w:line="300" w:lineRule="auto"/>
    </w:pPr>
    <w:rPr>
      <w:rFonts w:eastAsia="华文仿宋"/>
      <w:kern w:val="2"/>
      <w:sz w:val="24"/>
      <w:szCs w:val="21"/>
    </w:rPr>
  </w:style>
  <w:style w:type="character" w:customStyle="1" w:styleId="2Char">
    <w:name w:val="正文缩进2格 Char"/>
    <w:link w:val="21"/>
    <w:locked/>
    <w:rsid w:val="00405BA4"/>
    <w:rPr>
      <w:rFonts w:ascii="仿宋_GB2312" w:eastAsia="仿宋_GB2312" w:hAnsi="宋体"/>
      <w:kern w:val="2"/>
      <w:sz w:val="31"/>
      <w:szCs w:val="28"/>
    </w:rPr>
  </w:style>
  <w:style w:type="paragraph" w:customStyle="1" w:styleId="21">
    <w:name w:val="正文缩进2格"/>
    <w:basedOn w:val="a"/>
    <w:link w:val="2Char"/>
    <w:qFormat/>
    <w:rsid w:val="00405BA4"/>
    <w:pPr>
      <w:spacing w:line="600" w:lineRule="exact"/>
      <w:ind w:firstLineChars="206" w:firstLine="639"/>
    </w:pPr>
    <w:rPr>
      <w:rFonts w:ascii="仿宋_GB2312" w:eastAsia="仿宋_GB2312" w:hAnsi="宋体" w:cs="Times New Roman"/>
      <w:sz w:val="31"/>
      <w:szCs w:val="28"/>
    </w:rPr>
  </w:style>
  <w:style w:type="paragraph" w:customStyle="1" w:styleId="BodyText1I2">
    <w:name w:val="BodyText1I2"/>
    <w:basedOn w:val="a"/>
    <w:qFormat/>
    <w:rsid w:val="00405BA4"/>
    <w:pPr>
      <w:widowControl/>
      <w:adjustRightInd w:val="0"/>
      <w:snapToGrid w:val="0"/>
      <w:spacing w:after="200"/>
      <w:ind w:firstLineChars="200" w:firstLine="420"/>
      <w:textAlignment w:val="baseline"/>
    </w:pPr>
    <w:rPr>
      <w:rFonts w:ascii="Tahoma" w:eastAsia="楷体_GB2312" w:hAnsi="Tahoma" w:cs="Times New Roman"/>
      <w:sz w:val="24"/>
      <w:szCs w:val="22"/>
    </w:rPr>
  </w:style>
  <w:style w:type="paragraph" w:customStyle="1" w:styleId="00">
    <w:name w:val="正文_0_0"/>
    <w:qFormat/>
    <w:rsid w:val="00405BA4"/>
    <w:pPr>
      <w:widowControl w:val="0"/>
      <w:jc w:val="both"/>
    </w:pPr>
    <w:rPr>
      <w:sz w:val="21"/>
      <w:szCs w:val="24"/>
    </w:rPr>
  </w:style>
  <w:style w:type="paragraph" w:styleId="a9">
    <w:name w:val="Plain Text"/>
    <w:basedOn w:val="a"/>
    <w:link w:val="af1"/>
    <w:semiHidden/>
    <w:unhideWhenUsed/>
    <w:rsid w:val="00405BA4"/>
    <w:rPr>
      <w:rFonts w:asciiTheme="minorEastAsia" w:hAnsi="Courier New" w:cs="Courier New"/>
    </w:rPr>
  </w:style>
  <w:style w:type="character" w:customStyle="1" w:styleId="af1">
    <w:name w:val="纯文本 字符"/>
    <w:basedOn w:val="a0"/>
    <w:link w:val="a9"/>
    <w:semiHidden/>
    <w:rsid w:val="00405BA4"/>
    <w:rPr>
      <w:rFonts w:asciiTheme="minorEastAsia" w:eastAsiaTheme="minorEastAsia" w:hAnsi="Courier New" w:cs="Courier New"/>
      <w:kern w:val="2"/>
      <w:sz w:val="21"/>
      <w:szCs w:val="24"/>
    </w:rPr>
  </w:style>
  <w:style w:type="paragraph" w:styleId="af2">
    <w:name w:val="Balloon Text"/>
    <w:basedOn w:val="a"/>
    <w:link w:val="af3"/>
    <w:rsid w:val="00405BA4"/>
    <w:rPr>
      <w:sz w:val="18"/>
      <w:szCs w:val="18"/>
    </w:rPr>
  </w:style>
  <w:style w:type="character" w:customStyle="1" w:styleId="af3">
    <w:name w:val="批注框文本 字符"/>
    <w:basedOn w:val="a0"/>
    <w:link w:val="af2"/>
    <w:rsid w:val="00405B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16</Pages>
  <Words>1150</Words>
  <Characters>6558</Characters>
  <Application>Microsoft Office Word</Application>
  <DocSecurity>0</DocSecurity>
  <Lines>54</Lines>
  <Paragraphs>15</Paragraphs>
  <ScaleCrop>false</ScaleCrop>
  <Company>Microsoft</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c:creator>
  <cp:lastModifiedBy>Administrator</cp:lastModifiedBy>
  <cp:revision>39</cp:revision>
  <cp:lastPrinted>2024-11-24T12:57:00Z</cp:lastPrinted>
  <dcterms:created xsi:type="dcterms:W3CDTF">2024-11-14T07:57:00Z</dcterms:created>
  <dcterms:modified xsi:type="dcterms:W3CDTF">2024-11-25T07:20:00Z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1260C524A4B3444F89D6B7EE0374E5BB_11</vt:lpwstr>
  </property>
</Properties>
</file>