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FA" w:rsidRDefault="003641FA"/>
    <w:p w:rsidR="003641FA" w:rsidRDefault="003641FA"/>
    <w:p w:rsidR="003641FA" w:rsidRDefault="003641FA"/>
    <w:p w:rsidR="003641FA" w:rsidRDefault="003641FA"/>
    <w:p w:rsidR="003641FA" w:rsidRDefault="003641FA"/>
    <w:p w:rsidR="003641FA" w:rsidRDefault="000C5747">
      <w:pPr>
        <w:jc w:val="center"/>
      </w:pPr>
      <w:r>
        <w:rPr>
          <w:noProof/>
        </w:rPr>
        <w:drawing>
          <wp:inline distT="0" distB="0" distL="0" distR="0">
            <wp:extent cx="4037330" cy="615950"/>
            <wp:effectExtent l="0" t="0" r="1270" b="12700"/>
            <wp:docPr id="10" name="图片 10" descr="D:\旅游中专照片\校旗校名\校名终稿.jpg校名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旅游中专照片\校旗校名\校名终稿.jpg校名终稿"/>
                    <pic:cNvPicPr>
                      <a:picLocks noChangeAspect="1" noChangeArrowheads="1"/>
                    </pic:cNvPicPr>
                  </pic:nvPicPr>
                  <pic:blipFill>
                    <a:blip r:embed="rId10"/>
                    <a:srcRect/>
                    <a:stretch>
                      <a:fillRect/>
                    </a:stretch>
                  </pic:blipFill>
                  <pic:spPr>
                    <a:xfrm>
                      <a:off x="0" y="0"/>
                      <a:ext cx="4037330" cy="615977"/>
                    </a:xfrm>
                    <a:prstGeom prst="rect">
                      <a:avLst/>
                    </a:prstGeom>
                    <a:noFill/>
                    <a:ln>
                      <a:noFill/>
                    </a:ln>
                  </pic:spPr>
                </pic:pic>
              </a:graphicData>
            </a:graphic>
          </wp:inline>
        </w:drawing>
      </w:r>
    </w:p>
    <w:p w:rsidR="003641FA" w:rsidRDefault="003641FA">
      <w:pPr>
        <w:jc w:val="center"/>
      </w:pPr>
    </w:p>
    <w:p w:rsidR="003641FA" w:rsidRDefault="003641FA">
      <w:pPr>
        <w:jc w:val="center"/>
      </w:pPr>
    </w:p>
    <w:p w:rsidR="003641FA" w:rsidRDefault="003641FA">
      <w:pPr>
        <w:jc w:val="center"/>
      </w:pPr>
    </w:p>
    <w:p w:rsidR="003641FA" w:rsidRDefault="003641FA">
      <w:pPr>
        <w:jc w:val="center"/>
      </w:pPr>
    </w:p>
    <w:p w:rsidR="003641FA" w:rsidRDefault="000C5747">
      <w:pPr>
        <w:jc w:val="center"/>
        <w:rPr>
          <w:rFonts w:ascii="黑体" w:eastAsia="黑体" w:hAnsi="黑体" w:cs="仿宋"/>
          <w:b/>
          <w:w w:val="90"/>
          <w:sz w:val="52"/>
          <w:szCs w:val="52"/>
        </w:rPr>
      </w:pPr>
      <w:r>
        <w:rPr>
          <w:rFonts w:ascii="黑体" w:eastAsia="黑体" w:hAnsi="黑体" w:cs="仿宋" w:hint="eastAsia"/>
          <w:b/>
          <w:w w:val="90"/>
          <w:sz w:val="52"/>
          <w:szCs w:val="52"/>
        </w:rPr>
        <w:t xml:space="preserve"> 教育质量年度报告（201</w:t>
      </w:r>
      <w:r w:rsidR="003B17FF">
        <w:rPr>
          <w:rFonts w:ascii="黑体" w:eastAsia="黑体" w:hAnsi="黑体" w:cs="仿宋" w:hint="eastAsia"/>
          <w:b/>
          <w:w w:val="90"/>
          <w:sz w:val="52"/>
          <w:szCs w:val="52"/>
        </w:rPr>
        <w:t>8</w:t>
      </w:r>
      <w:r>
        <w:rPr>
          <w:rFonts w:ascii="黑体" w:eastAsia="黑体" w:hAnsi="黑体" w:cs="仿宋" w:hint="eastAsia"/>
          <w:b/>
          <w:w w:val="90"/>
          <w:sz w:val="52"/>
          <w:szCs w:val="52"/>
        </w:rPr>
        <w:t>年）</w:t>
      </w:r>
    </w:p>
    <w:p w:rsidR="003641FA" w:rsidRDefault="003641FA">
      <w:pPr>
        <w:jc w:val="center"/>
      </w:pPr>
    </w:p>
    <w:p w:rsidR="003641FA" w:rsidRDefault="003641FA">
      <w:pPr>
        <w:jc w:val="center"/>
      </w:pPr>
    </w:p>
    <w:p w:rsidR="003641FA" w:rsidRDefault="003641FA">
      <w:pPr>
        <w:jc w:val="center"/>
      </w:pPr>
    </w:p>
    <w:p w:rsidR="003641FA" w:rsidRDefault="003641FA">
      <w:pPr>
        <w:jc w:val="center"/>
      </w:pPr>
    </w:p>
    <w:p w:rsidR="003641FA" w:rsidRDefault="003641FA">
      <w:pPr>
        <w:jc w:val="center"/>
      </w:pPr>
    </w:p>
    <w:p w:rsidR="003641FA" w:rsidRDefault="000C5747">
      <w:pPr>
        <w:jc w:val="center"/>
        <w:rPr>
          <w:b/>
          <w:sz w:val="48"/>
          <w:szCs w:val="48"/>
        </w:rPr>
      </w:pPr>
      <w:r>
        <w:rPr>
          <w:rFonts w:hint="eastAsia"/>
          <w:b/>
          <w:sz w:val="48"/>
          <w:szCs w:val="48"/>
        </w:rPr>
        <w:t>主管部门：南</w:t>
      </w:r>
      <w:bookmarkStart w:id="0" w:name="_GoBack"/>
      <w:bookmarkEnd w:id="0"/>
      <w:r>
        <w:rPr>
          <w:rFonts w:hint="eastAsia"/>
          <w:b/>
          <w:sz w:val="48"/>
          <w:szCs w:val="48"/>
        </w:rPr>
        <w:t>通市教育局</w:t>
      </w:r>
    </w:p>
    <w:p w:rsidR="003641FA" w:rsidRDefault="003641FA" w:rsidP="002745BD"/>
    <w:p w:rsidR="003641FA" w:rsidRDefault="000C5747" w:rsidP="002745BD">
      <w:pPr>
        <w:rPr>
          <w:rFonts w:ascii="宋体" w:hAnsi="宋体"/>
          <w:b/>
          <w:sz w:val="72"/>
          <w:szCs w:val="72"/>
        </w:rPr>
        <w:sectPr w:rsidR="003641FA">
          <w:footerReference w:type="default" r:id="rId11"/>
          <w:pgSz w:w="11906" w:h="16838"/>
          <w:pgMar w:top="1440" w:right="1800" w:bottom="1440" w:left="1800" w:header="851" w:footer="992" w:gutter="0"/>
          <w:pgNumType w:start="1"/>
          <w:cols w:space="425"/>
          <w:docGrid w:type="lines" w:linePitch="312"/>
        </w:sectPr>
      </w:pPr>
      <w:r>
        <w:rPr>
          <w:noProof/>
        </w:rPr>
        <w:drawing>
          <wp:anchor distT="0" distB="0" distL="114300" distR="114300" simplePos="0" relativeHeight="251663360" behindDoc="1" locked="0" layoutInCell="1" allowOverlap="1" wp14:anchorId="358EEF17" wp14:editId="4777118F">
            <wp:simplePos x="0" y="0"/>
            <wp:positionH relativeFrom="column">
              <wp:posOffset>123825</wp:posOffset>
            </wp:positionH>
            <wp:positionV relativeFrom="paragraph">
              <wp:posOffset>493395</wp:posOffset>
            </wp:positionV>
            <wp:extent cx="5257800" cy="3429000"/>
            <wp:effectExtent l="0" t="0" r="0" b="0"/>
            <wp:wrapTight wrapText="bothSides">
              <wp:wrapPolygon edited="0">
                <wp:start x="0" y="0"/>
                <wp:lineTo x="0" y="21480"/>
                <wp:lineTo x="21522" y="21480"/>
                <wp:lineTo x="21522" y="0"/>
                <wp:lineTo x="0" y="0"/>
              </wp:wrapPolygon>
            </wp:wrapTight>
            <wp:docPr id="11" name="图片 11" descr="D:\旅游中专照片\校园景色进校门口_副本.jpg校园景色进校门口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旅游中专照片\校园景色进校门口_副本.jpg校园景色进校门口_副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578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1FA" w:rsidRDefault="003641FA">
      <w:pPr>
        <w:spacing w:line="560" w:lineRule="exact"/>
        <w:rPr>
          <w:rFonts w:ascii="宋体" w:hAnsi="宋体"/>
          <w:b/>
          <w:sz w:val="72"/>
          <w:szCs w:val="72"/>
        </w:rPr>
      </w:pPr>
    </w:p>
    <w:p w:rsidR="003641FA" w:rsidRDefault="000C5747">
      <w:pPr>
        <w:spacing w:line="560" w:lineRule="exact"/>
        <w:jc w:val="center"/>
        <w:rPr>
          <w:rFonts w:ascii="宋体" w:hAnsi="宋体" w:cs="仿宋"/>
          <w:b/>
          <w:sz w:val="36"/>
          <w:szCs w:val="36"/>
        </w:rPr>
      </w:pPr>
      <w:r>
        <w:rPr>
          <w:rFonts w:ascii="宋体" w:hAnsi="宋体" w:cs="仿宋" w:hint="eastAsia"/>
          <w:b/>
          <w:sz w:val="36"/>
          <w:szCs w:val="36"/>
        </w:rPr>
        <w:t>目  录</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t>1.学校情况</w:t>
      </w:r>
      <w:r>
        <w:rPr>
          <w:rFonts w:ascii="仿宋" w:eastAsia="仿宋" w:hAnsi="仿宋" w:hint="eastAsia"/>
          <w:sz w:val="32"/>
          <w:szCs w:val="32"/>
        </w:rPr>
        <w:t xml:space="preserve"> ……</w:t>
      </w:r>
      <w:proofErr w:type="gramStart"/>
      <w:r>
        <w:rPr>
          <w:rFonts w:ascii="仿宋" w:eastAsia="仿宋" w:hAnsi="仿宋" w:hint="eastAsia"/>
          <w:sz w:val="32"/>
          <w:szCs w:val="32"/>
        </w:rPr>
        <w:t>…………………………………………</w:t>
      </w:r>
      <w:proofErr w:type="gramEnd"/>
      <w:r>
        <w:rPr>
          <w:rFonts w:ascii="仿宋" w:eastAsia="仿宋" w:hAnsi="仿宋" w:hint="eastAsia"/>
          <w:sz w:val="32"/>
          <w:szCs w:val="32"/>
        </w:rPr>
        <w:t>1</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1.1学校概况 ……</w:t>
      </w:r>
      <w:proofErr w:type="gramStart"/>
      <w:r>
        <w:rPr>
          <w:rFonts w:ascii="仿宋" w:eastAsia="仿宋" w:hAnsi="仿宋" w:hint="eastAsia"/>
          <w:sz w:val="32"/>
          <w:szCs w:val="32"/>
        </w:rPr>
        <w:t>………………………………………</w:t>
      </w:r>
      <w:proofErr w:type="gramEnd"/>
      <w:r>
        <w:rPr>
          <w:rFonts w:ascii="仿宋" w:eastAsia="仿宋" w:hAnsi="仿宋" w:hint="eastAsia"/>
          <w:sz w:val="32"/>
          <w:szCs w:val="32"/>
        </w:rPr>
        <w:t>1</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1.2学生情况 ……</w:t>
      </w:r>
      <w:proofErr w:type="gramStart"/>
      <w:r>
        <w:rPr>
          <w:rFonts w:ascii="仿宋" w:eastAsia="仿宋" w:hAnsi="仿宋" w:hint="eastAsia"/>
          <w:sz w:val="32"/>
          <w:szCs w:val="32"/>
        </w:rPr>
        <w:t>………………………………………</w:t>
      </w:r>
      <w:proofErr w:type="gramEnd"/>
      <w:r>
        <w:rPr>
          <w:rFonts w:ascii="仿宋" w:eastAsia="仿宋" w:hAnsi="仿宋" w:hint="eastAsia"/>
          <w:sz w:val="32"/>
          <w:szCs w:val="32"/>
        </w:rPr>
        <w:t>2</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1.3教师队伍 ……</w:t>
      </w:r>
      <w:proofErr w:type="gramStart"/>
      <w:r>
        <w:rPr>
          <w:rFonts w:ascii="仿宋" w:eastAsia="仿宋" w:hAnsi="仿宋" w:hint="eastAsia"/>
          <w:sz w:val="32"/>
          <w:szCs w:val="32"/>
        </w:rPr>
        <w:t>………………………………………</w:t>
      </w:r>
      <w:proofErr w:type="gramEnd"/>
      <w:r>
        <w:rPr>
          <w:rFonts w:ascii="仿宋" w:eastAsia="仿宋" w:hAnsi="仿宋" w:hint="eastAsia"/>
          <w:sz w:val="32"/>
          <w:szCs w:val="32"/>
        </w:rPr>
        <w:t>2</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1.4设施设备……</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…3</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t xml:space="preserve">2.学生发展 </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3</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2.1学生素质 ……</w:t>
      </w:r>
      <w:proofErr w:type="gramStart"/>
      <w:r>
        <w:rPr>
          <w:rFonts w:ascii="仿宋" w:eastAsia="仿宋" w:hAnsi="仿宋" w:hint="eastAsia"/>
          <w:sz w:val="32"/>
          <w:szCs w:val="32"/>
        </w:rPr>
        <w:t>………………………………………</w:t>
      </w:r>
      <w:proofErr w:type="gramEnd"/>
      <w:r>
        <w:rPr>
          <w:rFonts w:ascii="仿宋" w:eastAsia="仿宋" w:hAnsi="仿宋" w:hint="eastAsia"/>
          <w:sz w:val="32"/>
          <w:szCs w:val="32"/>
        </w:rPr>
        <w:t>3</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2.2在校体验 ……</w:t>
      </w:r>
      <w:proofErr w:type="gramStart"/>
      <w:r>
        <w:rPr>
          <w:rFonts w:ascii="仿宋" w:eastAsia="仿宋" w:hAnsi="仿宋" w:hint="eastAsia"/>
          <w:sz w:val="32"/>
          <w:szCs w:val="32"/>
        </w:rPr>
        <w:t>………………………………………</w:t>
      </w:r>
      <w:proofErr w:type="gramEnd"/>
      <w:r>
        <w:rPr>
          <w:rFonts w:ascii="仿宋" w:eastAsia="仿宋" w:hAnsi="仿宋" w:hint="eastAsia"/>
          <w:sz w:val="32"/>
          <w:szCs w:val="32"/>
        </w:rPr>
        <w:t>4</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2.3资助情况 ……</w:t>
      </w:r>
      <w:proofErr w:type="gramStart"/>
      <w:r>
        <w:rPr>
          <w:rFonts w:ascii="仿宋" w:eastAsia="仿宋" w:hAnsi="仿宋" w:hint="eastAsia"/>
          <w:sz w:val="32"/>
          <w:szCs w:val="32"/>
        </w:rPr>
        <w:t>………………………………………</w:t>
      </w:r>
      <w:proofErr w:type="gramEnd"/>
      <w:r>
        <w:rPr>
          <w:rFonts w:ascii="仿宋" w:eastAsia="仿宋" w:hAnsi="仿宋" w:hint="eastAsia"/>
          <w:sz w:val="32"/>
          <w:szCs w:val="32"/>
        </w:rPr>
        <w:t>5</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2.4就业质量 ……</w:t>
      </w:r>
      <w:proofErr w:type="gramStart"/>
      <w:r>
        <w:rPr>
          <w:rFonts w:ascii="仿宋" w:eastAsia="仿宋" w:hAnsi="仿宋" w:hint="eastAsia"/>
          <w:sz w:val="32"/>
          <w:szCs w:val="32"/>
        </w:rPr>
        <w:t>………………………………………</w:t>
      </w:r>
      <w:proofErr w:type="gramEnd"/>
      <w:r>
        <w:rPr>
          <w:rFonts w:ascii="仿宋" w:eastAsia="仿宋" w:hAnsi="仿宋" w:hint="eastAsia"/>
          <w:sz w:val="32"/>
          <w:szCs w:val="32"/>
        </w:rPr>
        <w:t>6</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2.5职业发展 ……</w:t>
      </w:r>
      <w:proofErr w:type="gramStart"/>
      <w:r>
        <w:rPr>
          <w:rFonts w:ascii="仿宋" w:eastAsia="仿宋" w:hAnsi="仿宋" w:hint="eastAsia"/>
          <w:sz w:val="32"/>
          <w:szCs w:val="32"/>
        </w:rPr>
        <w:t>………………………………………</w:t>
      </w:r>
      <w:proofErr w:type="gramEnd"/>
      <w:r>
        <w:rPr>
          <w:rFonts w:ascii="仿宋" w:eastAsia="仿宋" w:hAnsi="仿宋" w:hint="eastAsia"/>
          <w:sz w:val="32"/>
          <w:szCs w:val="32"/>
        </w:rPr>
        <w:t>6</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t xml:space="preserve">3.质量保障措施 </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7</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3.1专业动态调整 ……</w:t>
      </w:r>
      <w:proofErr w:type="gramStart"/>
      <w:r>
        <w:rPr>
          <w:rFonts w:ascii="仿宋" w:eastAsia="仿宋" w:hAnsi="仿宋" w:hint="eastAsia"/>
          <w:sz w:val="32"/>
          <w:szCs w:val="32"/>
        </w:rPr>
        <w:t>…………………………………</w:t>
      </w:r>
      <w:proofErr w:type="gramEnd"/>
      <w:r>
        <w:rPr>
          <w:rFonts w:ascii="仿宋" w:eastAsia="仿宋" w:hAnsi="仿宋" w:hint="eastAsia"/>
          <w:sz w:val="32"/>
          <w:szCs w:val="32"/>
        </w:rPr>
        <w:t>7</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3.2教育教学改革 ……</w:t>
      </w:r>
      <w:proofErr w:type="gramStart"/>
      <w:r>
        <w:rPr>
          <w:rFonts w:ascii="仿宋" w:eastAsia="仿宋" w:hAnsi="仿宋" w:hint="eastAsia"/>
          <w:sz w:val="32"/>
          <w:szCs w:val="32"/>
        </w:rPr>
        <w:t>…………………………………</w:t>
      </w:r>
      <w:proofErr w:type="gramEnd"/>
      <w:r w:rsidR="00117930">
        <w:rPr>
          <w:rFonts w:ascii="仿宋" w:eastAsia="仿宋" w:hAnsi="仿宋" w:hint="eastAsia"/>
          <w:sz w:val="32"/>
          <w:szCs w:val="32"/>
        </w:rPr>
        <w:t>7</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3.3教师培养培训……</w:t>
      </w:r>
      <w:proofErr w:type="gramStart"/>
      <w:r>
        <w:rPr>
          <w:rFonts w:ascii="仿宋" w:eastAsia="仿宋" w:hAnsi="仿宋" w:hint="eastAsia"/>
          <w:sz w:val="32"/>
          <w:szCs w:val="32"/>
        </w:rPr>
        <w:t>…………………………………</w:t>
      </w:r>
      <w:proofErr w:type="gramEnd"/>
      <w:r>
        <w:rPr>
          <w:rFonts w:ascii="仿宋" w:eastAsia="仿宋" w:hAnsi="仿宋" w:hint="eastAsia"/>
          <w:sz w:val="32"/>
          <w:szCs w:val="32"/>
        </w:rPr>
        <w:t>11</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3.4规范管理情况……</w:t>
      </w:r>
      <w:proofErr w:type="gramStart"/>
      <w:r>
        <w:rPr>
          <w:rFonts w:ascii="仿宋" w:eastAsia="仿宋" w:hAnsi="仿宋" w:hint="eastAsia"/>
          <w:sz w:val="32"/>
          <w:szCs w:val="32"/>
        </w:rPr>
        <w:t>…………………………………</w:t>
      </w:r>
      <w:proofErr w:type="gramEnd"/>
      <w:r>
        <w:rPr>
          <w:rFonts w:ascii="仿宋" w:eastAsia="仿宋" w:hAnsi="仿宋" w:hint="eastAsia"/>
          <w:sz w:val="32"/>
          <w:szCs w:val="32"/>
        </w:rPr>
        <w:t>12</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3.5德育工作情况……</w:t>
      </w:r>
      <w:proofErr w:type="gramStart"/>
      <w:r>
        <w:rPr>
          <w:rFonts w:ascii="仿宋" w:eastAsia="仿宋" w:hAnsi="仿宋" w:hint="eastAsia"/>
          <w:sz w:val="32"/>
          <w:szCs w:val="32"/>
        </w:rPr>
        <w:t>…………………………………</w:t>
      </w:r>
      <w:proofErr w:type="gramEnd"/>
      <w:r>
        <w:rPr>
          <w:rFonts w:ascii="仿宋" w:eastAsia="仿宋" w:hAnsi="仿宋" w:hint="eastAsia"/>
          <w:sz w:val="32"/>
          <w:szCs w:val="32"/>
        </w:rPr>
        <w:t>14</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3.6党建情况……</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117930">
        <w:rPr>
          <w:rFonts w:ascii="仿宋" w:eastAsia="仿宋" w:hAnsi="仿宋" w:hint="eastAsia"/>
          <w:sz w:val="32"/>
          <w:szCs w:val="32"/>
        </w:rPr>
        <w:t>1</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t>4.校企合作</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2</w:t>
      </w:r>
      <w:r w:rsidR="00117930">
        <w:rPr>
          <w:rFonts w:ascii="仿宋" w:eastAsia="仿宋" w:hAnsi="仿宋" w:hint="eastAsia"/>
          <w:sz w:val="32"/>
          <w:szCs w:val="32"/>
        </w:rPr>
        <w:t>5</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4.1校企合作开展情况和效果……</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117930">
        <w:rPr>
          <w:rFonts w:ascii="仿宋" w:eastAsia="仿宋" w:hAnsi="仿宋" w:hint="eastAsia"/>
          <w:sz w:val="32"/>
          <w:szCs w:val="32"/>
        </w:rPr>
        <w:t>5</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4.2学生实习情况……</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117930">
        <w:rPr>
          <w:rFonts w:ascii="仿宋" w:eastAsia="仿宋" w:hAnsi="仿宋" w:hint="eastAsia"/>
          <w:sz w:val="32"/>
          <w:szCs w:val="32"/>
        </w:rPr>
        <w:t>6</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4.3集团化办学情况……</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117930">
        <w:rPr>
          <w:rFonts w:ascii="仿宋" w:eastAsia="仿宋" w:hAnsi="仿宋" w:hint="eastAsia"/>
          <w:sz w:val="32"/>
          <w:szCs w:val="32"/>
        </w:rPr>
        <w:t>6</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lastRenderedPageBreak/>
        <w:t>5.社会贡献</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5F1FF3">
        <w:rPr>
          <w:rFonts w:ascii="仿宋" w:eastAsia="仿宋" w:hAnsi="仿宋" w:hint="eastAsia"/>
          <w:sz w:val="32"/>
          <w:szCs w:val="32"/>
        </w:rPr>
        <w:t>7</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5.1技术技能人才培养 ……</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5F1FF3">
        <w:rPr>
          <w:rFonts w:ascii="仿宋" w:eastAsia="仿宋" w:hAnsi="仿宋" w:hint="eastAsia"/>
          <w:sz w:val="32"/>
          <w:szCs w:val="32"/>
        </w:rPr>
        <w:t>7</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5.2社会服务 ……</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5F1FF3">
        <w:rPr>
          <w:rFonts w:ascii="仿宋" w:eastAsia="仿宋" w:hAnsi="仿宋" w:hint="eastAsia"/>
          <w:sz w:val="32"/>
          <w:szCs w:val="32"/>
        </w:rPr>
        <w:t>7</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5.3对口支援 ……</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5F1FF3">
        <w:rPr>
          <w:rFonts w:ascii="仿宋" w:eastAsia="仿宋" w:hAnsi="仿宋" w:hint="eastAsia"/>
          <w:sz w:val="32"/>
          <w:szCs w:val="32"/>
        </w:rPr>
        <w:t>8</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6.举办者履责……</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5F1FF3">
        <w:rPr>
          <w:rFonts w:ascii="仿宋" w:eastAsia="仿宋" w:hAnsi="仿宋" w:hint="eastAsia"/>
          <w:sz w:val="32"/>
          <w:szCs w:val="32"/>
        </w:rPr>
        <w:t>9</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t xml:space="preserve">6.1经费 </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5F1FF3">
        <w:rPr>
          <w:rFonts w:ascii="仿宋" w:eastAsia="仿宋" w:hAnsi="仿宋" w:hint="eastAsia"/>
          <w:sz w:val="32"/>
          <w:szCs w:val="32"/>
        </w:rPr>
        <w:t>9</w:t>
      </w:r>
    </w:p>
    <w:p w:rsidR="003641FA" w:rsidRDefault="000C5747">
      <w:pPr>
        <w:spacing w:line="560" w:lineRule="exact"/>
        <w:ind w:firstLine="482"/>
        <w:rPr>
          <w:rFonts w:ascii="仿宋" w:eastAsia="仿宋" w:hAnsi="仿宋"/>
          <w:sz w:val="32"/>
          <w:szCs w:val="32"/>
        </w:rPr>
      </w:pPr>
      <w:r>
        <w:rPr>
          <w:rFonts w:ascii="仿宋" w:eastAsia="仿宋" w:hAnsi="仿宋" w:hint="eastAsia"/>
          <w:sz w:val="32"/>
          <w:szCs w:val="32"/>
        </w:rPr>
        <w:t>6.2政策措施 ……</w:t>
      </w:r>
      <w:proofErr w:type="gramStart"/>
      <w:r>
        <w:rPr>
          <w:rFonts w:ascii="仿宋" w:eastAsia="仿宋" w:hAnsi="仿宋" w:hint="eastAsia"/>
          <w:sz w:val="32"/>
          <w:szCs w:val="32"/>
        </w:rPr>
        <w:t>………………………………………</w:t>
      </w:r>
      <w:proofErr w:type="gramEnd"/>
      <w:r>
        <w:rPr>
          <w:rFonts w:ascii="仿宋" w:eastAsia="仿宋" w:hAnsi="仿宋" w:hint="eastAsia"/>
          <w:sz w:val="32"/>
          <w:szCs w:val="32"/>
        </w:rPr>
        <w:t>28</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t xml:space="preserve">7.特色创新      </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5F1FF3">
        <w:rPr>
          <w:rFonts w:ascii="仿宋" w:eastAsia="仿宋" w:hAnsi="仿宋" w:hint="eastAsia"/>
          <w:sz w:val="32"/>
          <w:szCs w:val="32"/>
        </w:rPr>
        <w:t>9</w:t>
      </w:r>
    </w:p>
    <w:p w:rsidR="005F1FF3" w:rsidRPr="005F1FF3" w:rsidRDefault="005F1FF3" w:rsidP="005F1FF3">
      <w:pPr>
        <w:spacing w:line="560" w:lineRule="exact"/>
        <w:ind w:firstLine="482"/>
        <w:rPr>
          <w:rFonts w:ascii="仿宋" w:eastAsia="仿宋" w:hAnsi="仿宋"/>
          <w:sz w:val="32"/>
          <w:szCs w:val="32"/>
        </w:rPr>
      </w:pPr>
      <w:r>
        <w:rPr>
          <w:rFonts w:ascii="仿宋" w:eastAsia="仿宋" w:hAnsi="仿宋" w:hint="eastAsia"/>
          <w:sz w:val="32"/>
          <w:szCs w:val="32"/>
        </w:rPr>
        <w:t>7</w:t>
      </w:r>
      <w:r w:rsidRPr="002F06A8">
        <w:rPr>
          <w:rFonts w:ascii="仿宋" w:eastAsia="仿宋" w:hAnsi="仿宋" w:hint="eastAsia"/>
          <w:sz w:val="32"/>
          <w:szCs w:val="32"/>
        </w:rPr>
        <w:t>.1</w:t>
      </w:r>
      <w:r w:rsidRPr="00AD15E5">
        <w:rPr>
          <w:rFonts w:ascii="仿宋" w:eastAsia="仿宋" w:hAnsi="仿宋" w:hint="eastAsia"/>
          <w:sz w:val="32"/>
          <w:szCs w:val="32"/>
        </w:rPr>
        <w:t>让教育多一些“温度”</w:t>
      </w:r>
      <w:r>
        <w:rPr>
          <w:rFonts w:ascii="仿宋" w:eastAsia="仿宋" w:hAnsi="仿宋" w:hint="eastAsia"/>
          <w:sz w:val="32"/>
          <w:szCs w:val="32"/>
        </w:rPr>
        <w:t xml:space="preserve">  ……</w:t>
      </w:r>
      <w:proofErr w:type="gramStart"/>
      <w:r>
        <w:rPr>
          <w:rFonts w:ascii="仿宋" w:eastAsia="仿宋" w:hAnsi="仿宋" w:hint="eastAsia"/>
          <w:sz w:val="32"/>
          <w:szCs w:val="32"/>
        </w:rPr>
        <w:t>……………………</w:t>
      </w:r>
      <w:proofErr w:type="gramEnd"/>
      <w:r>
        <w:rPr>
          <w:rFonts w:ascii="仿宋" w:eastAsia="仿宋" w:hAnsi="仿宋" w:hint="eastAsia"/>
          <w:sz w:val="32"/>
          <w:szCs w:val="32"/>
        </w:rPr>
        <w:t>29</w:t>
      </w:r>
    </w:p>
    <w:p w:rsidR="005F1FF3" w:rsidRPr="00772759" w:rsidRDefault="005F1FF3" w:rsidP="005F1FF3">
      <w:pPr>
        <w:spacing w:line="560" w:lineRule="exact"/>
        <w:ind w:firstLineChars="150" w:firstLine="480"/>
        <w:rPr>
          <w:rFonts w:ascii="仿宋" w:eastAsia="仿宋" w:hAnsi="仿宋"/>
          <w:sz w:val="32"/>
          <w:szCs w:val="32"/>
        </w:rPr>
      </w:pPr>
      <w:r>
        <w:rPr>
          <w:rFonts w:ascii="仿宋" w:eastAsia="仿宋" w:hAnsi="仿宋" w:hint="eastAsia"/>
          <w:sz w:val="32"/>
          <w:szCs w:val="32"/>
        </w:rPr>
        <w:t>7</w:t>
      </w:r>
      <w:r w:rsidRPr="002F06A8">
        <w:rPr>
          <w:rFonts w:ascii="仿宋" w:eastAsia="仿宋" w:hAnsi="仿宋" w:hint="eastAsia"/>
          <w:sz w:val="32"/>
          <w:szCs w:val="32"/>
        </w:rPr>
        <w:t>.</w:t>
      </w:r>
      <w:r>
        <w:rPr>
          <w:rFonts w:ascii="仿宋" w:eastAsia="仿宋" w:hAnsi="仿宋" w:hint="eastAsia"/>
          <w:sz w:val="32"/>
          <w:szCs w:val="32"/>
        </w:rPr>
        <w:t>2</w:t>
      </w:r>
      <w:r w:rsidRPr="00772759">
        <w:rPr>
          <w:rFonts w:ascii="仿宋" w:eastAsia="仿宋" w:hAnsi="仿宋" w:hint="eastAsia"/>
          <w:b/>
          <w:sz w:val="32"/>
          <w:szCs w:val="32"/>
        </w:rPr>
        <w:t>如何调动企业参与现代学徒制合作办学的积极性</w:t>
      </w:r>
    </w:p>
    <w:p w:rsidR="005F1FF3" w:rsidRPr="005F1FF3" w:rsidRDefault="005F1FF3" w:rsidP="005F1FF3">
      <w:pPr>
        <w:spacing w:line="560" w:lineRule="exact"/>
        <w:ind w:firstLineChars="750" w:firstLine="2400"/>
        <w:rPr>
          <w:rFonts w:ascii="仿宋" w:eastAsia="仿宋" w:hAnsi="仿宋"/>
          <w:b/>
          <w:bCs/>
          <w:sz w:val="32"/>
          <w:szCs w:val="32"/>
        </w:rPr>
      </w:pP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39</w:t>
      </w:r>
    </w:p>
    <w:p w:rsidR="003641FA" w:rsidRDefault="000C5747">
      <w:pPr>
        <w:spacing w:line="560" w:lineRule="exact"/>
        <w:ind w:firstLine="482"/>
        <w:rPr>
          <w:rFonts w:ascii="仿宋" w:eastAsia="仿宋" w:hAnsi="仿宋"/>
          <w:sz w:val="32"/>
          <w:szCs w:val="32"/>
        </w:rPr>
      </w:pPr>
      <w:r>
        <w:rPr>
          <w:rFonts w:ascii="仿宋" w:eastAsia="仿宋" w:hAnsi="仿宋" w:hint="eastAsia"/>
          <w:b/>
          <w:bCs/>
          <w:sz w:val="32"/>
          <w:szCs w:val="32"/>
        </w:rPr>
        <w:t xml:space="preserve">8.主要问题和改进措施 </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w:t>
      </w:r>
      <w:r w:rsidR="005F1FF3">
        <w:rPr>
          <w:rFonts w:ascii="仿宋" w:eastAsia="仿宋" w:hAnsi="仿宋" w:hint="eastAsia"/>
          <w:sz w:val="32"/>
          <w:szCs w:val="32"/>
        </w:rPr>
        <w:t>44</w:t>
      </w:r>
    </w:p>
    <w:p w:rsidR="003641FA" w:rsidRDefault="000C5747" w:rsidP="005F1FF3">
      <w:pPr>
        <w:spacing w:line="560" w:lineRule="exact"/>
        <w:ind w:firstLine="482"/>
        <w:rPr>
          <w:rFonts w:ascii="仿宋" w:eastAsia="仿宋" w:hAnsi="仿宋"/>
          <w:sz w:val="32"/>
          <w:szCs w:val="32"/>
        </w:rPr>
      </w:pPr>
      <w:r>
        <w:rPr>
          <w:rFonts w:ascii="仿宋" w:eastAsia="仿宋" w:hAnsi="仿宋" w:hint="eastAsia"/>
          <w:b/>
          <w:bCs/>
          <w:sz w:val="32"/>
          <w:szCs w:val="32"/>
        </w:rPr>
        <w:t>9</w:t>
      </w:r>
      <w:r w:rsidR="005F1FF3">
        <w:rPr>
          <w:rFonts w:ascii="仿宋" w:eastAsia="仿宋" w:hAnsi="仿宋" w:hint="eastAsia"/>
          <w:b/>
          <w:bCs/>
          <w:sz w:val="32"/>
          <w:szCs w:val="32"/>
        </w:rPr>
        <w:t>．其他</w:t>
      </w:r>
    </w:p>
    <w:p w:rsidR="003641FA" w:rsidRDefault="003641FA">
      <w:pPr>
        <w:spacing w:line="560" w:lineRule="exact"/>
        <w:ind w:firstLine="482"/>
        <w:rPr>
          <w:rFonts w:ascii="仿宋" w:eastAsia="仿宋" w:hAnsi="仿宋"/>
          <w:sz w:val="32"/>
          <w:szCs w:val="32"/>
        </w:rPr>
      </w:pPr>
    </w:p>
    <w:p w:rsidR="003641FA" w:rsidRDefault="003641FA">
      <w:pPr>
        <w:spacing w:line="560" w:lineRule="exact"/>
        <w:ind w:firstLine="482"/>
        <w:rPr>
          <w:rFonts w:ascii="仿宋" w:eastAsia="仿宋" w:hAnsi="仿宋"/>
          <w:sz w:val="32"/>
          <w:szCs w:val="32"/>
        </w:rPr>
      </w:pPr>
    </w:p>
    <w:p w:rsidR="003641FA" w:rsidRDefault="003641FA">
      <w:pPr>
        <w:spacing w:line="560" w:lineRule="exact"/>
        <w:ind w:firstLine="480"/>
        <w:jc w:val="center"/>
        <w:rPr>
          <w:rFonts w:ascii="宋体" w:hAnsi="宋体"/>
          <w:b/>
          <w:sz w:val="36"/>
          <w:szCs w:val="36"/>
        </w:rPr>
      </w:pPr>
    </w:p>
    <w:p w:rsidR="003641FA" w:rsidRDefault="003641FA">
      <w:pPr>
        <w:spacing w:line="560" w:lineRule="exact"/>
        <w:ind w:firstLine="480"/>
        <w:jc w:val="center"/>
        <w:rPr>
          <w:rFonts w:ascii="宋体" w:hAnsi="宋体"/>
          <w:b/>
          <w:sz w:val="36"/>
          <w:szCs w:val="36"/>
        </w:rPr>
      </w:pPr>
    </w:p>
    <w:p w:rsidR="003641FA" w:rsidRDefault="003641FA">
      <w:pPr>
        <w:spacing w:line="560" w:lineRule="exact"/>
        <w:ind w:firstLine="480"/>
        <w:jc w:val="center"/>
        <w:rPr>
          <w:rFonts w:ascii="宋体" w:hAnsi="宋体"/>
          <w:b/>
          <w:sz w:val="36"/>
          <w:szCs w:val="36"/>
        </w:rPr>
      </w:pPr>
    </w:p>
    <w:p w:rsidR="003641FA" w:rsidRDefault="003641FA">
      <w:pPr>
        <w:spacing w:line="560" w:lineRule="exact"/>
        <w:ind w:firstLine="480"/>
        <w:jc w:val="center"/>
        <w:rPr>
          <w:rFonts w:ascii="宋体" w:hAnsi="宋体"/>
          <w:b/>
          <w:sz w:val="36"/>
          <w:szCs w:val="36"/>
        </w:rPr>
      </w:pPr>
    </w:p>
    <w:p w:rsidR="003641FA" w:rsidRDefault="003641FA">
      <w:pPr>
        <w:spacing w:line="560" w:lineRule="exact"/>
        <w:ind w:firstLine="480"/>
        <w:jc w:val="center"/>
        <w:rPr>
          <w:rFonts w:ascii="宋体" w:hAnsi="宋体"/>
          <w:b/>
          <w:sz w:val="36"/>
          <w:szCs w:val="36"/>
        </w:rPr>
      </w:pPr>
    </w:p>
    <w:p w:rsidR="003641FA" w:rsidRDefault="003641FA">
      <w:pPr>
        <w:spacing w:line="560" w:lineRule="exact"/>
        <w:ind w:firstLine="480"/>
        <w:jc w:val="center"/>
        <w:rPr>
          <w:rFonts w:ascii="宋体" w:hAnsi="宋体"/>
          <w:b/>
          <w:sz w:val="36"/>
          <w:szCs w:val="36"/>
        </w:rPr>
      </w:pPr>
    </w:p>
    <w:p w:rsidR="003641FA" w:rsidRDefault="003641FA">
      <w:pPr>
        <w:spacing w:line="560" w:lineRule="exact"/>
        <w:rPr>
          <w:rFonts w:ascii="宋体" w:hAnsi="宋体"/>
          <w:b/>
          <w:sz w:val="36"/>
          <w:szCs w:val="36"/>
        </w:rPr>
        <w:sectPr w:rsidR="003641FA">
          <w:footerReference w:type="default" r:id="rId13"/>
          <w:pgSz w:w="11906" w:h="16838"/>
          <w:pgMar w:top="1440" w:right="1800" w:bottom="1440" w:left="1800" w:header="851" w:footer="992" w:gutter="0"/>
          <w:cols w:space="425"/>
          <w:docGrid w:type="lines" w:linePitch="312"/>
        </w:sectPr>
      </w:pPr>
    </w:p>
    <w:p w:rsidR="003641FA" w:rsidRDefault="000C5747">
      <w:pPr>
        <w:spacing w:line="560" w:lineRule="exact"/>
        <w:ind w:firstLine="480"/>
        <w:jc w:val="center"/>
        <w:rPr>
          <w:rFonts w:ascii="宋体" w:hAnsi="宋体"/>
          <w:b/>
          <w:sz w:val="36"/>
          <w:szCs w:val="36"/>
        </w:rPr>
      </w:pPr>
      <w:r>
        <w:rPr>
          <w:noProof/>
          <w:sz w:val="36"/>
        </w:rPr>
        <w:lastRenderedPageBreak/>
        <mc:AlternateContent>
          <mc:Choice Requires="wps">
            <w:drawing>
              <wp:anchor distT="0" distB="0" distL="114300" distR="114300" simplePos="0" relativeHeight="251661312" behindDoc="0" locked="0" layoutInCell="1" allowOverlap="1">
                <wp:simplePos x="0" y="0"/>
                <wp:positionH relativeFrom="column">
                  <wp:posOffset>-537845</wp:posOffset>
                </wp:positionH>
                <wp:positionV relativeFrom="paragraph">
                  <wp:posOffset>137795</wp:posOffset>
                </wp:positionV>
                <wp:extent cx="6389370" cy="1570355"/>
                <wp:effectExtent l="0" t="0" r="11430" b="10795"/>
                <wp:wrapNone/>
                <wp:docPr id="5" name="文本框 5"/>
                <wp:cNvGraphicFramePr/>
                <a:graphic xmlns:a="http://schemas.openxmlformats.org/drawingml/2006/main">
                  <a:graphicData uri="http://schemas.microsoft.com/office/word/2010/wordprocessingShape">
                    <wps:wsp>
                      <wps:cNvSpPr txBox="1"/>
                      <wps:spPr>
                        <a:xfrm>
                          <a:off x="1918335" y="1125220"/>
                          <a:ext cx="6389370" cy="1570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641FA" w:rsidRDefault="000C5747">
                            <w:pPr>
                              <w:spacing w:line="360" w:lineRule="auto"/>
                              <w:jc w:val="center"/>
                              <w:rPr>
                                <w:rFonts w:ascii="华文中宋" w:eastAsia="华文中宋" w:hAnsi="华文中宋" w:cs="华文中宋"/>
                                <w:b/>
                                <w:bCs/>
                                <w:color w:val="C00000"/>
                                <w:w w:val="66"/>
                                <w:sz w:val="112"/>
                                <w:szCs w:val="112"/>
                              </w:rPr>
                            </w:pPr>
                            <w:r>
                              <w:rPr>
                                <w:rFonts w:ascii="华文中宋" w:eastAsia="华文中宋" w:hAnsi="华文中宋" w:cs="华文中宋" w:hint="eastAsia"/>
                                <w:b/>
                                <w:bCs/>
                                <w:color w:val="C00000"/>
                                <w:w w:val="66"/>
                                <w:sz w:val="112"/>
                                <w:szCs w:val="112"/>
                              </w:rPr>
                              <w:t>南通市旅游中等专业学校文件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2.35pt;margin-top:10.85pt;width:503.1pt;height:12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" fillcolor="white [3201]" stroked="f" strokeweight=".5pt">
                <v:textbox>
                  <w:txbxContent>
                    <w:p w:rsidR="003641FA" w:rsidRDefault="000C5747">
                      <w:pPr>
                        <w:spacing w:line="360" w:lineRule="auto"/>
                        <w:jc w:val="center"/>
                        <w:rPr>
                          <w:rFonts w:ascii="华文中宋" w:eastAsia="华文中宋" w:hAnsi="华文中宋" w:cs="华文中宋"/>
                          <w:b/>
                          <w:bCs/>
                          <w:color w:val="C00000"/>
                          <w:w w:val="66"/>
                          <w:sz w:val="112"/>
                          <w:szCs w:val="112"/>
                        </w:rPr>
                      </w:pPr>
                      <w:r>
                        <w:rPr>
                          <w:rFonts w:ascii="华文中宋" w:eastAsia="华文中宋" w:hAnsi="华文中宋" w:cs="华文中宋" w:hint="eastAsia"/>
                          <w:b/>
                          <w:bCs/>
                          <w:color w:val="C00000"/>
                          <w:w w:val="66"/>
                          <w:sz w:val="112"/>
                          <w:szCs w:val="112"/>
                        </w:rPr>
                        <w:t>南通市旅游中等专业学校文件</w:t>
                      </w:r>
                    </w:p>
                  </w:txbxContent>
                </v:textbox>
              </v:shape>
            </w:pict>
          </mc:Fallback>
        </mc:AlternateContent>
      </w:r>
    </w:p>
    <w:p w:rsidR="003641FA" w:rsidRDefault="003641FA">
      <w:pPr>
        <w:spacing w:line="560" w:lineRule="exact"/>
        <w:ind w:firstLine="480"/>
        <w:jc w:val="center"/>
        <w:rPr>
          <w:rFonts w:ascii="宋体" w:hAnsi="宋体"/>
          <w:b/>
          <w:sz w:val="36"/>
          <w:szCs w:val="36"/>
        </w:rPr>
      </w:pPr>
    </w:p>
    <w:p w:rsidR="003641FA" w:rsidRDefault="003641FA">
      <w:pPr>
        <w:spacing w:line="560" w:lineRule="exact"/>
        <w:ind w:firstLine="480"/>
        <w:jc w:val="center"/>
        <w:rPr>
          <w:rFonts w:ascii="宋体" w:hAnsi="宋体"/>
          <w:b/>
          <w:sz w:val="32"/>
          <w:szCs w:val="32"/>
        </w:rPr>
      </w:pPr>
    </w:p>
    <w:p w:rsidR="003641FA" w:rsidRDefault="003641FA">
      <w:pPr>
        <w:spacing w:line="560" w:lineRule="exact"/>
        <w:ind w:firstLine="480"/>
        <w:jc w:val="center"/>
        <w:rPr>
          <w:rFonts w:ascii="宋体" w:hAnsi="宋体"/>
          <w:b/>
          <w:sz w:val="32"/>
          <w:szCs w:val="32"/>
        </w:rPr>
      </w:pPr>
    </w:p>
    <w:p w:rsidR="003641FA" w:rsidRDefault="003641FA">
      <w:pPr>
        <w:spacing w:line="560" w:lineRule="exact"/>
        <w:rPr>
          <w:rFonts w:ascii="宋体" w:hAnsi="宋体"/>
          <w:b/>
          <w:sz w:val="32"/>
          <w:szCs w:val="32"/>
        </w:rPr>
      </w:pPr>
    </w:p>
    <w:p w:rsidR="003641FA" w:rsidRDefault="003641FA">
      <w:pPr>
        <w:spacing w:line="560" w:lineRule="exact"/>
        <w:rPr>
          <w:rFonts w:ascii="宋体" w:hAnsi="宋体"/>
          <w:b/>
          <w:sz w:val="32"/>
          <w:szCs w:val="32"/>
        </w:rPr>
      </w:pPr>
    </w:p>
    <w:p w:rsidR="003641FA" w:rsidRDefault="000C5747">
      <w:pPr>
        <w:spacing w:line="560" w:lineRule="exact"/>
        <w:jc w:val="center"/>
        <w:rPr>
          <w:rFonts w:ascii="宋体" w:hAnsi="宋体"/>
          <w:b/>
          <w:sz w:val="32"/>
          <w:szCs w:val="32"/>
        </w:rPr>
      </w:pPr>
      <w:r>
        <w:rPr>
          <w:rFonts w:ascii="宋体" w:hAnsi="宋体" w:hint="eastAsia"/>
          <w:b/>
          <w:sz w:val="32"/>
          <w:szCs w:val="32"/>
        </w:rPr>
        <w:t>旅中发【201</w:t>
      </w:r>
      <w:r w:rsidR="003B17FF">
        <w:rPr>
          <w:rFonts w:ascii="宋体" w:hAnsi="宋体" w:hint="eastAsia"/>
          <w:b/>
          <w:sz w:val="32"/>
          <w:szCs w:val="32"/>
        </w:rPr>
        <w:t>9</w:t>
      </w:r>
      <w:r>
        <w:rPr>
          <w:rFonts w:ascii="宋体" w:hAnsi="宋体" w:hint="eastAsia"/>
          <w:b/>
          <w:sz w:val="32"/>
          <w:szCs w:val="32"/>
        </w:rPr>
        <w:t>】</w:t>
      </w:r>
      <w:r w:rsidR="003B17FF">
        <w:rPr>
          <w:rFonts w:ascii="宋体" w:hAnsi="宋体" w:hint="eastAsia"/>
          <w:b/>
          <w:sz w:val="32"/>
          <w:szCs w:val="32"/>
        </w:rPr>
        <w:t>2</w:t>
      </w:r>
      <w:r>
        <w:rPr>
          <w:rFonts w:ascii="宋体" w:hAnsi="宋体" w:hint="eastAsia"/>
          <w:b/>
          <w:sz w:val="32"/>
          <w:szCs w:val="32"/>
        </w:rPr>
        <w:t>号</w:t>
      </w:r>
    </w:p>
    <w:p w:rsidR="003641FA" w:rsidRDefault="000C5747">
      <w:pPr>
        <w:spacing w:line="560" w:lineRule="exact"/>
        <w:ind w:firstLine="480"/>
        <w:jc w:val="center"/>
        <w:rPr>
          <w:rFonts w:ascii="宋体" w:hAnsi="宋体"/>
          <w:b/>
          <w:sz w:val="36"/>
          <w:szCs w:val="36"/>
        </w:rPr>
      </w:pPr>
      <w:r>
        <w:rPr>
          <w:rFonts w:ascii="宋体" w:hAnsi="宋体" w:cs="宋体"/>
          <w:noProof/>
          <w:kern w:val="0"/>
          <w:sz w:val="24"/>
        </w:rPr>
        <w:drawing>
          <wp:anchor distT="0" distB="0" distL="114300" distR="114300" simplePos="0" relativeHeight="251662336" behindDoc="0" locked="0" layoutInCell="1" allowOverlap="1">
            <wp:simplePos x="0" y="0"/>
            <wp:positionH relativeFrom="column">
              <wp:posOffset>-28575</wp:posOffset>
            </wp:positionH>
            <wp:positionV relativeFrom="paragraph">
              <wp:posOffset>84455</wp:posOffset>
            </wp:positionV>
            <wp:extent cx="5482590" cy="381635"/>
            <wp:effectExtent l="0" t="0" r="3810" b="18415"/>
            <wp:wrapSquare wrapText="bothSides"/>
            <wp:docPr id="2" name="图片 2" descr="Z{N7U{P[[F4)O%IF{7($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N7U{P[[F4)O%IF{7($C$P"/>
                    <pic:cNvPicPr>
                      <a:picLocks noChangeAspect="1"/>
                    </pic:cNvPicPr>
                  </pic:nvPicPr>
                  <pic:blipFill>
                    <a:blip r:embed="rId14"/>
                    <a:stretch>
                      <a:fillRect/>
                    </a:stretch>
                  </pic:blipFill>
                  <pic:spPr>
                    <a:xfrm>
                      <a:off x="0" y="0"/>
                      <a:ext cx="5482590" cy="381635"/>
                    </a:xfrm>
                    <a:prstGeom prst="rect">
                      <a:avLst/>
                    </a:prstGeom>
                    <a:noFill/>
                    <a:ln w="9525">
                      <a:noFill/>
                    </a:ln>
                  </pic:spPr>
                </pic:pic>
              </a:graphicData>
            </a:graphic>
          </wp:anchor>
        </w:drawing>
      </w:r>
    </w:p>
    <w:p w:rsidR="003641FA" w:rsidRDefault="00F642F6">
      <w:pPr>
        <w:widowControl/>
        <w:shd w:val="clear" w:color="auto" w:fill="FFFFFF"/>
        <w:spacing w:line="560" w:lineRule="exact"/>
        <w:ind w:firstLineChars="200" w:firstLine="640"/>
        <w:rPr>
          <w:rFonts w:ascii="仿宋" w:eastAsia="仿宋" w:hAnsi="仿宋"/>
          <w:sz w:val="32"/>
          <w:szCs w:val="32"/>
        </w:rPr>
      </w:pPr>
      <w:r>
        <w:rPr>
          <w:rFonts w:ascii="仿宋" w:eastAsia="仿宋" w:hAnsi="仿宋" w:hint="eastAsia"/>
          <w:sz w:val="32"/>
          <w:szCs w:val="32"/>
        </w:rPr>
        <w:t>根据《教育部办公厅</w:t>
      </w:r>
      <w:r w:rsidR="000C5747">
        <w:rPr>
          <w:rFonts w:ascii="仿宋" w:eastAsia="仿宋" w:hAnsi="仿宋" w:hint="eastAsia"/>
          <w:sz w:val="32"/>
          <w:szCs w:val="32"/>
        </w:rPr>
        <w:t>关于</w:t>
      </w:r>
      <w:r>
        <w:rPr>
          <w:rFonts w:ascii="仿宋" w:eastAsia="仿宋" w:hAnsi="仿宋" w:hint="eastAsia"/>
          <w:sz w:val="32"/>
          <w:szCs w:val="32"/>
        </w:rPr>
        <w:t>开展中等职业教育质量年度报告工作</w:t>
      </w:r>
      <w:r w:rsidR="000C5747">
        <w:rPr>
          <w:rFonts w:ascii="仿宋" w:eastAsia="仿宋" w:hAnsi="仿宋" w:hint="eastAsia"/>
          <w:sz w:val="32"/>
          <w:szCs w:val="32"/>
        </w:rPr>
        <w:t>的通知》（教职</w:t>
      </w:r>
      <w:proofErr w:type="gramStart"/>
      <w:r w:rsidR="000C5747">
        <w:rPr>
          <w:rFonts w:ascii="仿宋" w:eastAsia="仿宋" w:hAnsi="仿宋" w:hint="eastAsia"/>
          <w:sz w:val="32"/>
          <w:szCs w:val="32"/>
        </w:rPr>
        <w:t>成</w:t>
      </w:r>
      <w:r>
        <w:rPr>
          <w:rFonts w:ascii="仿宋" w:eastAsia="仿宋" w:hAnsi="仿宋" w:hint="eastAsia"/>
          <w:sz w:val="32"/>
          <w:szCs w:val="32"/>
        </w:rPr>
        <w:t>厅</w:t>
      </w:r>
      <w:r w:rsidR="000C5747">
        <w:rPr>
          <w:rFonts w:ascii="仿宋" w:eastAsia="仿宋" w:hAnsi="仿宋" w:hint="eastAsia"/>
          <w:sz w:val="32"/>
          <w:szCs w:val="32"/>
        </w:rPr>
        <w:t>函</w:t>
      </w:r>
      <w:proofErr w:type="gramEnd"/>
      <w:r w:rsidR="000C5747">
        <w:rPr>
          <w:rFonts w:ascii="仿宋" w:eastAsia="仿宋" w:hAnsi="仿宋" w:hint="eastAsia"/>
          <w:sz w:val="32"/>
          <w:szCs w:val="32"/>
        </w:rPr>
        <w:t>〔201</w:t>
      </w:r>
      <w:r>
        <w:rPr>
          <w:rFonts w:ascii="仿宋" w:eastAsia="仿宋" w:hAnsi="仿宋" w:hint="eastAsia"/>
          <w:sz w:val="32"/>
          <w:szCs w:val="32"/>
        </w:rPr>
        <w:t>6</w:t>
      </w:r>
      <w:r w:rsidR="000C5747">
        <w:rPr>
          <w:rFonts w:ascii="仿宋" w:eastAsia="仿宋" w:hAnsi="仿宋" w:hint="eastAsia"/>
          <w:sz w:val="32"/>
          <w:szCs w:val="32"/>
        </w:rPr>
        <w:t>〕</w:t>
      </w:r>
      <w:r>
        <w:rPr>
          <w:rFonts w:ascii="仿宋" w:eastAsia="仿宋" w:hAnsi="仿宋" w:hint="eastAsia"/>
          <w:sz w:val="32"/>
          <w:szCs w:val="32"/>
        </w:rPr>
        <w:t>2</w:t>
      </w:r>
      <w:r w:rsidR="000C5747">
        <w:rPr>
          <w:rFonts w:ascii="仿宋" w:eastAsia="仿宋" w:hAnsi="仿宋" w:hint="eastAsia"/>
          <w:sz w:val="32"/>
          <w:szCs w:val="32"/>
        </w:rPr>
        <w:t>号）和南通市教育局相关文件要求，现发布《南通市旅游中等专业学校教育质量报告（201</w:t>
      </w:r>
      <w:r>
        <w:rPr>
          <w:rFonts w:ascii="仿宋" w:eastAsia="仿宋" w:hAnsi="仿宋" w:hint="eastAsia"/>
          <w:sz w:val="32"/>
          <w:szCs w:val="32"/>
        </w:rPr>
        <w:t>8</w:t>
      </w:r>
      <w:r w:rsidR="000C5747">
        <w:rPr>
          <w:rFonts w:ascii="仿宋" w:eastAsia="仿宋" w:hAnsi="仿宋" w:hint="eastAsia"/>
          <w:sz w:val="32"/>
          <w:szCs w:val="32"/>
        </w:rPr>
        <w:t>年）》。</w:t>
      </w:r>
    </w:p>
    <w:p w:rsidR="003641FA" w:rsidRDefault="003641FA">
      <w:pPr>
        <w:spacing w:line="560" w:lineRule="exact"/>
        <w:jc w:val="right"/>
        <w:rPr>
          <w:rFonts w:ascii="仿宋" w:eastAsia="仿宋" w:hAnsi="仿宋" w:cs="宋体"/>
          <w:color w:val="5C5C5C"/>
          <w:kern w:val="0"/>
          <w:sz w:val="32"/>
          <w:szCs w:val="32"/>
        </w:rPr>
      </w:pPr>
    </w:p>
    <w:p w:rsidR="003641FA" w:rsidRDefault="003641FA">
      <w:pPr>
        <w:spacing w:line="560" w:lineRule="exact"/>
        <w:jc w:val="right"/>
        <w:rPr>
          <w:rFonts w:ascii="仿宋" w:eastAsia="仿宋" w:hAnsi="仿宋" w:cs="宋体"/>
          <w:color w:val="5C5C5C"/>
          <w:kern w:val="0"/>
          <w:sz w:val="32"/>
          <w:szCs w:val="32"/>
        </w:rPr>
      </w:pPr>
    </w:p>
    <w:p w:rsidR="003641FA" w:rsidRDefault="000C5747">
      <w:pPr>
        <w:spacing w:line="560" w:lineRule="exact"/>
        <w:jc w:val="right"/>
        <w:rPr>
          <w:rFonts w:ascii="仿宋" w:eastAsia="仿宋" w:hAnsi="仿宋"/>
          <w:sz w:val="32"/>
          <w:szCs w:val="32"/>
        </w:rPr>
      </w:pPr>
      <w:r>
        <w:rPr>
          <w:rFonts w:ascii="仿宋" w:eastAsia="仿宋" w:hAnsi="仿宋" w:hint="eastAsia"/>
          <w:sz w:val="32"/>
          <w:szCs w:val="32"/>
        </w:rPr>
        <w:t>南通市旅游中等专业学校</w:t>
      </w:r>
    </w:p>
    <w:p w:rsidR="003641FA" w:rsidRDefault="003641FA">
      <w:pPr>
        <w:spacing w:line="560" w:lineRule="exact"/>
        <w:jc w:val="right"/>
        <w:rPr>
          <w:rFonts w:ascii="仿宋" w:eastAsia="仿宋" w:hAnsi="仿宋"/>
          <w:sz w:val="32"/>
          <w:szCs w:val="32"/>
        </w:rPr>
      </w:pPr>
    </w:p>
    <w:p w:rsidR="003641FA" w:rsidRDefault="000C5747">
      <w:pPr>
        <w:spacing w:line="560" w:lineRule="exact"/>
        <w:jc w:val="right"/>
        <w:rPr>
          <w:rFonts w:ascii="仿宋" w:eastAsia="仿宋" w:hAnsi="仿宋"/>
          <w:sz w:val="32"/>
          <w:szCs w:val="32"/>
        </w:rPr>
      </w:pPr>
      <w:r>
        <w:rPr>
          <w:rFonts w:ascii="仿宋" w:eastAsia="仿宋" w:hAnsi="仿宋" w:hint="eastAsia"/>
          <w:sz w:val="32"/>
          <w:szCs w:val="32"/>
        </w:rPr>
        <w:t>201</w:t>
      </w:r>
      <w:r w:rsidR="00F642F6">
        <w:rPr>
          <w:rFonts w:ascii="仿宋" w:eastAsia="仿宋" w:hAnsi="仿宋" w:hint="eastAsia"/>
          <w:sz w:val="32"/>
          <w:szCs w:val="32"/>
        </w:rPr>
        <w:t>9</w:t>
      </w:r>
      <w:r>
        <w:rPr>
          <w:rFonts w:ascii="仿宋" w:eastAsia="仿宋" w:hAnsi="仿宋" w:hint="eastAsia"/>
          <w:sz w:val="32"/>
          <w:szCs w:val="32"/>
        </w:rPr>
        <w:t>年1月2</w:t>
      </w:r>
      <w:r w:rsidR="00F642F6">
        <w:rPr>
          <w:rFonts w:ascii="仿宋" w:eastAsia="仿宋" w:hAnsi="仿宋" w:hint="eastAsia"/>
          <w:sz w:val="32"/>
          <w:szCs w:val="32"/>
        </w:rPr>
        <w:t>5</w:t>
      </w:r>
      <w:r>
        <w:rPr>
          <w:rFonts w:ascii="仿宋" w:eastAsia="仿宋" w:hAnsi="仿宋" w:hint="eastAsia"/>
          <w:sz w:val="32"/>
          <w:szCs w:val="32"/>
        </w:rPr>
        <w:t>日</w:t>
      </w:r>
    </w:p>
    <w:p w:rsidR="003641FA" w:rsidRDefault="003641FA">
      <w:pPr>
        <w:spacing w:line="560" w:lineRule="exact"/>
        <w:ind w:firstLine="480"/>
        <w:jc w:val="center"/>
        <w:rPr>
          <w:rFonts w:ascii="宋体" w:hAnsi="宋体"/>
          <w:b/>
          <w:sz w:val="36"/>
          <w:szCs w:val="36"/>
        </w:rPr>
      </w:pPr>
    </w:p>
    <w:p w:rsidR="003641FA" w:rsidRDefault="003641FA">
      <w:pPr>
        <w:spacing w:line="560" w:lineRule="exact"/>
        <w:jc w:val="center"/>
        <w:rPr>
          <w:rFonts w:ascii="宋体" w:hAnsi="宋体" w:cs="仿宋"/>
          <w:b/>
          <w:sz w:val="36"/>
          <w:szCs w:val="36"/>
        </w:rPr>
        <w:sectPr w:rsidR="003641FA">
          <w:footerReference w:type="default" r:id="rId15"/>
          <w:pgSz w:w="11906" w:h="16838"/>
          <w:pgMar w:top="1440" w:right="1800" w:bottom="1440" w:left="1800" w:header="851" w:footer="992" w:gutter="0"/>
          <w:pgNumType w:start="1"/>
          <w:cols w:space="425"/>
          <w:docGrid w:type="lines" w:linePitch="312"/>
        </w:sectPr>
      </w:pPr>
    </w:p>
    <w:p w:rsidR="003641FA" w:rsidRDefault="000C5747">
      <w:pPr>
        <w:spacing w:line="560" w:lineRule="exact"/>
        <w:jc w:val="center"/>
        <w:rPr>
          <w:rFonts w:ascii="宋体" w:hAnsi="宋体" w:cs="仿宋"/>
          <w:b/>
          <w:sz w:val="36"/>
          <w:szCs w:val="36"/>
        </w:rPr>
      </w:pPr>
      <w:r>
        <w:rPr>
          <w:rFonts w:ascii="宋体" w:hAnsi="宋体" w:cs="仿宋" w:hint="eastAsia"/>
          <w:b/>
          <w:sz w:val="36"/>
          <w:szCs w:val="36"/>
        </w:rPr>
        <w:lastRenderedPageBreak/>
        <w:t>南通市旅游中等专业学校</w:t>
      </w:r>
    </w:p>
    <w:p w:rsidR="003641FA" w:rsidRDefault="000C5747">
      <w:pPr>
        <w:spacing w:line="560" w:lineRule="exact"/>
        <w:jc w:val="center"/>
        <w:rPr>
          <w:rFonts w:ascii="宋体" w:hAnsi="宋体" w:cs="仿宋"/>
          <w:b/>
          <w:sz w:val="36"/>
          <w:szCs w:val="36"/>
        </w:rPr>
      </w:pPr>
      <w:r>
        <w:rPr>
          <w:rFonts w:ascii="宋体" w:hAnsi="宋体" w:cs="仿宋" w:hint="eastAsia"/>
          <w:b/>
          <w:sz w:val="36"/>
          <w:szCs w:val="36"/>
        </w:rPr>
        <w:t>教育质量年度报告（</w:t>
      </w:r>
      <w:r>
        <w:rPr>
          <w:rFonts w:ascii="宋体" w:hAnsi="宋体" w:cs="仿宋"/>
          <w:b/>
          <w:sz w:val="36"/>
          <w:szCs w:val="36"/>
        </w:rPr>
        <w:t>201</w:t>
      </w:r>
      <w:r w:rsidR="00F642F6">
        <w:rPr>
          <w:rFonts w:ascii="宋体" w:hAnsi="宋体" w:cs="仿宋" w:hint="eastAsia"/>
          <w:b/>
          <w:sz w:val="36"/>
          <w:szCs w:val="36"/>
        </w:rPr>
        <w:t>8</w:t>
      </w:r>
      <w:r>
        <w:rPr>
          <w:rFonts w:ascii="宋体" w:hAnsi="宋体" w:cs="仿宋" w:hint="eastAsia"/>
          <w:b/>
          <w:sz w:val="36"/>
          <w:szCs w:val="36"/>
        </w:rPr>
        <w:t>年）</w:t>
      </w:r>
    </w:p>
    <w:p w:rsidR="003641FA" w:rsidRDefault="00F642F6">
      <w:pPr>
        <w:widowControl/>
        <w:shd w:val="clear" w:color="auto" w:fill="FFFFFF"/>
        <w:spacing w:line="560" w:lineRule="exact"/>
        <w:ind w:firstLineChars="200" w:firstLine="640"/>
        <w:rPr>
          <w:rFonts w:ascii="仿宋" w:eastAsia="仿宋" w:hAnsi="仿宋"/>
          <w:sz w:val="32"/>
          <w:szCs w:val="32"/>
        </w:rPr>
      </w:pPr>
      <w:r>
        <w:rPr>
          <w:rFonts w:ascii="仿宋" w:eastAsia="仿宋" w:hAnsi="仿宋" w:hint="eastAsia"/>
          <w:sz w:val="32"/>
          <w:szCs w:val="32"/>
        </w:rPr>
        <w:t>根据《教育部办公厅关于开展中等职业教育质量年度报告工作的通知》（教职</w:t>
      </w:r>
      <w:proofErr w:type="gramStart"/>
      <w:r>
        <w:rPr>
          <w:rFonts w:ascii="仿宋" w:eastAsia="仿宋" w:hAnsi="仿宋" w:hint="eastAsia"/>
          <w:sz w:val="32"/>
          <w:szCs w:val="32"/>
        </w:rPr>
        <w:t>成厅函</w:t>
      </w:r>
      <w:proofErr w:type="gramEnd"/>
      <w:r>
        <w:rPr>
          <w:rFonts w:ascii="仿宋" w:eastAsia="仿宋" w:hAnsi="仿宋" w:hint="eastAsia"/>
          <w:sz w:val="32"/>
          <w:szCs w:val="32"/>
        </w:rPr>
        <w:t>〔2016〕2号）</w:t>
      </w:r>
      <w:r w:rsidR="000C5747">
        <w:rPr>
          <w:rFonts w:ascii="仿宋" w:eastAsia="仿宋" w:hAnsi="仿宋" w:hint="eastAsia"/>
          <w:sz w:val="32"/>
          <w:szCs w:val="32"/>
        </w:rPr>
        <w:t>和南通市教育局相关文件要求，现将本校201</w:t>
      </w:r>
      <w:r>
        <w:rPr>
          <w:rFonts w:ascii="仿宋" w:eastAsia="仿宋" w:hAnsi="仿宋" w:hint="eastAsia"/>
          <w:sz w:val="32"/>
          <w:szCs w:val="32"/>
        </w:rPr>
        <w:t>8</w:t>
      </w:r>
      <w:r w:rsidR="000C5747">
        <w:rPr>
          <w:rFonts w:ascii="仿宋" w:eastAsia="仿宋" w:hAnsi="仿宋" w:hint="eastAsia"/>
          <w:sz w:val="32"/>
          <w:szCs w:val="32"/>
        </w:rPr>
        <w:t>年度教育质量报告如下：</w:t>
      </w:r>
    </w:p>
    <w:p w:rsidR="003641FA" w:rsidRDefault="000C574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1.学校情况</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1.1学校概况。南通市旅游中等专业学校是南通市教育局直属公办学校，培养中专学历技术应用人才并开展旅游服务类职业技能培训。</w:t>
      </w:r>
      <w:r w:rsidR="002F06A8">
        <w:rPr>
          <w:rFonts w:ascii="仿宋" w:eastAsia="仿宋" w:hAnsi="仿宋" w:hint="eastAsia"/>
          <w:sz w:val="32"/>
          <w:szCs w:val="32"/>
        </w:rPr>
        <w:t>校园</w:t>
      </w:r>
      <w:r w:rsidR="002F06A8" w:rsidRPr="002F06A8">
        <w:rPr>
          <w:rFonts w:ascii="仿宋" w:eastAsia="仿宋" w:hAnsi="仿宋" w:hint="eastAsia"/>
          <w:sz w:val="32"/>
          <w:szCs w:val="32"/>
        </w:rPr>
        <w:t>面积61186.7 平方米 今年新增</w:t>
      </w:r>
      <w:r w:rsidR="002F06A8">
        <w:rPr>
          <w:rFonts w:ascii="仿宋" w:eastAsia="仿宋" w:hAnsi="仿宋" w:hint="eastAsia"/>
          <w:sz w:val="32"/>
          <w:szCs w:val="32"/>
        </w:rPr>
        <w:t>资产</w:t>
      </w:r>
      <w:r w:rsidR="002F06A8" w:rsidRPr="002F06A8">
        <w:rPr>
          <w:rFonts w:ascii="仿宋" w:eastAsia="仿宋" w:hAnsi="仿宋" w:hint="eastAsia"/>
          <w:sz w:val="32"/>
          <w:szCs w:val="32"/>
        </w:rPr>
        <w:t>1279480.14元，目前总资产70026990.98</w:t>
      </w:r>
      <w:r>
        <w:rPr>
          <w:rFonts w:ascii="仿宋" w:eastAsia="仿宋" w:hAnsi="仿宋" w:hint="eastAsia"/>
          <w:sz w:val="32"/>
          <w:szCs w:val="32"/>
        </w:rPr>
        <w:t>。</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学校创建于1965年，1984年创办职业教育，1991年成为独立设置的旅游职业中学，是全省最早设立的旅游类中等职业学校之一，现为南通地区唯一的旅游类特色职业学校。1997年被评为国标省级重点职业中学、1998年被确定为江苏省首批旅游专业现代化建设试点学校。我校秉承“厚德”校训，弘扬“明礼、诚信、创新、合作”的优良校风，坚持“以崇德为根本，以强技为核心，以就业为导向”的办学理念，</w:t>
      </w:r>
      <w:r>
        <w:rPr>
          <w:rFonts w:ascii="仿宋_GB2312" w:eastAsia="仿宋_GB2312" w:hint="eastAsia"/>
          <w:sz w:val="28"/>
          <w:szCs w:val="28"/>
        </w:rPr>
        <w:t>为省内外培养了大批高素质的中高级旅游专业人才，实现了学生高品位就业、高质量升学的要求，</w:t>
      </w:r>
      <w:r>
        <w:rPr>
          <w:rFonts w:ascii="仿宋" w:eastAsia="仿宋" w:hAnsi="仿宋" w:hint="eastAsia"/>
          <w:sz w:val="32"/>
          <w:szCs w:val="32"/>
        </w:rPr>
        <w:t>被誉为“南通旅游业的黄埔军校”，取得了良好的办学效益和社会信誉。为进一步打造南通旅游职业教育品牌，更好地为南通旅游经济发展服务，2011年7月经南通市人民政府批准，我校整体搬迁到现校区办学， 2012年学校顺利通过了江苏省三星级职业学校的验收，2013年8月经南通市人民政府批准我校更名为南通市旅</w:t>
      </w:r>
      <w:r>
        <w:rPr>
          <w:rFonts w:ascii="仿宋" w:eastAsia="仿宋" w:hAnsi="仿宋" w:hint="eastAsia"/>
          <w:sz w:val="32"/>
          <w:szCs w:val="32"/>
        </w:rPr>
        <w:lastRenderedPageBreak/>
        <w:t>游中等专业学校。</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多年来，学校为省内外旅游业培养了大批高素质的中高级服务和管理人才，据不完全统计，南通的各大饭店厨师长中本校毕业生约占70%，担任部门主管以上职务的人员约占60%，各大旅行社部门经理约占45%，学校是北京人民大会堂、钓鱼台国宾馆定点招人单位。学校荣获</w:t>
      </w:r>
      <w:r w:rsidR="000F4203">
        <w:rPr>
          <w:rFonts w:ascii="仿宋" w:eastAsia="仿宋" w:hAnsi="仿宋" w:hint="eastAsia"/>
          <w:sz w:val="32"/>
          <w:szCs w:val="32"/>
        </w:rPr>
        <w:t>全国青少年足球特色学校、</w:t>
      </w:r>
      <w:r>
        <w:rPr>
          <w:rFonts w:ascii="仿宋" w:eastAsia="仿宋" w:hAnsi="仿宋" w:hint="eastAsia"/>
          <w:sz w:val="32"/>
          <w:szCs w:val="32"/>
        </w:rPr>
        <w:t>江苏省“职教先进集体”</w:t>
      </w:r>
      <w:r w:rsidR="000F4203">
        <w:rPr>
          <w:rFonts w:ascii="仿宋" w:eastAsia="仿宋" w:hAnsi="仿宋" w:hint="eastAsia"/>
          <w:sz w:val="32"/>
          <w:szCs w:val="32"/>
        </w:rPr>
        <w:t>、江苏省“和谐校园”、江苏省“德育特色学校”、江苏最美厨神学校、</w:t>
      </w:r>
      <w:r>
        <w:rPr>
          <w:rFonts w:ascii="仿宋" w:eastAsia="仿宋" w:hAnsi="仿宋" w:hint="eastAsia"/>
          <w:sz w:val="32"/>
          <w:szCs w:val="32"/>
        </w:rPr>
        <w:t>南通市“文明单位”、市“职教先进集体”、市“最安全学校”、市“社会治安安全单位”、市“技能大赛优秀组织奖”等多项荣誉称号</w:t>
      </w:r>
      <w:r w:rsidR="00DB4B9D">
        <w:rPr>
          <w:rFonts w:ascii="仿宋" w:eastAsia="仿宋" w:hAnsi="仿宋" w:hint="eastAsia"/>
          <w:sz w:val="32"/>
          <w:szCs w:val="32"/>
        </w:rPr>
        <w:t>，</w:t>
      </w:r>
      <w:r w:rsidR="000F4203">
        <w:rPr>
          <w:rFonts w:ascii="仿宋" w:eastAsia="仿宋" w:hAnsi="仿宋" w:hint="eastAsia"/>
          <w:sz w:val="32"/>
          <w:szCs w:val="32"/>
        </w:rPr>
        <w:t>2018年被评为</w:t>
      </w:r>
      <w:r w:rsidR="000F4203" w:rsidRPr="000F4203">
        <w:rPr>
          <w:rFonts w:ascii="仿宋" w:eastAsia="仿宋" w:hAnsi="仿宋" w:hint="eastAsia"/>
          <w:sz w:val="32"/>
          <w:szCs w:val="32"/>
        </w:rPr>
        <w:t>江苏省职业院校技能大赛先进单位</w:t>
      </w:r>
      <w:r w:rsidR="000F4203">
        <w:rPr>
          <w:rFonts w:ascii="仿宋" w:eastAsia="仿宋" w:hAnsi="仿宋" w:hint="eastAsia"/>
          <w:sz w:val="32"/>
          <w:szCs w:val="32"/>
        </w:rPr>
        <w:t>。</w:t>
      </w:r>
    </w:p>
    <w:p w:rsidR="003641FA" w:rsidRPr="0042723C" w:rsidRDefault="000C5747" w:rsidP="0042723C">
      <w:pPr>
        <w:spacing w:line="560" w:lineRule="exact"/>
        <w:ind w:firstLineChars="200" w:firstLine="640"/>
        <w:rPr>
          <w:rFonts w:ascii="仿宋" w:eastAsia="仿宋" w:hAnsi="仿宋"/>
          <w:sz w:val="32"/>
          <w:szCs w:val="32"/>
        </w:rPr>
      </w:pPr>
      <w:r>
        <w:rPr>
          <w:rFonts w:ascii="仿宋" w:eastAsia="仿宋" w:hAnsi="仿宋" w:hint="eastAsia"/>
          <w:sz w:val="32"/>
          <w:szCs w:val="32"/>
        </w:rPr>
        <w:t>1.2 学生情况。</w:t>
      </w:r>
      <w:r w:rsidR="0042723C">
        <w:rPr>
          <w:rFonts w:ascii="仿宋" w:eastAsia="仿宋" w:hAnsi="仿宋" w:hint="eastAsia"/>
          <w:sz w:val="32"/>
          <w:szCs w:val="32"/>
        </w:rPr>
        <w:t>1.2 学生情况。2018年，我校在省中职学生学籍管理平台注册的学生1097人，其中高一年级350人，高二年级345人，高三年级402人。2018年新招生人数350人，2017年招生人数342人，招生人数增长率为2.3%，2017年毕业人数355人，2018年毕业人数399人，毕业增长率为12.4%，2017年对外培训2119人次，2018年对外培训1884人次，培训人次减少率为11.1%。</w:t>
      </w:r>
    </w:p>
    <w:p w:rsidR="003641FA" w:rsidRPr="004128F8" w:rsidRDefault="000C5747" w:rsidP="004128F8">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1.3教师队伍。</w:t>
      </w:r>
      <w:r w:rsidR="004128F8" w:rsidRPr="004128F8">
        <w:rPr>
          <w:rFonts w:ascii="仿宋" w:eastAsia="仿宋" w:hAnsi="仿宋" w:hint="eastAsia"/>
          <w:sz w:val="32"/>
          <w:szCs w:val="32"/>
        </w:rPr>
        <w:t>截止2018年12月，学校共有专任教师83名,专任专业教师49名(其中双师</w:t>
      </w:r>
      <w:proofErr w:type="gramStart"/>
      <w:r w:rsidR="004128F8" w:rsidRPr="004128F8">
        <w:rPr>
          <w:rFonts w:ascii="仿宋" w:eastAsia="仿宋" w:hAnsi="仿宋" w:hint="eastAsia"/>
          <w:sz w:val="32"/>
          <w:szCs w:val="32"/>
        </w:rPr>
        <w:t>型教师</w:t>
      </w:r>
      <w:proofErr w:type="gramEnd"/>
      <w:r w:rsidR="004128F8" w:rsidRPr="004128F8">
        <w:rPr>
          <w:rFonts w:ascii="仿宋" w:eastAsia="仿宋" w:hAnsi="仿宋" w:hint="eastAsia"/>
          <w:sz w:val="32"/>
          <w:szCs w:val="32"/>
        </w:rPr>
        <w:t>33名），兼职教师12名。专任教师本科以上81名，硕士以上17名，高级职称以上36名。生师比1096：83+12=11.5：1，双师</w:t>
      </w:r>
      <w:proofErr w:type="gramStart"/>
      <w:r w:rsidR="004128F8" w:rsidRPr="004128F8">
        <w:rPr>
          <w:rFonts w:ascii="仿宋" w:eastAsia="仿宋" w:hAnsi="仿宋" w:hint="eastAsia"/>
          <w:sz w:val="32"/>
          <w:szCs w:val="32"/>
        </w:rPr>
        <w:t>型比例</w:t>
      </w:r>
      <w:proofErr w:type="gramEnd"/>
      <w:r w:rsidR="004128F8" w:rsidRPr="004128F8">
        <w:rPr>
          <w:rFonts w:ascii="仿宋" w:eastAsia="仿宋" w:hAnsi="仿宋" w:hint="eastAsia"/>
          <w:sz w:val="32"/>
          <w:szCs w:val="32"/>
        </w:rPr>
        <w:t>33：49=67.3%，兼职教师比例12：83=14.5%，专任教师本科比例81：83=97.6%，专任教师硕士比例17：83=20.5%，专</w:t>
      </w:r>
      <w:r w:rsidR="004128F8" w:rsidRPr="004128F8">
        <w:rPr>
          <w:rFonts w:ascii="仿宋" w:eastAsia="仿宋" w:hAnsi="仿宋" w:hint="eastAsia"/>
          <w:sz w:val="32"/>
          <w:szCs w:val="32"/>
        </w:rPr>
        <w:lastRenderedPageBreak/>
        <w:t>任教师高级职称比例36：83=43.4%。上一年度同期，共有专任教师83名（其中专任专业教师46名，双师</w:t>
      </w:r>
      <w:proofErr w:type="gramStart"/>
      <w:r w:rsidR="004128F8" w:rsidRPr="004128F8">
        <w:rPr>
          <w:rFonts w:ascii="仿宋" w:eastAsia="仿宋" w:hAnsi="仿宋" w:hint="eastAsia"/>
          <w:sz w:val="32"/>
          <w:szCs w:val="32"/>
        </w:rPr>
        <w:t>型教师</w:t>
      </w:r>
      <w:proofErr w:type="gramEnd"/>
      <w:r w:rsidR="004128F8" w:rsidRPr="004128F8">
        <w:rPr>
          <w:rFonts w:ascii="仿宋" w:eastAsia="仿宋" w:hAnsi="仿宋" w:hint="eastAsia"/>
          <w:sz w:val="32"/>
          <w:szCs w:val="32"/>
        </w:rPr>
        <w:t>29名），兼职教师12名。专任教师本科以上81名，硕士以上15名，高级职称以上34名。与上一年度相比，变化如下：专任教师硕士以上增加2名，高级职称以上增加2名。</w:t>
      </w:r>
    </w:p>
    <w:p w:rsidR="0042723C" w:rsidRDefault="0042723C" w:rsidP="0042723C">
      <w:pPr>
        <w:spacing w:line="560" w:lineRule="exact"/>
        <w:ind w:firstLineChars="200" w:firstLine="640"/>
        <w:rPr>
          <w:rFonts w:ascii="仿宋" w:eastAsia="仿宋" w:hAnsi="仿宋"/>
          <w:i/>
          <w:iCs/>
          <w:sz w:val="32"/>
          <w:szCs w:val="32"/>
        </w:rPr>
      </w:pPr>
      <w:r>
        <w:rPr>
          <w:rFonts w:ascii="仿宋" w:eastAsia="仿宋" w:hAnsi="仿宋" w:hint="eastAsia"/>
          <w:sz w:val="32"/>
          <w:szCs w:val="32"/>
        </w:rPr>
        <w:t>1.4设施设备。学校重视优化学生实训条件，根据不同专业，合理布局，现已建成酒店实训中心、导游实训中心、烹饪实训中心、计算机实训中心和学生创业园，休闲保健实训中心和文化艺术实训中心。实</w:t>
      </w:r>
      <w:proofErr w:type="gramStart"/>
      <w:r>
        <w:rPr>
          <w:rFonts w:ascii="仿宋" w:eastAsia="仿宋" w:hAnsi="仿宋" w:hint="eastAsia"/>
          <w:sz w:val="32"/>
          <w:szCs w:val="32"/>
        </w:rPr>
        <w:t>训条件</w:t>
      </w:r>
      <w:proofErr w:type="gramEnd"/>
      <w:r>
        <w:rPr>
          <w:rFonts w:ascii="仿宋" w:eastAsia="仿宋" w:hAnsi="仿宋" w:hint="eastAsia"/>
          <w:sz w:val="32"/>
          <w:szCs w:val="32"/>
        </w:rPr>
        <w:t>的升级更新，为培养学生技能、提升实践能力提供了保证。</w:t>
      </w:r>
    </w:p>
    <w:p w:rsidR="0042723C" w:rsidRDefault="0042723C" w:rsidP="0042723C">
      <w:pPr>
        <w:spacing w:line="560" w:lineRule="exact"/>
        <w:ind w:firstLineChars="200" w:firstLine="640"/>
        <w:rPr>
          <w:rFonts w:ascii="仿宋" w:eastAsia="仿宋" w:hAnsi="仿宋"/>
          <w:sz w:val="32"/>
          <w:szCs w:val="32"/>
        </w:rPr>
      </w:pPr>
      <w:r>
        <w:rPr>
          <w:rFonts w:ascii="仿宋" w:eastAsia="仿宋" w:hAnsi="仿宋" w:hint="eastAsia"/>
          <w:sz w:val="32"/>
          <w:szCs w:val="32"/>
        </w:rPr>
        <w:t>学校设施设备齐全，旅游服务、烹饪、酒店专业类专业设备具有先进性，学校教学仪器设备总值，2017年为13183290.41元，2018年为13670243.41元，今年实际教学仪器设备总值比2017年增长了48.7万元。2018年生均实训实习</w:t>
      </w:r>
      <w:proofErr w:type="gramStart"/>
      <w:r>
        <w:rPr>
          <w:rFonts w:ascii="仿宋" w:eastAsia="仿宋" w:hAnsi="仿宋" w:hint="eastAsia"/>
          <w:sz w:val="32"/>
          <w:szCs w:val="32"/>
        </w:rPr>
        <w:t>工位数</w:t>
      </w:r>
      <w:proofErr w:type="gramEnd"/>
      <w:r>
        <w:rPr>
          <w:rFonts w:ascii="仿宋" w:eastAsia="仿宋" w:hAnsi="仿宋" w:hint="eastAsia"/>
          <w:sz w:val="32"/>
          <w:szCs w:val="32"/>
        </w:rPr>
        <w:t>比2017年略有增加，纸质图书2017年63310册，2018年69310 册，2018年比2017年增加了3000册。2018年生均纸质图书63.4册。</w:t>
      </w:r>
    </w:p>
    <w:p w:rsidR="003641FA" w:rsidRDefault="000C5747" w:rsidP="0042723C">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2.学生发展</w:t>
      </w:r>
    </w:p>
    <w:p w:rsidR="00E15094" w:rsidRDefault="00E15094" w:rsidP="00E15094">
      <w:pPr>
        <w:spacing w:line="560" w:lineRule="exact"/>
        <w:ind w:firstLineChars="200" w:firstLine="640"/>
        <w:rPr>
          <w:rFonts w:ascii="仿宋" w:eastAsia="仿宋" w:hAnsi="仿宋"/>
          <w:sz w:val="32"/>
          <w:szCs w:val="32"/>
        </w:rPr>
      </w:pPr>
      <w:r>
        <w:rPr>
          <w:rFonts w:ascii="仿宋" w:eastAsia="仿宋" w:hAnsi="仿宋" w:hint="eastAsia"/>
          <w:sz w:val="32"/>
          <w:szCs w:val="32"/>
        </w:rPr>
        <w:t>2.1学生素质</w:t>
      </w:r>
    </w:p>
    <w:p w:rsidR="00E15094" w:rsidRDefault="00E15094" w:rsidP="00E15094">
      <w:pPr>
        <w:spacing w:line="560" w:lineRule="exact"/>
        <w:ind w:firstLineChars="200" w:firstLine="640"/>
        <w:rPr>
          <w:rFonts w:ascii="仿宋" w:eastAsia="仿宋" w:hAnsi="仿宋"/>
          <w:sz w:val="32"/>
          <w:szCs w:val="32"/>
        </w:rPr>
      </w:pPr>
      <w:r>
        <w:rPr>
          <w:rFonts w:ascii="仿宋" w:eastAsia="仿宋" w:hAnsi="仿宋" w:hint="eastAsia"/>
          <w:sz w:val="32"/>
          <w:szCs w:val="32"/>
        </w:rPr>
        <w:t>全校1096名学生中，学校开展了一系列思想政治教育活动，安排了职业道德与法律、职业生涯规划、经济政治与社会、哲学与人生、心理健康、职业健康与安全等课程。根据“人才培养方案”有关要求，高一年级每周语、数、外各4节、高二年级语、数、外各3节，高三年级围绕学业水平</w:t>
      </w:r>
      <w:r>
        <w:rPr>
          <w:rFonts w:ascii="仿宋" w:eastAsia="仿宋" w:hAnsi="仿宋" w:hint="eastAsia"/>
          <w:sz w:val="32"/>
          <w:szCs w:val="32"/>
        </w:rPr>
        <w:lastRenderedPageBreak/>
        <w:t>的相关要求安排了60%总课时的文化课。各教研组制定严格的教学计划和方案，定期开展教研活动。2018年度文化课的合格率为79.2%。专业技能课程的安排上，高一年级以专业基本功的训练、专业理论课的学习为主，高二年级涉及大量的专业操作课程。大多数同学对专业课的学习兴趣较浓，2018年度技能操作课程的合格率为90.4%。为了全面提高学生的体质，每个班级每周都安排了2节体育课、2节活动课，金鹰班级每天都安排了体能训练课程。学生每年度都要进行体质健康检查， 2018年度全校学生体质测评合格率为95.3%。2018年共有毕业生人数394人，均取得毕业证书，毕业率100%。</w:t>
      </w:r>
    </w:p>
    <w:p w:rsidR="00E15094" w:rsidRDefault="00E15094" w:rsidP="00E15094">
      <w:pPr>
        <w:spacing w:line="560" w:lineRule="exact"/>
        <w:ind w:firstLineChars="200" w:firstLine="640"/>
        <w:rPr>
          <w:rFonts w:ascii="仿宋" w:eastAsia="仿宋" w:hAnsi="仿宋"/>
          <w:sz w:val="32"/>
          <w:szCs w:val="32"/>
        </w:rPr>
      </w:pPr>
      <w:r>
        <w:rPr>
          <w:rFonts w:ascii="仿宋" w:eastAsia="仿宋" w:hAnsi="仿宋" w:hint="eastAsia"/>
          <w:sz w:val="32"/>
          <w:szCs w:val="32"/>
        </w:rPr>
        <w:t>2.2在校体验</w:t>
      </w:r>
    </w:p>
    <w:p w:rsidR="00E15094" w:rsidRPr="008F7BDB" w:rsidRDefault="00E15094" w:rsidP="008F7BDB">
      <w:pPr>
        <w:spacing w:line="560" w:lineRule="exact"/>
        <w:ind w:firstLineChars="200" w:firstLine="640"/>
        <w:rPr>
          <w:rFonts w:ascii="仿宋" w:eastAsia="仿宋" w:hAnsi="仿宋"/>
          <w:sz w:val="32"/>
          <w:szCs w:val="32"/>
        </w:rPr>
      </w:pPr>
      <w:r>
        <w:rPr>
          <w:rFonts w:ascii="仿宋" w:eastAsia="仿宋" w:hAnsi="仿宋" w:hint="eastAsia"/>
          <w:sz w:val="32"/>
          <w:szCs w:val="32"/>
        </w:rPr>
        <w:t>学生在校进行理论学习、专业学习、技能实训。学校在安排理论课程和专业课程时，前期对课程的确定、教材的选取、人员的安排均做了大量细致的工作。时时关注行业动态，利用教师企业实践或聘请行业优秀人才作为学校外聘教师，将行业的最新要求、技术带到开设的课程中，受到学生的欢迎。根据实</w:t>
      </w:r>
      <w:proofErr w:type="gramStart"/>
      <w:r>
        <w:rPr>
          <w:rFonts w:ascii="仿宋" w:eastAsia="仿宋" w:hAnsi="仿宋" w:hint="eastAsia"/>
          <w:sz w:val="32"/>
          <w:szCs w:val="32"/>
        </w:rPr>
        <w:t>训</w:t>
      </w:r>
      <w:proofErr w:type="gramEnd"/>
      <w:r>
        <w:rPr>
          <w:rFonts w:ascii="仿宋" w:eastAsia="仿宋" w:hAnsi="仿宋" w:hint="eastAsia"/>
          <w:sz w:val="32"/>
          <w:szCs w:val="32"/>
        </w:rPr>
        <w:t>要求，先后新建、扩建了酒店、烹饪、旅游实训中心，面积达3500平方米，生均占有设备值达5300元。先进、专业的实习实</w:t>
      </w:r>
      <w:proofErr w:type="gramStart"/>
      <w:r>
        <w:rPr>
          <w:rFonts w:ascii="仿宋" w:eastAsia="仿宋" w:hAnsi="仿宋" w:hint="eastAsia"/>
          <w:sz w:val="32"/>
          <w:szCs w:val="32"/>
        </w:rPr>
        <w:t>训条件</w:t>
      </w:r>
      <w:proofErr w:type="gramEnd"/>
      <w:r>
        <w:rPr>
          <w:rFonts w:ascii="仿宋" w:eastAsia="仿宋" w:hAnsi="仿宋" w:hint="eastAsia"/>
          <w:sz w:val="32"/>
          <w:szCs w:val="32"/>
        </w:rPr>
        <w:t>获得社会、家长和学生的好评，自南通市技能大赛开赛以来我校作为旅游服务类的技能大赛的定点赛点，多次承办市教育局、</w:t>
      </w:r>
      <w:proofErr w:type="gramStart"/>
      <w:r>
        <w:rPr>
          <w:rFonts w:ascii="仿宋" w:eastAsia="仿宋" w:hAnsi="仿宋" w:hint="eastAsia"/>
          <w:sz w:val="32"/>
          <w:szCs w:val="32"/>
        </w:rPr>
        <w:t>人社局</w:t>
      </w:r>
      <w:proofErr w:type="gramEnd"/>
      <w:r>
        <w:rPr>
          <w:rFonts w:ascii="仿宋" w:eastAsia="仿宋" w:hAnsi="仿宋" w:hint="eastAsia"/>
          <w:sz w:val="32"/>
          <w:szCs w:val="32"/>
        </w:rPr>
        <w:t>等相关部门组织的技能比赛和技能鉴定活动；学生在校期间直接参加劳动技能鉴定，通过率达100%。毕业生就业率达100%，毕业生对</w:t>
      </w:r>
      <w:r>
        <w:rPr>
          <w:rFonts w:ascii="仿宋" w:eastAsia="仿宋" w:hAnsi="仿宋" w:hint="eastAsia"/>
          <w:sz w:val="32"/>
          <w:szCs w:val="32"/>
        </w:rPr>
        <w:lastRenderedPageBreak/>
        <w:t>学校的满意度达98.6%。</w:t>
      </w:r>
    </w:p>
    <w:p w:rsidR="009436FE" w:rsidRDefault="009436FE" w:rsidP="009436FE">
      <w:pPr>
        <w:spacing w:line="560" w:lineRule="exact"/>
        <w:ind w:firstLineChars="200" w:firstLine="640"/>
        <w:rPr>
          <w:rFonts w:ascii="仿宋" w:eastAsia="仿宋" w:hAnsi="仿宋"/>
          <w:sz w:val="32"/>
          <w:szCs w:val="32"/>
        </w:rPr>
      </w:pPr>
      <w:r>
        <w:rPr>
          <w:rFonts w:ascii="仿宋" w:eastAsia="仿宋" w:hAnsi="仿宋" w:hint="eastAsia"/>
          <w:sz w:val="32"/>
          <w:szCs w:val="32"/>
        </w:rPr>
        <w:t>学生对校园文化和社团活动满意度高。校学生会通过随机发放校园文化和社团活动满意度调查问卷统计，共收回调查问卷</w:t>
      </w:r>
      <w:r w:rsidRPr="0053684A">
        <w:rPr>
          <w:rFonts w:ascii="仿宋" w:eastAsia="仿宋" w:hAnsi="仿宋" w:hint="eastAsia"/>
          <w:sz w:val="32"/>
          <w:szCs w:val="32"/>
        </w:rPr>
        <w:t>150</w:t>
      </w:r>
      <w:r>
        <w:rPr>
          <w:rFonts w:ascii="仿宋" w:eastAsia="仿宋" w:hAnsi="仿宋" w:hint="eastAsia"/>
          <w:sz w:val="32"/>
          <w:szCs w:val="32"/>
        </w:rPr>
        <w:t>份，通过整理汇总统计，对校园文化建设的满意度达到</w:t>
      </w:r>
      <w:r w:rsidRPr="0053684A">
        <w:rPr>
          <w:rFonts w:ascii="仿宋" w:eastAsia="仿宋" w:hAnsi="仿宋" w:hint="eastAsia"/>
          <w:sz w:val="32"/>
          <w:szCs w:val="32"/>
        </w:rPr>
        <w:t>91.3%</w:t>
      </w:r>
      <w:r>
        <w:rPr>
          <w:rFonts w:ascii="仿宋" w:eastAsia="仿宋" w:hAnsi="仿宋" w:hint="eastAsia"/>
          <w:sz w:val="32"/>
          <w:szCs w:val="32"/>
        </w:rPr>
        <w:t>，社团活动满意度达到</w:t>
      </w:r>
      <w:r w:rsidRPr="0053684A">
        <w:rPr>
          <w:rFonts w:ascii="仿宋" w:eastAsia="仿宋" w:hAnsi="仿宋" w:hint="eastAsia"/>
          <w:sz w:val="32"/>
          <w:szCs w:val="32"/>
        </w:rPr>
        <w:t>96.8%</w:t>
      </w:r>
      <w:r>
        <w:rPr>
          <w:rFonts w:ascii="仿宋" w:eastAsia="仿宋" w:hAnsi="仿宋" w:hint="eastAsia"/>
          <w:sz w:val="32"/>
          <w:szCs w:val="32"/>
        </w:rPr>
        <w:t>。学生希望活动次数能够更多，形式能够更新颖，参与的人数能更多，活动的影响能更大。</w:t>
      </w:r>
    </w:p>
    <w:p w:rsidR="009436FE" w:rsidRDefault="009436FE" w:rsidP="009436FE">
      <w:pPr>
        <w:spacing w:line="560" w:lineRule="exact"/>
        <w:ind w:firstLine="480"/>
        <w:rPr>
          <w:rFonts w:ascii="仿宋" w:eastAsia="仿宋" w:hAnsi="仿宋"/>
          <w:sz w:val="32"/>
          <w:szCs w:val="32"/>
        </w:rPr>
      </w:pPr>
      <w:r>
        <w:rPr>
          <w:rFonts w:ascii="仿宋" w:eastAsia="仿宋" w:hAnsi="仿宋" w:hint="eastAsia"/>
          <w:sz w:val="32"/>
          <w:szCs w:val="32"/>
        </w:rPr>
        <w:t xml:space="preserve"> 2.3资助情况</w:t>
      </w:r>
    </w:p>
    <w:p w:rsidR="009436FE" w:rsidRDefault="009436FE" w:rsidP="009436FE">
      <w:pPr>
        <w:spacing w:line="560" w:lineRule="exact"/>
        <w:ind w:firstLineChars="200" w:firstLine="640"/>
        <w:rPr>
          <w:rFonts w:ascii="仿宋" w:eastAsia="仿宋" w:hAnsi="仿宋"/>
          <w:sz w:val="32"/>
          <w:szCs w:val="32"/>
        </w:rPr>
      </w:pPr>
      <w:r>
        <w:rPr>
          <w:rFonts w:ascii="仿宋" w:eastAsia="仿宋" w:hAnsi="仿宋" w:hint="eastAsia"/>
          <w:sz w:val="32"/>
          <w:szCs w:val="32"/>
        </w:rPr>
        <w:t>学校严格执行有关中职学生资助政策。认真确定资助对象、严格界定资助范围 。对申报资助的学生进行严格审查，将符合条件的家庭经济困难学生全部纳入了受助范围。并将受助学生名单在全校范围进行公示，建立受助学生档案，确保助学政策不折不扣执行。 </w:t>
      </w:r>
    </w:p>
    <w:p w:rsidR="009436FE" w:rsidRDefault="009436FE" w:rsidP="009436FE">
      <w:pPr>
        <w:spacing w:line="560" w:lineRule="exact"/>
        <w:ind w:firstLineChars="200" w:firstLine="640"/>
        <w:rPr>
          <w:rFonts w:ascii="仿宋" w:eastAsia="仿宋" w:hAnsi="仿宋"/>
          <w:sz w:val="32"/>
          <w:szCs w:val="32"/>
        </w:rPr>
      </w:pPr>
      <w:r>
        <w:rPr>
          <w:rFonts w:ascii="仿宋" w:eastAsia="仿宋" w:hAnsi="仿宋" w:hint="eastAsia"/>
          <w:sz w:val="32"/>
          <w:szCs w:val="32"/>
        </w:rPr>
        <w:t>切实做好各项资助的发放工作。全校</w:t>
      </w:r>
      <w:r w:rsidRPr="009436FE">
        <w:rPr>
          <w:rFonts w:ascii="仿宋" w:eastAsia="仿宋" w:hAnsi="仿宋" w:hint="eastAsia"/>
          <w:sz w:val="32"/>
          <w:szCs w:val="32"/>
        </w:rPr>
        <w:t>2018-2019</w:t>
      </w:r>
      <w:r>
        <w:rPr>
          <w:rFonts w:ascii="仿宋" w:eastAsia="仿宋" w:hAnsi="仿宋" w:hint="eastAsia"/>
          <w:sz w:val="32"/>
          <w:szCs w:val="32"/>
        </w:rPr>
        <w:t>年度</w:t>
      </w:r>
      <w:r w:rsidRPr="009436FE">
        <w:rPr>
          <w:rFonts w:ascii="仿宋" w:eastAsia="仿宋" w:hAnsi="仿宋" w:hint="eastAsia"/>
          <w:sz w:val="32"/>
          <w:szCs w:val="32"/>
        </w:rPr>
        <w:t>1096</w:t>
      </w:r>
      <w:r>
        <w:rPr>
          <w:rFonts w:ascii="仿宋" w:eastAsia="仿宋" w:hAnsi="仿宋" w:hint="eastAsia"/>
          <w:sz w:val="32"/>
          <w:szCs w:val="32"/>
        </w:rPr>
        <w:t>名学生免学费资金达</w:t>
      </w:r>
      <w:r w:rsidRPr="009436FE">
        <w:rPr>
          <w:rFonts w:ascii="仿宋" w:eastAsia="仿宋" w:hAnsi="仿宋" w:hint="eastAsia"/>
          <w:sz w:val="32"/>
          <w:szCs w:val="32"/>
        </w:rPr>
        <w:t>241.12</w:t>
      </w:r>
      <w:r>
        <w:rPr>
          <w:rFonts w:ascii="仿宋" w:eastAsia="仿宋" w:hAnsi="仿宋" w:hint="eastAsia"/>
          <w:sz w:val="32"/>
          <w:szCs w:val="32"/>
        </w:rPr>
        <w:t>万元，共</w:t>
      </w:r>
      <w:r w:rsidRPr="009436FE">
        <w:rPr>
          <w:rFonts w:ascii="仿宋" w:eastAsia="仿宋" w:hAnsi="仿宋" w:hint="eastAsia"/>
          <w:sz w:val="32"/>
          <w:szCs w:val="32"/>
        </w:rPr>
        <w:t>144</w:t>
      </w:r>
      <w:r>
        <w:rPr>
          <w:rFonts w:ascii="仿宋" w:eastAsia="仿宋" w:hAnsi="仿宋" w:hint="eastAsia"/>
          <w:sz w:val="32"/>
          <w:szCs w:val="32"/>
        </w:rPr>
        <w:t>名学生享受了国家助学金，享受资金达</w:t>
      </w:r>
      <w:r w:rsidRPr="009436FE">
        <w:rPr>
          <w:rFonts w:ascii="仿宋" w:eastAsia="仿宋" w:hAnsi="仿宋" w:hint="eastAsia"/>
          <w:sz w:val="32"/>
          <w:szCs w:val="32"/>
        </w:rPr>
        <w:t>14.42</w:t>
      </w:r>
      <w:r>
        <w:rPr>
          <w:rFonts w:ascii="仿宋" w:eastAsia="仿宋" w:hAnsi="仿宋" w:hint="eastAsia"/>
          <w:sz w:val="32"/>
          <w:szCs w:val="32"/>
        </w:rPr>
        <w:t>万元。学校财务室直接将助学金打入受助学生中职资助卡中。不以实物或服务等形式抵顶或扣减国家助学金，确保助学金准确无误发放。严格按照学校资助流程履行学生本人签字手续，同时建立了国家助学金台帐。今年学校爱心基金发放学生资助金额为</w:t>
      </w:r>
      <w:r w:rsidRPr="009436FE">
        <w:rPr>
          <w:rFonts w:ascii="仿宋" w:eastAsia="仿宋" w:hAnsi="仿宋" w:hint="eastAsia"/>
          <w:sz w:val="32"/>
          <w:szCs w:val="32"/>
        </w:rPr>
        <w:t>2.0252</w:t>
      </w:r>
      <w:r>
        <w:rPr>
          <w:rFonts w:ascii="仿宋" w:eastAsia="仿宋" w:hAnsi="仿宋" w:hint="eastAsia"/>
          <w:sz w:val="32"/>
          <w:szCs w:val="32"/>
        </w:rPr>
        <w:t xml:space="preserve">万元。　　</w:t>
      </w:r>
    </w:p>
    <w:p w:rsidR="009436FE" w:rsidRDefault="009436FE" w:rsidP="009436FE">
      <w:pPr>
        <w:spacing w:line="560" w:lineRule="exact"/>
        <w:ind w:firstLineChars="200" w:firstLine="640"/>
        <w:rPr>
          <w:rFonts w:ascii="仿宋" w:eastAsia="仿宋" w:hAnsi="仿宋"/>
          <w:sz w:val="32"/>
          <w:szCs w:val="32"/>
        </w:rPr>
      </w:pPr>
      <w:r>
        <w:rPr>
          <w:rFonts w:ascii="仿宋" w:eastAsia="仿宋" w:hAnsi="仿宋" w:hint="eastAsia"/>
          <w:sz w:val="32"/>
          <w:szCs w:val="32"/>
        </w:rPr>
        <w:t>及时告知受资助的学生家长资金的到位情况。学工处和各班班主任利用家校互动平台、电话告知、</w:t>
      </w:r>
      <w:proofErr w:type="gramStart"/>
      <w:r>
        <w:rPr>
          <w:rFonts w:ascii="仿宋" w:eastAsia="仿宋" w:hAnsi="仿宋" w:hint="eastAsia"/>
          <w:sz w:val="32"/>
          <w:szCs w:val="32"/>
        </w:rPr>
        <w:t>告家长书</w:t>
      </w:r>
      <w:proofErr w:type="gramEnd"/>
      <w:r>
        <w:rPr>
          <w:rFonts w:ascii="仿宋" w:eastAsia="仿宋" w:hAnsi="仿宋" w:hint="eastAsia"/>
          <w:sz w:val="32"/>
          <w:szCs w:val="32"/>
        </w:rPr>
        <w:t>、即时通讯工具等形式及时将各项资助的资金发放情况告知家长，</w:t>
      </w:r>
      <w:r>
        <w:rPr>
          <w:rFonts w:ascii="仿宋" w:eastAsia="仿宋" w:hAnsi="仿宋" w:hint="eastAsia"/>
          <w:sz w:val="32"/>
          <w:szCs w:val="32"/>
        </w:rPr>
        <w:lastRenderedPageBreak/>
        <w:t>使受资助学生的</w:t>
      </w:r>
      <w:proofErr w:type="gramStart"/>
      <w:r>
        <w:rPr>
          <w:rFonts w:ascii="仿宋" w:eastAsia="仿宋" w:hAnsi="仿宋" w:hint="eastAsia"/>
          <w:sz w:val="32"/>
          <w:szCs w:val="32"/>
        </w:rPr>
        <w:t>家长第</w:t>
      </w:r>
      <w:proofErr w:type="gramEnd"/>
      <w:r>
        <w:rPr>
          <w:rFonts w:ascii="仿宋" w:eastAsia="仿宋" w:hAnsi="仿宋" w:hint="eastAsia"/>
          <w:sz w:val="32"/>
          <w:szCs w:val="32"/>
        </w:rPr>
        <w:t>一时间了解国家、社会、学校对其家庭的资助情况，以及国家对职业学校免除学费的资助。我校为做好学生资助工作，公开设立举报投诉电话0513-85716105，对举报投诉的事情保证在三个工作日内进行积极调查和妥善处理，确保整个资助评审、公示发放程序的公平、公开、公正。目前，我校没有一例有关学校资助方面的投诉举报。</w:t>
      </w:r>
    </w:p>
    <w:p w:rsidR="009436FE" w:rsidRDefault="009436FE" w:rsidP="009436FE">
      <w:pPr>
        <w:spacing w:line="560" w:lineRule="exact"/>
        <w:ind w:firstLineChars="200" w:firstLine="640"/>
        <w:rPr>
          <w:rFonts w:ascii="仿宋" w:eastAsia="仿宋" w:hAnsi="仿宋"/>
          <w:sz w:val="32"/>
          <w:szCs w:val="32"/>
        </w:rPr>
      </w:pPr>
      <w:r>
        <w:rPr>
          <w:rFonts w:ascii="仿宋" w:eastAsia="仿宋" w:hAnsi="仿宋" w:hint="eastAsia"/>
          <w:sz w:val="32"/>
          <w:szCs w:val="32"/>
        </w:rPr>
        <w:t>社会助学执行情况。今年市慈善总会向学校资助7万元。将根据慈善总会要求进行发放。市教育局2018春节走访慰问2400元，受助对象4人，每人600元，由学校代为发放。</w:t>
      </w:r>
    </w:p>
    <w:p w:rsidR="003641FA" w:rsidRPr="009436FE" w:rsidRDefault="009436FE">
      <w:pPr>
        <w:spacing w:line="560" w:lineRule="exact"/>
        <w:ind w:firstLineChars="200" w:firstLine="640"/>
        <w:rPr>
          <w:rFonts w:ascii="仿宋" w:eastAsia="仿宋" w:hAnsi="仿宋"/>
          <w:sz w:val="32"/>
          <w:szCs w:val="32"/>
        </w:rPr>
      </w:pPr>
      <w:r>
        <w:rPr>
          <w:rFonts w:ascii="仿宋" w:eastAsia="仿宋" w:hAnsi="仿宋" w:hint="eastAsia"/>
          <w:sz w:val="32"/>
          <w:szCs w:val="32"/>
        </w:rPr>
        <w:t>2.4就业质量</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2018年毕业生人数394人，毕业就业率为100%，对口就业率89%，初次就业起薪平均2480元。2018年通过对口单招、成人高考和特色自考升入高职院校共238人，同比2017年增加了73%。</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2.5职业发展</w:t>
      </w:r>
    </w:p>
    <w:p w:rsidR="003641FA" w:rsidRP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学校坚持育人为本、德育为先、能力为重，把提高质量作为教育改革发展的核心任务，从学生职业发展的角度出发，通过教学、实践、社会活动等方式，培养学生成为具有社会责任感、创新精神和实践能力的高素质人才。全面贯彻执行“2.5+0.5”学制，一年级阶段重点开展职业素质养成教育，把烹饪专业开展入行拜师仪式、酒店服务专业礼貌礼仪主题教育、学前教育专业师德行为规范的学习等渗透到平时的教育教学活动中。二年级阶段侧重专业技能和岗位适应能力的</w:t>
      </w:r>
      <w:r>
        <w:rPr>
          <w:rFonts w:ascii="仿宋" w:eastAsia="仿宋" w:hAnsi="仿宋" w:hint="eastAsia"/>
          <w:sz w:val="32"/>
          <w:szCs w:val="32"/>
        </w:rPr>
        <w:lastRenderedPageBreak/>
        <w:t>培养，在这个阶段中把岗位能力的要求细化到工作任务中，以项目教学的形式，由低水平向高水平、一般技能向综合技能发展，逐步达到职业岗位的要求。三年级注重岗位迁移能力和创新创业能力的形成。第三年是学生培养的关键阶段，学校以校企合作单位聘请行业领军人士对学生进行岗位综合能力和创业能力发展的指导。</w:t>
      </w:r>
    </w:p>
    <w:p w:rsidR="003641FA" w:rsidRDefault="000C5747">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3.质量保障措施</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3.1专业动态调整。学校现有烹饪专业、旅游管理专业、学前教育专业、信息技术专业和文化艺术专业等21个专业或专业专门化方向，2018年初各专业部结合地方经济发展的要求，开展人才培养的调研活动，组织专业设置行业专家指导委员会对学校各专业人才培养方案进行论证，按照《江苏省教育厅关于制定中等职业教育人才培养方案的指导意见》的精神，合理调整和修订，着力打造旅游特色品牌专业，培养沿海沿江开发需要的旅游服务业高技能人才，2018年我校与南通职业大学、南通科技学院、江苏工程职业技术学院、江南影视艺术职业学院联合实施旅游管理专业、航空服务专业、艺术设计专业、摄影艺术专业中高职衔接“3+3”培养项目，增加了高铁乘务专业。学校现有省旅游管理品牌专业，省西餐烹饪特色专业，</w:t>
      </w:r>
      <w:proofErr w:type="gramStart"/>
      <w:r>
        <w:rPr>
          <w:rFonts w:ascii="仿宋" w:eastAsia="仿宋" w:hAnsi="仿宋" w:hint="eastAsia"/>
          <w:sz w:val="32"/>
          <w:szCs w:val="32"/>
        </w:rPr>
        <w:t>省酒店</w:t>
      </w:r>
      <w:proofErr w:type="gramEnd"/>
      <w:r>
        <w:rPr>
          <w:rFonts w:ascii="仿宋" w:eastAsia="仿宋" w:hAnsi="仿宋" w:hint="eastAsia"/>
          <w:sz w:val="32"/>
          <w:szCs w:val="32"/>
        </w:rPr>
        <w:t>服务示范专业，省烹饪示范专业。初步形成具有旅游特色、包括十多个专业方向的专业群。</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3.2教育教学改革</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教学常规常抓不懈，教学质量稳步提升。根据江苏省教育厅《江苏省职业学校教育管理规范》的要求，全面落实教</w:t>
      </w:r>
      <w:r>
        <w:rPr>
          <w:rFonts w:ascii="仿宋" w:eastAsia="仿宋" w:hAnsi="仿宋" w:hint="eastAsia"/>
          <w:sz w:val="32"/>
          <w:szCs w:val="32"/>
        </w:rPr>
        <w:lastRenderedPageBreak/>
        <w:t>学常规管理，从教学任务单、课程编排、教学计划制订、教研活动安排到期中、期末常规抽查、专业技能操作、公共基础课程和专业理论课程的考试、对口单招班月考测试、计算机等级考核、普通话测试等等，一切工作落实到位，确保了学校教学工作的正常开展，教学状况稳定有序，学生满意度测评优秀达98%。今年继续全面实施各教研组网上阅卷工作，提高了工作效率，提升了学校数字化校园建设水平。在教育教学改革方面，今年取得以下几方面的主要成绩：</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3.2.1专业设置有了新突破，2.5+0.5学制稳步实施</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今年继续和南通科技学院、浦东日上免税商行签订了联合开设“3+3”航空服务大专班的办学协议，该专业已连续两年形成了“订单式”培养模式。根据“2.5+0.5”学制的教学要求，下半年将所有高三年级的学生安排了文化基础课程和专业理论课程的复习迎考工作，学校克服种种困难，从教学安排到后勤服务，做了大量工作，确保了新学制的顺利实施。许多教师也克服时间紧、课时多等困难，采取多种措施提高复习质量和复习效果，在学业水平考试取得了优秀的成绩。</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3.2.2师资建设取得新成绩，教师专业素养稳步提升</w:t>
      </w:r>
    </w:p>
    <w:p w:rsidR="0042723C" w:rsidRDefault="0042723C" w:rsidP="0042723C">
      <w:pPr>
        <w:adjustRightInd w:val="0"/>
        <w:snapToGrid w:val="0"/>
        <w:spacing w:line="560" w:lineRule="exact"/>
        <w:ind w:firstLineChars="200" w:firstLine="640"/>
        <w:rPr>
          <w:rFonts w:ascii="仿宋" w:eastAsia="仿宋" w:hAnsi="仿宋"/>
          <w:color w:val="0D0D0D" w:themeColor="text1" w:themeTint="F2"/>
          <w:sz w:val="32"/>
          <w:szCs w:val="32"/>
        </w:rPr>
      </w:pPr>
      <w:r>
        <w:rPr>
          <w:rFonts w:ascii="仿宋" w:eastAsia="仿宋" w:hAnsi="仿宋" w:hint="eastAsia"/>
          <w:sz w:val="32"/>
          <w:szCs w:val="32"/>
        </w:rPr>
        <w:t>一是以教研组为单位，积极开展“一人一题”教学研究课活动，充分落实“五课”教研的要求。本年度86人完成了“一人一题”的研究课。二是积极开展“青蓝工程”。要求青年教师认真制定“三年专业成长规划</w:t>
      </w:r>
      <w:r>
        <w:rPr>
          <w:rFonts w:ascii="仿宋" w:eastAsia="仿宋" w:hAnsi="仿宋"/>
          <w:sz w:val="32"/>
          <w:szCs w:val="32"/>
        </w:rPr>
        <w:t>”</w:t>
      </w:r>
      <w:r>
        <w:rPr>
          <w:rFonts w:ascii="仿宋" w:eastAsia="仿宋" w:hAnsi="仿宋" w:hint="eastAsia"/>
          <w:sz w:val="32"/>
          <w:szCs w:val="32"/>
        </w:rPr>
        <w:t>，认真上好研究课，认真完成教学总结。要求指导教师根据“青蓝工程”的</w:t>
      </w:r>
      <w:r>
        <w:rPr>
          <w:rFonts w:ascii="仿宋" w:eastAsia="仿宋" w:hAnsi="仿宋" w:hint="eastAsia"/>
          <w:sz w:val="32"/>
          <w:szCs w:val="32"/>
        </w:rPr>
        <w:lastRenderedPageBreak/>
        <w:t>要求，认真进行指导。</w:t>
      </w:r>
      <w:r>
        <w:rPr>
          <w:rFonts w:ascii="仿宋" w:eastAsia="仿宋" w:hAnsi="仿宋" w:hint="eastAsia"/>
          <w:color w:val="0D0D0D" w:themeColor="text1" w:themeTint="F2"/>
          <w:sz w:val="32"/>
          <w:szCs w:val="32"/>
        </w:rPr>
        <w:t>开展了第十批校“教学能手”比赛，评比结果拟定2019年2月份公示。</w:t>
      </w:r>
      <w:r>
        <w:rPr>
          <w:rFonts w:ascii="仿宋" w:eastAsia="仿宋" w:hAnsi="仿宋" w:hint="eastAsia"/>
          <w:sz w:val="32"/>
          <w:szCs w:val="32"/>
        </w:rPr>
        <w:t>三是举办了我校教学大赛，共评选出一等奖8</w:t>
      </w:r>
      <w:r>
        <w:rPr>
          <w:rFonts w:ascii="仿宋" w:eastAsia="仿宋" w:hAnsi="仿宋" w:hint="eastAsia"/>
          <w:color w:val="0D0D0D" w:themeColor="text1" w:themeTint="F2"/>
          <w:sz w:val="32"/>
          <w:szCs w:val="32"/>
        </w:rPr>
        <w:t>人</w:t>
      </w:r>
      <w:r>
        <w:rPr>
          <w:rFonts w:ascii="仿宋" w:eastAsia="仿宋" w:hAnsi="仿宋" w:hint="eastAsia"/>
          <w:sz w:val="32"/>
          <w:szCs w:val="32"/>
        </w:rPr>
        <w:t>、二等奖20</w:t>
      </w:r>
      <w:r>
        <w:rPr>
          <w:rFonts w:ascii="仿宋" w:eastAsia="仿宋" w:hAnsi="仿宋" w:hint="eastAsia"/>
          <w:color w:val="0D0D0D" w:themeColor="text1" w:themeTint="F2"/>
          <w:sz w:val="32"/>
          <w:szCs w:val="32"/>
        </w:rPr>
        <w:t>人</w:t>
      </w:r>
      <w:r>
        <w:rPr>
          <w:rFonts w:ascii="仿宋" w:eastAsia="仿宋" w:hAnsi="仿宋" w:hint="eastAsia"/>
          <w:sz w:val="32"/>
          <w:szCs w:val="32"/>
        </w:rPr>
        <w:t>。推荐部分教师参加市教学系列大赛，获一等奖4</w:t>
      </w:r>
      <w:r>
        <w:rPr>
          <w:rFonts w:ascii="仿宋" w:eastAsia="仿宋" w:hAnsi="仿宋" w:hint="eastAsia"/>
          <w:color w:val="0D0D0D" w:themeColor="text1" w:themeTint="F2"/>
          <w:sz w:val="32"/>
          <w:szCs w:val="32"/>
        </w:rPr>
        <w:t>人</w:t>
      </w:r>
      <w:r>
        <w:rPr>
          <w:rFonts w:ascii="仿宋" w:eastAsia="仿宋" w:hAnsi="仿宋" w:hint="eastAsia"/>
          <w:sz w:val="32"/>
          <w:szCs w:val="32"/>
        </w:rPr>
        <w:t>，二等奖5</w:t>
      </w:r>
      <w:r>
        <w:rPr>
          <w:rFonts w:ascii="仿宋" w:eastAsia="仿宋" w:hAnsi="仿宋" w:hint="eastAsia"/>
          <w:color w:val="0D0D0D" w:themeColor="text1" w:themeTint="F2"/>
          <w:sz w:val="32"/>
          <w:szCs w:val="32"/>
        </w:rPr>
        <w:t>人</w:t>
      </w:r>
      <w:r>
        <w:rPr>
          <w:rFonts w:ascii="仿宋" w:eastAsia="仿宋" w:hAnsi="仿宋" w:hint="eastAsia"/>
          <w:sz w:val="32"/>
          <w:szCs w:val="32"/>
        </w:rPr>
        <w:t>，三等奖7</w:t>
      </w:r>
      <w:r>
        <w:rPr>
          <w:rFonts w:ascii="仿宋" w:eastAsia="仿宋" w:hAnsi="仿宋" w:hint="eastAsia"/>
          <w:color w:val="0D0D0D" w:themeColor="text1" w:themeTint="F2"/>
          <w:sz w:val="32"/>
          <w:szCs w:val="32"/>
        </w:rPr>
        <w:t>人</w:t>
      </w:r>
      <w:r>
        <w:rPr>
          <w:rFonts w:ascii="仿宋" w:eastAsia="仿宋" w:hAnsi="仿宋" w:hint="eastAsia"/>
          <w:sz w:val="32"/>
          <w:szCs w:val="32"/>
        </w:rPr>
        <w:t>，在</w:t>
      </w:r>
      <w:proofErr w:type="gramStart"/>
      <w:r>
        <w:rPr>
          <w:rFonts w:ascii="仿宋" w:eastAsia="仿宋" w:hAnsi="仿宋" w:hint="eastAsia"/>
          <w:sz w:val="32"/>
          <w:szCs w:val="32"/>
        </w:rPr>
        <w:t>省教学</w:t>
      </w:r>
      <w:proofErr w:type="gramEnd"/>
      <w:r>
        <w:rPr>
          <w:rFonts w:ascii="仿宋" w:eastAsia="仿宋" w:hAnsi="仿宋" w:hint="eastAsia"/>
          <w:sz w:val="32"/>
          <w:szCs w:val="32"/>
        </w:rPr>
        <w:t>大赛中有一个团队（3</w:t>
      </w:r>
      <w:r>
        <w:rPr>
          <w:rFonts w:ascii="仿宋" w:eastAsia="仿宋" w:hAnsi="仿宋" w:hint="eastAsia"/>
          <w:color w:val="0D0D0D" w:themeColor="text1" w:themeTint="F2"/>
          <w:sz w:val="32"/>
          <w:szCs w:val="32"/>
        </w:rPr>
        <w:t>人</w:t>
      </w:r>
      <w:r>
        <w:rPr>
          <w:rFonts w:ascii="仿宋" w:eastAsia="仿宋" w:hAnsi="仿宋" w:hint="eastAsia"/>
          <w:sz w:val="32"/>
          <w:szCs w:val="32"/>
        </w:rPr>
        <w:t>）获一等奖，1名教师获三等奖。</w:t>
      </w:r>
      <w:r>
        <w:rPr>
          <w:rFonts w:ascii="仿宋" w:eastAsia="仿宋" w:hAnsi="仿宋" w:hint="eastAsia"/>
          <w:color w:val="0D0D0D" w:themeColor="text1" w:themeTint="F2"/>
          <w:sz w:val="32"/>
          <w:szCs w:val="32"/>
        </w:rPr>
        <w:t>四是组织了7名优秀教师参加了南通市学科带头人、骨干教师和教坛新秀的申报，新增学科带头人2人，教学骨干2人，教坛新秀3人。</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3.2.3教研工作扎实推进，课题研究稳步深化</w:t>
      </w:r>
    </w:p>
    <w:p w:rsidR="0042723C" w:rsidRDefault="0042723C" w:rsidP="0042723C">
      <w:pPr>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    举办了15天的暑期校本培训，开设讲座6次。</w:t>
      </w:r>
      <w:r>
        <w:rPr>
          <w:rFonts w:ascii="仿宋" w:eastAsia="仿宋" w:hAnsi="仿宋" w:hint="eastAsia"/>
          <w:color w:val="0D0D0D" w:themeColor="text1" w:themeTint="F2"/>
          <w:sz w:val="32"/>
          <w:szCs w:val="32"/>
        </w:rPr>
        <w:t>20多名教师参加省级及以上培训，40多名教师参加市级教研活动，全员参与南通市教育局组织的暑期网上培训，合格率100%，教师提交培训心得70多篇。2018年，全校教师在市级以及市级以上正式期刊发表或获奖论文39篇；2018年学校课题研究再上新台阶。2项省市级课题如期结题；新增省级课题2项，市级课题4项。学校现共有省级课题5项，有市级培育项目2项。英语教研组组陈薇老师负责的旅游服务英语课程通过审批成为首批南通市 “教学做合一”教学试验点。在市级公共课程研究中有2项一等奖，2项二等奖。</w:t>
      </w:r>
      <w:r>
        <w:rPr>
          <w:rFonts w:ascii="仿宋" w:eastAsia="仿宋" w:hAnsi="仿宋" w:hint="eastAsia"/>
          <w:sz w:val="32"/>
          <w:szCs w:val="32"/>
        </w:rPr>
        <w:t>学校教学工作努力推进信息技术与教学深度融合，实施项目教学、案例教学、情景教学、工作过程导向教学等方法。充分利用现代信息技术提供的环境支持条件，运用网络技术、多媒体计算机技术，与学科教学整合，对培养学生的创新性学习能力、创新素质起到了良好作用。实施项目教学、案例教学、</w:t>
      </w:r>
      <w:r>
        <w:rPr>
          <w:rFonts w:ascii="仿宋" w:eastAsia="仿宋" w:hAnsi="仿宋" w:hint="eastAsia"/>
          <w:sz w:val="32"/>
          <w:szCs w:val="32"/>
        </w:rPr>
        <w:lastRenderedPageBreak/>
        <w:t>情景教学、工作过程导向教学等方法，提高课堂教学效果，教师的教学业务水平也获得较大提高。</w:t>
      </w:r>
    </w:p>
    <w:p w:rsidR="0042723C" w:rsidRDefault="0042723C" w:rsidP="0042723C">
      <w:pPr>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Cs/>
          <w:sz w:val="32"/>
          <w:szCs w:val="32"/>
        </w:rPr>
        <w:t xml:space="preserve"> </w:t>
      </w:r>
      <w:r>
        <w:rPr>
          <w:rFonts w:ascii="仿宋" w:eastAsia="仿宋" w:hAnsi="仿宋" w:hint="eastAsia"/>
          <w:sz w:val="32"/>
          <w:szCs w:val="32"/>
        </w:rPr>
        <w:t>3.2.4教学管理规范有序，大赛成绩稳步上升</w:t>
      </w:r>
    </w:p>
    <w:p w:rsidR="0042723C" w:rsidRDefault="0042723C" w:rsidP="0042723C">
      <w:pPr>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    学校进一步规范教学和实训操作过程管理，重视技能教学和训练。</w:t>
      </w:r>
      <w:r>
        <w:rPr>
          <w:rFonts w:ascii="仿宋" w:eastAsia="仿宋" w:hAnsi="仿宋" w:hint="eastAsia"/>
          <w:color w:val="0D0D0D" w:themeColor="text1" w:themeTint="F2"/>
          <w:sz w:val="32"/>
          <w:szCs w:val="32"/>
        </w:rPr>
        <w:t>在2017年省市各种教学比赛中，38名教师报名参加比赛，一个团队（3人）获省一等奖，1人获省三等奖；4人获市一等奖，12获市二、三等奖</w:t>
      </w:r>
      <w:r>
        <w:rPr>
          <w:rFonts w:ascii="仿宋" w:eastAsia="仿宋" w:hAnsi="仿宋" w:hint="eastAsia"/>
          <w:sz w:val="32"/>
          <w:szCs w:val="32"/>
        </w:rPr>
        <w:t>。今年在市技能大赛中，获得7枚金牌、10枚银、6枚铜牌。在省技能大赛中，所有参赛选手都获奖，共获得2枚金牌、5枚银牌、6枚铜牌。</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3.2.5积极开展体育运动，全面推进素质教育</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各年级严格按照课程标准开齐开足体育课。全面贯彻实施《国家学生体质健康标准》，认真组织学生“达标”锻炼，全校95.3%的学生通过了《国家学生体质健康标准》测试。积极开展阳光体育运动，举办了学校第十八届体育运动会、冬季三项比赛和校园足球联赛。积极参加江苏省职业学校田径锦标赛，女子团体总分第8名，参加省职业学校女子中职</w:t>
      </w:r>
      <w:proofErr w:type="gramStart"/>
      <w:r>
        <w:rPr>
          <w:rFonts w:ascii="仿宋" w:eastAsia="仿宋" w:hAnsi="仿宋" w:hint="eastAsia"/>
          <w:sz w:val="32"/>
          <w:szCs w:val="32"/>
        </w:rPr>
        <w:t>组足球</w:t>
      </w:r>
      <w:proofErr w:type="gramEnd"/>
      <w:r>
        <w:rPr>
          <w:rFonts w:ascii="仿宋" w:eastAsia="仿宋" w:hAnsi="仿宋" w:hint="eastAsia"/>
          <w:sz w:val="32"/>
          <w:szCs w:val="32"/>
        </w:rPr>
        <w:t>竞标赛，获第6名。</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3.2.6重点打造旅游特色品牌。烹饪专业部结合南通“海鲜、江鲜、河鲜”地方特点，开发江海特色菜肴，今年成功申报南通市非物质文化遗产项目。旅游专业部结合旅游产品的开发，丰富了旅游专业群的门类，每年在调研的基础不断修订专业建设规划，使之更加贴近区域经济发展的需求。专业建设目标明确，措施有力，在地区专业辐射作用显著。学校现有烹饪实训中心、酒店服务实训中心、导游服务实训中</w:t>
      </w:r>
      <w:r>
        <w:rPr>
          <w:rFonts w:ascii="仿宋" w:eastAsia="仿宋" w:hAnsi="仿宋" w:hint="eastAsia"/>
          <w:sz w:val="32"/>
          <w:szCs w:val="32"/>
        </w:rPr>
        <w:lastRenderedPageBreak/>
        <w:t>心、文化艺术实训中心、美容实训中心和学前教育实训中心，南通市张继华名师工作室、学校赵娟酒店服务工作室及杜银娟导游服务名师工作室，学生创业园中心，设施设备不断充实完善。校外实训基地有52家，省级现代化实训基地还在申报中，拟计划以烹饪专业实训基地或旅游管理实训基地为重点推进项目。2018年的烹饪专业继续与滨江洲际酒店合作“现代学徒制”的教学模式，采取工学交替的形式。旅游管理专业、航空服务专业已实现了中高职的衔接，制定了相衔接的课程体系。学校开展了创业创新教育，学生创业园有序运转。精心安排创业课程，同时加强创业课题的研究，创业园的营利全部进入学校的爱心基金，用来资助家庭困难的学生。</w:t>
      </w:r>
    </w:p>
    <w:p w:rsidR="003641FA" w:rsidRDefault="000C5747"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3.3 教师培养培训</w:t>
      </w:r>
    </w:p>
    <w:p w:rsidR="0042723C" w:rsidRDefault="0042723C" w:rsidP="0042723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学校</w:t>
      </w:r>
      <w:r>
        <w:rPr>
          <w:rFonts w:ascii="仿宋" w:eastAsia="仿宋" w:hAnsi="仿宋"/>
          <w:sz w:val="32"/>
          <w:szCs w:val="32"/>
        </w:rPr>
        <w:t>全面推进“教师专业发展三年规划”，进一步调整、完善考核评价办法，分阶段对教师个人专业发展目标达成情况进行督查和考核，大力提升教师专业发展水平。推进师资培训工程和学历提升。加强对教师专业培训，提高教师教育教学水平和利用现代信息技术的能力。坚持以校本研修培训为基础，创新培训模式，建立适应素质教育需要的培训新体系，分层次、多形式、有计划地实施全员培训。大力实施“人才强</w:t>
      </w:r>
      <w:r>
        <w:rPr>
          <w:rFonts w:ascii="仿宋" w:eastAsia="仿宋" w:hAnsi="仿宋" w:hint="eastAsia"/>
          <w:sz w:val="32"/>
          <w:szCs w:val="32"/>
        </w:rPr>
        <w:t>校</w:t>
      </w:r>
      <w:r>
        <w:rPr>
          <w:rFonts w:ascii="仿宋" w:eastAsia="仿宋" w:hAnsi="仿宋"/>
          <w:sz w:val="32"/>
          <w:szCs w:val="32"/>
        </w:rPr>
        <w:t>”战略，继续实施和完善名师、骨干、新秀、</w:t>
      </w:r>
      <w:proofErr w:type="gramStart"/>
      <w:r>
        <w:rPr>
          <w:rFonts w:ascii="仿宋" w:eastAsia="仿宋" w:hAnsi="仿宋"/>
          <w:sz w:val="32"/>
          <w:szCs w:val="32"/>
        </w:rPr>
        <w:t>青蓝四</w:t>
      </w:r>
      <w:proofErr w:type="gramEnd"/>
      <w:r>
        <w:rPr>
          <w:rFonts w:ascii="仿宋" w:eastAsia="仿宋" w:hAnsi="仿宋"/>
          <w:sz w:val="32"/>
          <w:szCs w:val="32"/>
        </w:rPr>
        <w:t>大工程。加强对骨干教师的管理和考核，充分运用考核机制促进骨干教师向更高层次发展。</w:t>
      </w:r>
      <w:r>
        <w:rPr>
          <w:rFonts w:ascii="仿宋" w:eastAsia="仿宋" w:hAnsi="仿宋" w:hint="eastAsia"/>
          <w:sz w:val="32"/>
          <w:szCs w:val="32"/>
        </w:rPr>
        <w:t>学校现有烹饪专业名师2名，导游专业名师1名，学校市级</w:t>
      </w:r>
      <w:r>
        <w:rPr>
          <w:rFonts w:ascii="仿宋" w:eastAsia="仿宋" w:hAnsi="仿宋" w:hint="eastAsia"/>
          <w:color w:val="0D0D0D" w:themeColor="text1" w:themeTint="F2"/>
          <w:sz w:val="32"/>
          <w:szCs w:val="32"/>
        </w:rPr>
        <w:t>学科</w:t>
      </w:r>
      <w:r>
        <w:rPr>
          <w:rFonts w:ascii="仿宋" w:eastAsia="仿宋" w:hAnsi="仿宋" w:hint="eastAsia"/>
          <w:sz w:val="32"/>
          <w:szCs w:val="32"/>
        </w:rPr>
        <w:t>带头人</w:t>
      </w:r>
      <w:r w:rsidR="0053684A">
        <w:rPr>
          <w:rFonts w:ascii="仿宋" w:eastAsia="仿宋" w:hAnsi="仿宋" w:hint="eastAsia"/>
          <w:sz w:val="32"/>
          <w:szCs w:val="32"/>
        </w:rPr>
        <w:t>2</w:t>
      </w:r>
      <w:r>
        <w:rPr>
          <w:rFonts w:ascii="仿宋" w:eastAsia="仿宋" w:hAnsi="仿宋" w:hint="eastAsia"/>
          <w:sz w:val="32"/>
          <w:szCs w:val="32"/>
        </w:rPr>
        <w:t>人，市级骨干教</w:t>
      </w:r>
      <w:r>
        <w:rPr>
          <w:rFonts w:ascii="仿宋" w:eastAsia="仿宋" w:hAnsi="仿宋" w:hint="eastAsia"/>
          <w:sz w:val="32"/>
          <w:szCs w:val="32"/>
        </w:rPr>
        <w:lastRenderedPageBreak/>
        <w:t>师7名，市级教坛新秀18名，校级教学能手8名。</w:t>
      </w:r>
    </w:p>
    <w:p w:rsidR="003641FA" w:rsidRPr="0042723C" w:rsidRDefault="0042723C" w:rsidP="00DD279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组织教师参加国家级培训4人次，省级培训22人次，全员参与市级培训，合格率100%。教师参加省级教研活动21人次，参加市级教研活动51人次，参加硕士生进修7人。</w:t>
      </w:r>
    </w:p>
    <w:p w:rsidR="003641FA" w:rsidRDefault="000C574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3.4 规范管理情况</w:t>
      </w:r>
    </w:p>
    <w:p w:rsidR="00DD279A" w:rsidRDefault="00DD279A" w:rsidP="00DD279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以江苏省教育厅《江苏省职业学校教育管理规范》为依据，进一步加大教学常规管理的力度，确保了学校教学工作的正常进行。狠抓常规管理不松劲、教学秩序良好，稳步提高学生满意度测评，学生满意度测评中教师获优秀达98% 。开学</w:t>
      </w:r>
      <w:proofErr w:type="gramStart"/>
      <w:r>
        <w:rPr>
          <w:rFonts w:ascii="仿宋" w:eastAsia="仿宋" w:hAnsi="仿宋" w:hint="eastAsia"/>
          <w:sz w:val="32"/>
          <w:szCs w:val="32"/>
        </w:rPr>
        <w:t>初做好</w:t>
      </w:r>
      <w:proofErr w:type="gramEnd"/>
      <w:r>
        <w:rPr>
          <w:rFonts w:ascii="仿宋" w:eastAsia="仿宋" w:hAnsi="仿宋" w:hint="eastAsia"/>
          <w:sz w:val="32"/>
          <w:szCs w:val="32"/>
        </w:rPr>
        <w:t>开学各项准备工作，安排教学任务单、编排课程表、发放教材、制订教学计划，落实开学视导检查（检查教学计划和教案、听随堂课）工作。具体落实人员负责课堂常规管理巡查，坚持每天教学秩序巡查制度和每</w:t>
      </w:r>
      <w:proofErr w:type="gramStart"/>
      <w:r>
        <w:rPr>
          <w:rFonts w:ascii="仿宋" w:eastAsia="仿宋" w:hAnsi="仿宋" w:hint="eastAsia"/>
          <w:sz w:val="32"/>
          <w:szCs w:val="32"/>
        </w:rPr>
        <w:t>周行政</w:t>
      </w:r>
      <w:proofErr w:type="gramEnd"/>
      <w:r>
        <w:rPr>
          <w:rFonts w:ascii="仿宋" w:eastAsia="仿宋" w:hAnsi="仿宋" w:hint="eastAsia"/>
          <w:sz w:val="32"/>
          <w:szCs w:val="32"/>
        </w:rPr>
        <w:t>人员听课制度。每周开展一次学科教研活动和</w:t>
      </w:r>
      <w:proofErr w:type="gramStart"/>
      <w:r>
        <w:rPr>
          <w:rFonts w:ascii="仿宋" w:eastAsia="仿宋" w:hAnsi="仿宋" w:hint="eastAsia"/>
          <w:sz w:val="32"/>
          <w:szCs w:val="32"/>
        </w:rPr>
        <w:t>备课组</w:t>
      </w:r>
      <w:proofErr w:type="gramEnd"/>
      <w:r>
        <w:rPr>
          <w:rFonts w:ascii="仿宋" w:eastAsia="仿宋" w:hAnsi="仿宋" w:hint="eastAsia"/>
          <w:sz w:val="32"/>
          <w:szCs w:val="32"/>
        </w:rPr>
        <w:t>集体备课活动，安排2-3节质量考核听课活动，一次教学日记和班级日记检查。组织期中、期末备课笔记、作业批改等常规检查工作，组织安排公共基础课程和专业理论课程的考试和专业技能操作考核。规范专业实践课要求，严格实训课流程管理。布置学生开展暑假读书活动，参加市读书征文比赛。根据教学质量考核方案，对全体教师全年教学工作进行指标性考核。组织学生参加南通市市直中学第七十三届田径运动会，组队参加省市田径运动会。积极参加南通市红十字会组织系列活动。全面发展学生体质水平，完成国家体质健康测试工作。完成教材征订、发放、结算工作，图书馆、阅览室正常开放，</w:t>
      </w:r>
      <w:r>
        <w:rPr>
          <w:rFonts w:ascii="仿宋" w:eastAsia="仿宋" w:hAnsi="仿宋" w:hint="eastAsia"/>
          <w:sz w:val="32"/>
          <w:szCs w:val="32"/>
        </w:rPr>
        <w:lastRenderedPageBreak/>
        <w:t>热情服务全体师生，做好学籍管理平台的数据上报工作，完成各类报名考试数据建库上报。</w:t>
      </w:r>
    </w:p>
    <w:p w:rsidR="00DD279A" w:rsidRDefault="00DD279A" w:rsidP="00DD279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加强教科研组织与队伍建设，一名副校长分管教学科研工作，教务实训处与各专业</w:t>
      </w:r>
      <w:proofErr w:type="gramStart"/>
      <w:r>
        <w:rPr>
          <w:rFonts w:ascii="仿宋" w:eastAsia="仿宋" w:hAnsi="仿宋" w:hint="eastAsia"/>
          <w:sz w:val="32"/>
          <w:szCs w:val="32"/>
        </w:rPr>
        <w:t>部相互</w:t>
      </w:r>
      <w:proofErr w:type="gramEnd"/>
      <w:r>
        <w:rPr>
          <w:rFonts w:ascii="仿宋" w:eastAsia="仿宋" w:hAnsi="仿宋" w:hint="eastAsia"/>
          <w:sz w:val="32"/>
          <w:szCs w:val="32"/>
        </w:rPr>
        <w:t>协作，全面提高教师队伍整体素质。建立完善的教科研网络，12个教研组，框架完整，所有科任教师（</w:t>
      </w:r>
      <w:proofErr w:type="gramStart"/>
      <w:r>
        <w:rPr>
          <w:rFonts w:ascii="仿宋" w:eastAsia="仿宋" w:hAnsi="仿宋" w:hint="eastAsia"/>
          <w:sz w:val="32"/>
          <w:szCs w:val="32"/>
        </w:rPr>
        <w:t>含行政</w:t>
      </w:r>
      <w:proofErr w:type="gramEnd"/>
      <w:r>
        <w:rPr>
          <w:rFonts w:ascii="仿宋" w:eastAsia="仿宋" w:hAnsi="仿宋" w:hint="eastAsia"/>
          <w:sz w:val="32"/>
          <w:szCs w:val="32"/>
        </w:rPr>
        <w:t>领导）均编入相应学科教研组参加教研活动。教研组以教研组长为主，各级教学骨干积极参与，开展多种形式教研活动。学校建立了教研组工作规范和考核制度，每学期进行考评。落实名师工程，培养教育科研骨干。学校重视学科带头人的教科研示范引领作用，成立名师工作室，吸纳年轻骨干教师形成若干各具特色的教科研团队。关注教师专业成长，全面提高教师队伍整体素质。学校继续推进“领航计划”、“启航计划”，在教师培训和专业发展方面舍得投入，积极鼓励教师提升学历。组织教师参加各级培训，提高水平和能力。学校继续开展暑期专业教师行业培训和文化课教师专业转岗培训。积极开展教学研究，组织教师参加各类教育教学竞赛。落实“五课”教研工作机制，正常开展“五课”教研活动。联系教学实际，积极撰写教育教学论文，深入开展科研课题研究。教师积极撰写教学后记和教学反思，使教学更具有实效性和针对性，提高了教学的质量。根据论文的质量进行评奖，学校给予奖励。</w:t>
      </w:r>
    </w:p>
    <w:p w:rsidR="003641FA" w:rsidRDefault="000C5747" w:rsidP="00DD279A">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抓好后勤管理。学校后勤部门强化了组织建制，构建了合理的后勤工作网络，为确保各项后勤工作有序开展，学校还加强了后勤各项制度的建设，定期召开后勤工作人员会议，</w:t>
      </w:r>
      <w:r>
        <w:rPr>
          <w:rFonts w:ascii="仿宋" w:eastAsia="仿宋" w:hAnsi="仿宋" w:hint="eastAsia"/>
          <w:sz w:val="32"/>
          <w:szCs w:val="32"/>
        </w:rPr>
        <w:lastRenderedPageBreak/>
        <w:t>对后勤工作人员进行认真细致的教育与培训，提高了后勤工作人员的思想觉悟及业务素质，构建了和谐高效后勤工作队伍。</w:t>
      </w:r>
    </w:p>
    <w:p w:rsidR="003641FA" w:rsidRDefault="000C574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学校财务制度完善，管理到位。制订了一系列完备的学校财务管理制度并严格执行。学校坚持“主要领导四不分管”及收支两条线制度，严格执行经费支出的审批制度，做到所支每笔费用都真实有据，合理合法。学校收费规范，无乱收费行为。学校成立了财务内审工作小组,对学校财务工作进行指导、监督，确保了学校财务管理工作全面、到位。</w:t>
      </w:r>
    </w:p>
    <w:p w:rsidR="003641FA" w:rsidRDefault="000C574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学校安全管理工作到位。紧紧围绕学校综合治理及创建“最安全学校”工作目标，大胆实践，勇于探索，定期召开工作例会，及时发现问题、解决问题，全年学校未发生一起安保事故。</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3.5 德育工作情况</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学校德育工作有特色，是江苏省职业教育特色学校。学校充分利用广播台、班级板报、公共橱窗、团委报刊、电子屏等宣传阵地，以“厚德”校训为中心，围绕“安全、法制、文明守纪、学习，爱国”等主题对学生开展教育活动。学校有一支数量充足、结构合理、高素质的专兼职德育课教师队伍，专职3人，兼职10人，平均每人每周10课时以上，每班每周两节课德育课，德育课程涉及到心理健康教学、哲学与人生、职业道德与法律、职业生涯</w:t>
      </w:r>
      <w:proofErr w:type="gramStart"/>
      <w:r>
        <w:rPr>
          <w:rFonts w:ascii="仿宋" w:eastAsia="仿宋" w:hAnsi="仿宋" w:hint="eastAsia"/>
          <w:sz w:val="32"/>
          <w:szCs w:val="32"/>
        </w:rPr>
        <w:t>规划这及个</w:t>
      </w:r>
      <w:proofErr w:type="gramEnd"/>
      <w:r>
        <w:rPr>
          <w:rFonts w:ascii="仿宋" w:eastAsia="仿宋" w:hAnsi="仿宋" w:hint="eastAsia"/>
          <w:sz w:val="32"/>
          <w:szCs w:val="32"/>
        </w:rPr>
        <w:t>层次，今年的主题班会课主要围绕社会主义核心价值观及</w:t>
      </w:r>
      <w:proofErr w:type="gramStart"/>
      <w:r>
        <w:rPr>
          <w:rFonts w:ascii="仿宋" w:eastAsia="仿宋" w:hAnsi="仿宋" w:hint="eastAsia"/>
          <w:sz w:val="32"/>
          <w:szCs w:val="32"/>
        </w:rPr>
        <w:t>八礼四仪</w:t>
      </w:r>
      <w:proofErr w:type="gramEnd"/>
      <w:r>
        <w:rPr>
          <w:rFonts w:ascii="仿宋" w:eastAsia="仿宋" w:hAnsi="仿宋" w:hint="eastAsia"/>
          <w:sz w:val="32"/>
          <w:szCs w:val="32"/>
        </w:rPr>
        <w:t>等主题展开。</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3.5.1积极营造文明向上的校园文化氛围</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校园广播台，班级板报、学校团学刊是我校的主要文字宣传阵地。学工处和团委一起对学校各处的文明宣传进行了指导。切实做好升旗仪式工作，利用国旗下讲话对学生进行思想教育。围绕“安全、法制、文明守纪、学习，爱国”等方面开展对学生教育。强化学生认知，营造积极、健康、文明、向上的校园文化氛围，提高教育效果。</w:t>
      </w:r>
    </w:p>
    <w:p w:rsidR="00CD2EBC" w:rsidRDefault="000C5747" w:rsidP="00CD2EBC">
      <w:pPr>
        <w:ind w:firstLineChars="200" w:firstLine="640"/>
        <w:rPr>
          <w:rFonts w:ascii="仿宋" w:eastAsia="仿宋" w:hAnsi="仿宋"/>
          <w:sz w:val="32"/>
          <w:szCs w:val="32"/>
        </w:rPr>
      </w:pPr>
      <w:r>
        <w:rPr>
          <w:rFonts w:ascii="仿宋" w:eastAsia="仿宋" w:hAnsi="仿宋" w:hint="eastAsia"/>
          <w:sz w:val="32"/>
          <w:szCs w:val="32"/>
        </w:rPr>
        <w:t>为丰富学生的校园文化生活，加强对全体同学的教育引导，由学校学工处和团委牵头组织开展了一系列丰富多彩的学生活动。“八礼四仪”教育，如“一月一礼”活动，3月仪表之礼，4月餐饮之礼等。成功举办了201</w:t>
      </w:r>
      <w:r w:rsidR="00790580">
        <w:rPr>
          <w:rFonts w:ascii="仿宋" w:eastAsia="仿宋" w:hAnsi="仿宋" w:hint="eastAsia"/>
          <w:sz w:val="32"/>
          <w:szCs w:val="32"/>
        </w:rPr>
        <w:t>6</w:t>
      </w:r>
      <w:r>
        <w:rPr>
          <w:rFonts w:ascii="仿宋" w:eastAsia="仿宋" w:hAnsi="仿宋" w:hint="eastAsia"/>
          <w:sz w:val="32"/>
          <w:szCs w:val="32"/>
        </w:rPr>
        <w:t>级旅游管理专业的“汉式”成人仪式、201</w:t>
      </w:r>
      <w:r w:rsidR="00790580">
        <w:rPr>
          <w:rFonts w:ascii="仿宋" w:eastAsia="仿宋" w:hAnsi="仿宋" w:hint="eastAsia"/>
          <w:sz w:val="32"/>
          <w:szCs w:val="32"/>
        </w:rPr>
        <w:t>8</w:t>
      </w:r>
      <w:r>
        <w:rPr>
          <w:rFonts w:ascii="仿宋" w:eastAsia="仿宋" w:hAnsi="仿宋" w:hint="eastAsia"/>
          <w:sz w:val="32"/>
          <w:szCs w:val="32"/>
        </w:rPr>
        <w:t>级烹饪专业部入行拜师仪式和201</w:t>
      </w:r>
      <w:r w:rsidR="00790580">
        <w:rPr>
          <w:rFonts w:ascii="仿宋" w:eastAsia="仿宋" w:hAnsi="仿宋" w:hint="eastAsia"/>
          <w:sz w:val="32"/>
          <w:szCs w:val="32"/>
        </w:rPr>
        <w:t>8</w:t>
      </w:r>
      <w:r>
        <w:rPr>
          <w:rFonts w:ascii="仿宋" w:eastAsia="仿宋" w:hAnsi="仿宋" w:hint="eastAsia"/>
          <w:sz w:val="32"/>
          <w:szCs w:val="32"/>
        </w:rPr>
        <w:t>年春之韵歌舞比赛。今年以来，共组织学生开展1</w:t>
      </w:r>
      <w:r w:rsidR="00790580">
        <w:rPr>
          <w:rFonts w:ascii="仿宋" w:eastAsia="仿宋" w:hAnsi="仿宋" w:hint="eastAsia"/>
          <w:sz w:val="32"/>
          <w:szCs w:val="32"/>
        </w:rPr>
        <w:t>2</w:t>
      </w:r>
      <w:r>
        <w:rPr>
          <w:rFonts w:ascii="仿宋" w:eastAsia="仿宋" w:hAnsi="仿宋" w:hint="eastAsia"/>
          <w:sz w:val="32"/>
          <w:szCs w:val="32"/>
        </w:rPr>
        <w:t>次志愿服务活动，服务人员达到</w:t>
      </w:r>
      <w:r w:rsidR="00790580">
        <w:rPr>
          <w:rFonts w:ascii="仿宋" w:eastAsia="仿宋" w:hAnsi="仿宋" w:hint="eastAsia"/>
          <w:sz w:val="32"/>
          <w:szCs w:val="32"/>
        </w:rPr>
        <w:t>180</w:t>
      </w:r>
      <w:r>
        <w:rPr>
          <w:rFonts w:ascii="仿宋" w:eastAsia="仿宋" w:hAnsi="仿宋" w:hint="eastAsia"/>
          <w:sz w:val="32"/>
          <w:szCs w:val="32"/>
        </w:rPr>
        <w:t>多人。开办了“紫琅讲坛”专题讲</w:t>
      </w:r>
      <w:r w:rsidR="00CD2EBC">
        <w:rPr>
          <w:rFonts w:ascii="仿宋" w:eastAsia="仿宋" w:hAnsi="仿宋" w:hint="eastAsia"/>
          <w:sz w:val="32"/>
          <w:szCs w:val="32"/>
        </w:rPr>
        <w:t>座</w:t>
      </w:r>
      <w:r w:rsidR="00790580">
        <w:rPr>
          <w:rFonts w:ascii="仿宋" w:eastAsia="仿宋" w:hAnsi="仿宋" w:hint="eastAsia"/>
          <w:sz w:val="32"/>
          <w:szCs w:val="32"/>
        </w:rPr>
        <w:t>8</w:t>
      </w:r>
      <w:r w:rsidR="00CD2EBC">
        <w:rPr>
          <w:rFonts w:ascii="仿宋" w:eastAsia="仿宋" w:hAnsi="仿宋" w:hint="eastAsia"/>
          <w:sz w:val="32"/>
          <w:szCs w:val="32"/>
        </w:rPr>
        <w:t>次</w:t>
      </w:r>
      <w:r>
        <w:rPr>
          <w:rFonts w:ascii="仿宋" w:eastAsia="仿宋" w:hAnsi="仿宋" w:hint="eastAsia"/>
          <w:sz w:val="32"/>
          <w:szCs w:val="32"/>
        </w:rPr>
        <w:t>。组织新团员开展入团宣誓仪式活动，祭扫烈士陵园，瞻仰先烈。</w:t>
      </w:r>
    </w:p>
    <w:p w:rsidR="003641FA" w:rsidRPr="00CD2EBC" w:rsidRDefault="00CD2EBC" w:rsidP="00CD2EBC">
      <w:pPr>
        <w:ind w:firstLineChars="200" w:firstLine="640"/>
        <w:rPr>
          <w:rFonts w:ascii="仿宋" w:eastAsia="仿宋" w:hAnsi="仿宋"/>
          <w:color w:val="FF0000"/>
          <w:sz w:val="32"/>
          <w:szCs w:val="32"/>
        </w:rPr>
      </w:pPr>
      <w:r w:rsidRPr="004128F8">
        <w:rPr>
          <w:rFonts w:ascii="仿宋" w:eastAsia="仿宋" w:hAnsi="仿宋" w:hint="eastAsia"/>
          <w:sz w:val="32"/>
          <w:szCs w:val="32"/>
        </w:rPr>
        <w:t>在2018年南通市军训展演活动中获得团体一等奖，4个单项中获3个一等奖，1个二等奖。钱建泉</w:t>
      </w:r>
      <w:proofErr w:type="gramStart"/>
      <w:r w:rsidRPr="004128F8">
        <w:rPr>
          <w:rFonts w:ascii="仿宋" w:eastAsia="仿宋" w:hAnsi="仿宋" w:hint="eastAsia"/>
          <w:sz w:val="32"/>
          <w:szCs w:val="32"/>
        </w:rPr>
        <w:t>老师获南通市市直学校</w:t>
      </w:r>
      <w:proofErr w:type="gramEnd"/>
      <w:r w:rsidRPr="004128F8">
        <w:rPr>
          <w:rFonts w:ascii="仿宋" w:eastAsia="仿宋" w:hAnsi="仿宋" w:hint="eastAsia"/>
          <w:sz w:val="32"/>
          <w:szCs w:val="32"/>
        </w:rPr>
        <w:t>优秀班会课评比</w:t>
      </w:r>
      <w:proofErr w:type="gramStart"/>
      <w:r w:rsidRPr="004128F8">
        <w:rPr>
          <w:rFonts w:ascii="仿宋" w:eastAsia="仿宋" w:hAnsi="仿宋" w:hint="eastAsia"/>
          <w:sz w:val="32"/>
          <w:szCs w:val="32"/>
        </w:rPr>
        <w:t>职高组</w:t>
      </w:r>
      <w:proofErr w:type="gramEnd"/>
      <w:r w:rsidRPr="004128F8">
        <w:rPr>
          <w:rFonts w:ascii="仿宋" w:eastAsia="仿宋" w:hAnsi="仿宋" w:hint="eastAsia"/>
          <w:sz w:val="32"/>
          <w:szCs w:val="32"/>
        </w:rPr>
        <w:t>二等奖。瞿娟副校长被评为南通市优秀德育工作者，何云老师被评为南通市优秀班主任。</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3.5.2学生社团常态化开展，活动效果好。</w:t>
      </w:r>
    </w:p>
    <w:p w:rsidR="003641FA" w:rsidRDefault="00CD2EBC">
      <w:pPr>
        <w:spacing w:line="560" w:lineRule="exact"/>
        <w:ind w:firstLineChars="200" w:firstLine="640"/>
        <w:rPr>
          <w:rFonts w:ascii="仿宋" w:eastAsia="仿宋" w:hAnsi="仿宋"/>
          <w:sz w:val="32"/>
          <w:szCs w:val="32"/>
        </w:rPr>
      </w:pPr>
      <w:r w:rsidRPr="004128F8">
        <w:rPr>
          <w:rFonts w:ascii="仿宋" w:eastAsia="仿宋" w:hAnsi="仿宋" w:hint="eastAsia"/>
          <w:sz w:val="32"/>
          <w:szCs w:val="32"/>
        </w:rPr>
        <w:t>学校现有社团19个，每个社团都配有指导老师，开展每周1-2次的社团集体活动。今年11月开展了家长开放日</w:t>
      </w:r>
      <w:r w:rsidRPr="004128F8">
        <w:rPr>
          <w:rFonts w:ascii="仿宋" w:eastAsia="仿宋" w:hAnsi="仿宋" w:hint="eastAsia"/>
          <w:sz w:val="32"/>
          <w:szCs w:val="32"/>
        </w:rPr>
        <w:lastRenderedPageBreak/>
        <w:t>暨社团成果展示活动</w:t>
      </w:r>
      <w:r>
        <w:rPr>
          <w:rFonts w:ascii="仿宋" w:eastAsia="仿宋" w:hAnsi="仿宋" w:hint="eastAsia"/>
          <w:sz w:val="32"/>
          <w:szCs w:val="32"/>
        </w:rPr>
        <w:t>，得到广大家长的好评。丰富的学生社团活动，</w:t>
      </w:r>
      <w:r w:rsidR="000C5747">
        <w:rPr>
          <w:rFonts w:ascii="仿宋" w:eastAsia="仿宋" w:hAnsi="仿宋" w:hint="eastAsia"/>
          <w:sz w:val="32"/>
          <w:szCs w:val="32"/>
        </w:rPr>
        <w:t>激发了广大学生爱校和热爱艺术、勤奋学习、努力成才的热情与动力，培养了学生珍爱生命、学会生存、热爱生活的能力，促进了学生德智体美全面发展。</w:t>
      </w:r>
    </w:p>
    <w:p w:rsidR="00485F74" w:rsidRDefault="000C5747" w:rsidP="00485F74">
      <w:pPr>
        <w:spacing w:line="560" w:lineRule="exact"/>
        <w:ind w:leftChars="304" w:left="638"/>
        <w:jc w:val="left"/>
        <w:rPr>
          <w:rFonts w:ascii="仿宋" w:eastAsia="仿宋" w:hAnsi="仿宋"/>
          <w:sz w:val="32"/>
          <w:szCs w:val="32"/>
        </w:rPr>
      </w:pPr>
      <w:r>
        <w:rPr>
          <w:rFonts w:ascii="仿宋" w:eastAsia="仿宋" w:hAnsi="仿宋" w:hint="eastAsia"/>
          <w:sz w:val="32"/>
          <w:szCs w:val="32"/>
        </w:rPr>
        <w:t>3.5.3开展“校园之星”评比，激发学生争先创优热情。</w:t>
      </w:r>
      <w:r w:rsidR="00485F74">
        <w:rPr>
          <w:rFonts w:ascii="仿宋" w:eastAsia="仿宋" w:hAnsi="仿宋" w:hint="eastAsia"/>
          <w:sz w:val="32"/>
          <w:szCs w:val="32"/>
        </w:rPr>
        <w:t>为激发学生争先创优热情，学校继续开展“校园之星”</w:t>
      </w:r>
    </w:p>
    <w:p w:rsidR="00485F74" w:rsidRPr="00BF25D3" w:rsidRDefault="00485F74" w:rsidP="00485F74">
      <w:pPr>
        <w:spacing w:line="560" w:lineRule="exact"/>
        <w:jc w:val="left"/>
        <w:rPr>
          <w:rFonts w:ascii="仿宋" w:eastAsia="仿宋" w:hAnsi="仿宋"/>
          <w:color w:val="FF0000"/>
          <w:sz w:val="32"/>
          <w:szCs w:val="32"/>
        </w:rPr>
      </w:pPr>
      <w:r>
        <w:rPr>
          <w:rFonts w:ascii="仿宋" w:eastAsia="仿宋" w:hAnsi="仿宋" w:hint="eastAsia"/>
          <w:sz w:val="32"/>
          <w:szCs w:val="32"/>
        </w:rPr>
        <w:t>评比活动。</w:t>
      </w:r>
      <w:r w:rsidRPr="004128F8">
        <w:rPr>
          <w:rFonts w:ascii="仿宋" w:eastAsia="仿宋" w:hAnsi="仿宋" w:hint="eastAsia"/>
          <w:sz w:val="32"/>
          <w:szCs w:val="32"/>
        </w:rPr>
        <w:t xml:space="preserve">年初公布评选方案，全年评选出10名同学分别获得文明、弘志、学习、技能、创业、强健、才艺、仁爱、诚信、服务之星称号，并在十二月迎新年元旦文艺汇演活动上进行集中表彰。“创星”评比活动，不仅激发了学生积极向上勇于争先的热情，而且因为是分类评比，使更多的学生有了当选机会，也激发了学生的自信心。  </w:t>
      </w:r>
    </w:p>
    <w:p w:rsidR="00485F74" w:rsidRPr="00BF25D3" w:rsidRDefault="00485F74" w:rsidP="004128F8">
      <w:pPr>
        <w:spacing w:line="560" w:lineRule="exact"/>
        <w:ind w:firstLineChars="200" w:firstLine="640"/>
        <w:jc w:val="left"/>
        <w:rPr>
          <w:rFonts w:ascii="仿宋" w:eastAsia="仿宋" w:hAnsi="仿宋"/>
          <w:color w:val="FF0000"/>
          <w:sz w:val="32"/>
          <w:szCs w:val="32"/>
        </w:rPr>
      </w:pPr>
      <w:r w:rsidRPr="004128F8">
        <w:rPr>
          <w:rFonts w:ascii="仿宋" w:eastAsia="仿宋" w:hAnsi="仿宋" w:hint="eastAsia"/>
          <w:sz w:val="32"/>
          <w:szCs w:val="32"/>
        </w:rPr>
        <w:t>3.5.4开展文明风采竞赛。根据省、市统一要求，营造宣传环境，发动全校师生参与“文明风采”竞赛。通过校内选拔，将优秀的作品推送到市里参赛，力争取得较好的参赛成绩。</w:t>
      </w:r>
    </w:p>
    <w:p w:rsidR="00485F74" w:rsidRPr="004128F8" w:rsidRDefault="00485F74" w:rsidP="004128F8">
      <w:pPr>
        <w:spacing w:line="560" w:lineRule="exact"/>
        <w:ind w:firstLineChars="200" w:firstLine="640"/>
        <w:jc w:val="left"/>
        <w:rPr>
          <w:rFonts w:ascii="仿宋" w:eastAsia="仿宋" w:hAnsi="仿宋"/>
          <w:sz w:val="32"/>
          <w:szCs w:val="32"/>
        </w:rPr>
      </w:pPr>
      <w:r w:rsidRPr="004128F8">
        <w:rPr>
          <w:rFonts w:ascii="仿宋" w:eastAsia="仿宋" w:hAnsi="仿宋" w:hint="eastAsia"/>
          <w:sz w:val="32"/>
          <w:szCs w:val="32"/>
        </w:rPr>
        <w:t>营造氛围、全面发动。为了加强对“文明风采”竞赛活动的领导，确保取得实效，学校成立了“文明风采”竞赛组委会，葛刚校长任主任，孙勇副校长任副主任，学工处和各系负责人等任委员，号召全校师生积极投入到大赛的各项筹备、组织和创作工作中来。同时，制定了学校“文明风采”竞赛活动实施方案，各专业部、各班级，明确竞赛的内容和具体要求，整个组织工作严谨、有条不紊地开展。</w:t>
      </w:r>
    </w:p>
    <w:p w:rsidR="00485F74" w:rsidRDefault="00485F74" w:rsidP="00485F74">
      <w:pPr>
        <w:spacing w:line="560" w:lineRule="exact"/>
        <w:ind w:firstLineChars="200" w:firstLine="640"/>
        <w:rPr>
          <w:rFonts w:ascii="仿宋" w:eastAsia="仿宋" w:hAnsi="仿宋"/>
          <w:sz w:val="32"/>
          <w:szCs w:val="32"/>
        </w:rPr>
      </w:pPr>
      <w:r>
        <w:rPr>
          <w:rFonts w:ascii="仿宋" w:eastAsia="仿宋" w:hAnsi="仿宋" w:hint="eastAsia"/>
          <w:sz w:val="32"/>
          <w:szCs w:val="32"/>
        </w:rPr>
        <w:t>精心组织、认真落实。学校明确提出了“人人参与、班</w:t>
      </w:r>
      <w:r>
        <w:rPr>
          <w:rFonts w:ascii="仿宋" w:eastAsia="仿宋" w:hAnsi="仿宋" w:hint="eastAsia"/>
          <w:sz w:val="32"/>
          <w:szCs w:val="32"/>
        </w:rPr>
        <w:lastRenderedPageBreak/>
        <w:t>级竞赛、学校选拔”的竞赛形式，开展配合“文明风采”竞赛主题的多种形式的德育实践活动，落实“重在参与，挑战自我，争创佳绩”的德育实践活动要求，提高“文明风采”竞赛活动的实际效果。</w:t>
      </w:r>
    </w:p>
    <w:p w:rsidR="00485F74" w:rsidRDefault="00485F74" w:rsidP="00485F74">
      <w:pPr>
        <w:spacing w:line="560" w:lineRule="exact"/>
        <w:ind w:firstLineChars="200" w:firstLine="640"/>
        <w:rPr>
          <w:rFonts w:ascii="仿宋" w:eastAsia="仿宋" w:hAnsi="仿宋"/>
          <w:sz w:val="32"/>
          <w:szCs w:val="32"/>
        </w:rPr>
      </w:pPr>
      <w:r>
        <w:rPr>
          <w:rFonts w:ascii="仿宋" w:eastAsia="仿宋" w:hAnsi="仿宋" w:hint="eastAsia"/>
          <w:sz w:val="32"/>
          <w:szCs w:val="32"/>
        </w:rPr>
        <w:t>本次活动在学工处牵头下，各专业部充分发挥各自的优势，群策群力，为了同一个目标，拧成一股劲。通过班主任会议等途径对老师和同学进行动员和培训，学生积极报名，教师认真辅导，寓教于乐，生关系在各项活动中形成了空前的和谐。有些项目以团队合作的形式，运用集体智慧，聚合众人力量，共同来完成一个作品的创作。</w:t>
      </w:r>
    </w:p>
    <w:p w:rsidR="00485F74" w:rsidRDefault="00485F74" w:rsidP="00485F74">
      <w:pPr>
        <w:spacing w:line="560" w:lineRule="exact"/>
        <w:ind w:firstLineChars="200" w:firstLine="640"/>
        <w:rPr>
          <w:rFonts w:ascii="仿宋" w:eastAsia="仿宋" w:hAnsi="仿宋"/>
          <w:sz w:val="32"/>
          <w:szCs w:val="32"/>
        </w:rPr>
      </w:pPr>
      <w:r>
        <w:rPr>
          <w:rFonts w:ascii="仿宋" w:eastAsia="仿宋" w:hAnsi="仿宋" w:hint="eastAsia"/>
          <w:sz w:val="32"/>
          <w:szCs w:val="32"/>
        </w:rPr>
        <w:t>精挑细选、择优选送。这次文明风采大赛，</w:t>
      </w:r>
      <w:r w:rsidRPr="004128F8">
        <w:rPr>
          <w:rFonts w:ascii="仿宋" w:eastAsia="仿宋" w:hAnsi="仿宋" w:hint="eastAsia"/>
          <w:sz w:val="32"/>
          <w:szCs w:val="32"/>
        </w:rPr>
        <w:t>获得省 “文明风采”大赛一等奖3人、二等奖1人、三等奖 7人；市“文明风采”大赛一等奖3人、二等奖12人 、三等奖13人、优秀奖13人、优秀教师指导奖3人。</w:t>
      </w:r>
    </w:p>
    <w:p w:rsidR="003641FA" w:rsidRDefault="000C5747" w:rsidP="00485F74">
      <w:pPr>
        <w:spacing w:line="560" w:lineRule="exact"/>
        <w:ind w:leftChars="304" w:left="638"/>
        <w:rPr>
          <w:rFonts w:ascii="仿宋" w:eastAsia="仿宋" w:hAnsi="仿宋"/>
          <w:sz w:val="32"/>
          <w:szCs w:val="32"/>
        </w:rPr>
      </w:pPr>
      <w:r>
        <w:rPr>
          <w:rFonts w:ascii="仿宋" w:eastAsia="仿宋" w:hAnsi="仿宋" w:hint="eastAsia"/>
          <w:sz w:val="32"/>
          <w:szCs w:val="32"/>
        </w:rPr>
        <w:t>3.5.5加强团组织和学生会建设</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在校学工处、团委的</w:t>
      </w:r>
      <w:proofErr w:type="gramStart"/>
      <w:r>
        <w:rPr>
          <w:rFonts w:ascii="仿宋" w:eastAsia="仿宋" w:hAnsi="仿宋" w:hint="eastAsia"/>
          <w:sz w:val="32"/>
          <w:szCs w:val="32"/>
        </w:rPr>
        <w:t>的</w:t>
      </w:r>
      <w:proofErr w:type="gramEnd"/>
      <w:r>
        <w:rPr>
          <w:rFonts w:ascii="仿宋" w:eastAsia="仿宋" w:hAnsi="仿宋" w:hint="eastAsia"/>
          <w:sz w:val="32"/>
          <w:szCs w:val="32"/>
        </w:rPr>
        <w:t>悉心指导下，我校团组织和学生会不断开拓进取，大胆创新，真抓实干，结合我校实际情况，不断完善各项管理规章制度，开展了一系列“紫琅”特色品牌活动。 </w:t>
      </w:r>
    </w:p>
    <w:p w:rsidR="003641FA" w:rsidRDefault="000C5747" w:rsidP="004128F8">
      <w:pPr>
        <w:spacing w:line="560" w:lineRule="exact"/>
        <w:ind w:firstLineChars="200" w:firstLine="640"/>
        <w:rPr>
          <w:rFonts w:ascii="仿宋" w:eastAsia="仿宋" w:hAnsi="仿宋"/>
          <w:sz w:val="32"/>
          <w:szCs w:val="32"/>
        </w:rPr>
      </w:pPr>
      <w:r>
        <w:rPr>
          <w:rFonts w:ascii="仿宋" w:eastAsia="仿宋" w:hAnsi="仿宋" w:hint="eastAsia"/>
          <w:sz w:val="32"/>
          <w:szCs w:val="32"/>
        </w:rPr>
        <w:t>我校一直以努力提高学生“自我管理、自我教育、自我服务”水平为目标，以建设有中国特色社会主义理论为指导，团结带领所有学生贯彻执行党的路线、方针、和政策，坚持党的教育方针，促进同学们成人成才。 </w:t>
      </w:r>
    </w:p>
    <w:p w:rsidR="003641FA" w:rsidRPr="004128F8" w:rsidRDefault="00485F74" w:rsidP="00485F74">
      <w:pPr>
        <w:spacing w:line="560" w:lineRule="exact"/>
        <w:ind w:firstLineChars="200" w:firstLine="640"/>
        <w:rPr>
          <w:rFonts w:ascii="仿宋" w:eastAsia="仿宋" w:hAnsi="仿宋"/>
          <w:sz w:val="32"/>
          <w:szCs w:val="32"/>
        </w:rPr>
      </w:pPr>
      <w:r w:rsidRPr="004128F8">
        <w:rPr>
          <w:rFonts w:ascii="仿宋" w:eastAsia="仿宋" w:hAnsi="仿宋" w:hint="eastAsia"/>
          <w:sz w:val="32"/>
          <w:szCs w:val="32"/>
        </w:rPr>
        <w:t>我校现在校团支部32个，在校团员数225人。认真做</w:t>
      </w:r>
      <w:r w:rsidRPr="004128F8">
        <w:rPr>
          <w:rFonts w:ascii="仿宋" w:eastAsia="仿宋" w:hAnsi="仿宋" w:hint="eastAsia"/>
          <w:sz w:val="32"/>
          <w:szCs w:val="32"/>
        </w:rPr>
        <w:lastRenderedPageBreak/>
        <w:t>好优秀学生入团的工作，坚持“十步三公示”原则。今年先后开展了2期团课和2期党课培训，发展了80名新团员。</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我校学生会下设组织部、文体部、宣传部、纪检部、学习部、生活部六个部门，此外，各班班委会也是学生会的重要组成部分。学生会</w:t>
      </w:r>
      <w:proofErr w:type="gramStart"/>
      <w:r>
        <w:rPr>
          <w:rFonts w:ascii="仿宋" w:eastAsia="仿宋" w:hAnsi="仿宋" w:hint="eastAsia"/>
          <w:sz w:val="32"/>
          <w:szCs w:val="32"/>
        </w:rPr>
        <w:t>本着保证</w:t>
      </w:r>
      <w:proofErr w:type="gramEnd"/>
      <w:r>
        <w:rPr>
          <w:rFonts w:ascii="仿宋" w:eastAsia="仿宋" w:hAnsi="仿宋" w:hint="eastAsia"/>
          <w:sz w:val="32"/>
          <w:szCs w:val="32"/>
        </w:rPr>
        <w:t>工作质量、提高服务水平的基准，内部实行部门分管制，即由主席团分管相应部门，既分工明确又紧密合作，形成了一个既有张力又有活力的团体。</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在学生工作中推进刚柔相济的制度建设。团支部、学生会积极按照学校要求，充分结合我校专业特点，在工作中推进刚柔相济的制度建设。工作开展中做到有章可依、有章必依，督促学生干部以身作则，按</w:t>
      </w:r>
      <w:proofErr w:type="gramStart"/>
      <w:r>
        <w:rPr>
          <w:rFonts w:ascii="仿宋" w:eastAsia="仿宋" w:hAnsi="仿宋" w:hint="eastAsia"/>
          <w:sz w:val="32"/>
          <w:szCs w:val="32"/>
        </w:rPr>
        <w:t>规</w:t>
      </w:r>
      <w:proofErr w:type="gramEnd"/>
      <w:r>
        <w:rPr>
          <w:rFonts w:ascii="仿宋" w:eastAsia="仿宋" w:hAnsi="仿宋" w:hint="eastAsia"/>
          <w:sz w:val="32"/>
          <w:szCs w:val="32"/>
        </w:rPr>
        <w:t>行事，并以此带动广大部门干事加强制度建设，这也是我校学生工作得以有序开展的前提和保障。不断增强学生会自身工作建设，完善各部门规章制度，相互监督。建立了完善的奖惩制度和考勤制度，并以此作为学期期末评定优秀共青团员，优秀共青团干，优秀部门的一项重要参考。这些制度在学生会成员中得到了积极的响应和实践，刚性的奖惩、考勤制度鞭策了广大学生会成员更积极地工作、按章办事，为我校学生会的工作增添了充足的动力。</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除了刚性的奖惩之外，团支部、学生会制度建设也注意到了刚柔并济。为此，在工作中强调尊重个人、重视个人、关心个人，努力营造和谐健康的工作学习氛围。以学生干部为排头兵，做到贯彻推行人文关怀，不仅把同学们当作学生工作的贡献者，更把他们当作主体，体现他们的主人公精神。</w:t>
      </w:r>
      <w:r>
        <w:rPr>
          <w:rFonts w:ascii="仿宋" w:eastAsia="仿宋" w:hAnsi="仿宋" w:hint="eastAsia"/>
          <w:sz w:val="32"/>
          <w:szCs w:val="32"/>
        </w:rPr>
        <w:lastRenderedPageBreak/>
        <w:t>我校学生会要求学生干部尽力帮助其他同学解决学习生活问题，塑造优秀榜样。</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不断加强学生干部建设。学生干部在团支部、学生会工作中扮演着重要角色，我校历来重视对学生干部的培养。我校邀请团市委领导对团干部和学生会干部进行培训讲座，不仅使学生干部的工作水平有了极大的提高，也深化了学生会积极的工作氛围。学校不断增强学生干部服务意识，坚持“全心全意为同学服务”的宗旨，拓宽服务领域，深化实践功能，以真正做到“从同学中来，到同学中去”，切实为广大同学的成长、成才、成功服务。每周一次的例会让各部门在总结工作的同时也进行反思，时刻强调学生干部对于同学们的重要意义，以提高学生干部的思想觉悟。</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学生干部的建设不仅提高了团支部、学生会的工作水平和质量，使学生工作更上了一层楼，将部门打造成了学习型、创新型、务实型的实干团队，发挥了纽带作用，将服务意识落实到了行动中;也最大限度的发挥了各部门的职能，从而更好的发挥了团支部、学生会的积极作用，更好的满足了同学们的愿望和需求。</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多渠道开展“紫琅”文化品牌建设。各部门全面开展文化建设活动。学习部、宣传部、组织部配合团委广泛深入开展社会主义核心价值体系学习教育。以“社会主义核心价值体系”为主题，通过主题团日活动开展学习讨论，通过举办社会主义核心价值观专题讲座、国旗下讲话、征文朗诵比赛、主题板报评比等活动，每月一期的团</w:t>
      </w:r>
      <w:proofErr w:type="gramStart"/>
      <w:r>
        <w:rPr>
          <w:rFonts w:ascii="仿宋" w:eastAsia="仿宋" w:hAnsi="仿宋" w:hint="eastAsia"/>
          <w:sz w:val="32"/>
          <w:szCs w:val="32"/>
        </w:rPr>
        <w:t>刊充分</w:t>
      </w:r>
      <w:proofErr w:type="gramEnd"/>
      <w:r>
        <w:rPr>
          <w:rFonts w:ascii="仿宋" w:eastAsia="仿宋" w:hAnsi="仿宋" w:hint="eastAsia"/>
          <w:sz w:val="32"/>
          <w:szCs w:val="32"/>
        </w:rPr>
        <w:t>带领广大青年学</w:t>
      </w:r>
      <w:r>
        <w:rPr>
          <w:rFonts w:ascii="仿宋" w:eastAsia="仿宋" w:hAnsi="仿宋" w:hint="eastAsia"/>
          <w:sz w:val="32"/>
          <w:szCs w:val="32"/>
        </w:rPr>
        <w:lastRenderedPageBreak/>
        <w:t>生认真学习领会党的十九大精神，</w:t>
      </w:r>
      <w:r w:rsidR="00485F74">
        <w:rPr>
          <w:rFonts w:ascii="仿宋" w:eastAsia="仿宋" w:hAnsi="仿宋" w:hint="eastAsia"/>
          <w:sz w:val="32"/>
          <w:szCs w:val="32"/>
        </w:rPr>
        <w:t>学</w:t>
      </w:r>
      <w:proofErr w:type="gramStart"/>
      <w:r w:rsidR="00485F74">
        <w:rPr>
          <w:rFonts w:ascii="仿宋" w:eastAsia="仿宋" w:hAnsi="仿宋" w:hint="eastAsia"/>
          <w:sz w:val="32"/>
          <w:szCs w:val="32"/>
        </w:rPr>
        <w:t>习习近</w:t>
      </w:r>
      <w:proofErr w:type="gramEnd"/>
      <w:r w:rsidR="00485F74">
        <w:rPr>
          <w:rFonts w:ascii="仿宋" w:eastAsia="仿宋" w:hAnsi="仿宋" w:hint="eastAsia"/>
          <w:sz w:val="32"/>
          <w:szCs w:val="32"/>
        </w:rPr>
        <w:t>平</w:t>
      </w:r>
      <w:r w:rsidR="002F1C0A">
        <w:rPr>
          <w:rFonts w:ascii="仿宋" w:eastAsia="仿宋" w:hAnsi="仿宋" w:hint="eastAsia"/>
          <w:sz w:val="32"/>
          <w:szCs w:val="32"/>
        </w:rPr>
        <w:t>新时代中国社会主义思想，让党的思想真正走进学生的心灵，成为他们的精神财富，坚定了跟党走</w:t>
      </w:r>
      <w:r>
        <w:rPr>
          <w:rFonts w:ascii="仿宋" w:eastAsia="仿宋" w:hAnsi="仿宋" w:hint="eastAsia"/>
          <w:sz w:val="32"/>
          <w:szCs w:val="32"/>
        </w:rPr>
        <w:t>中国特色社会主义道路的理想信念。组织部、文体部和纪检部注重发挥广大学生参与校园文化建设的主体作用，紧扣素质教育的内在要求，配合学校有关部门努力开展各类文体活动和主题活动，营造</w:t>
      </w:r>
      <w:proofErr w:type="gramStart"/>
      <w:r>
        <w:rPr>
          <w:rFonts w:ascii="仿宋" w:eastAsia="仿宋" w:hAnsi="仿宋" w:hint="eastAsia"/>
          <w:sz w:val="32"/>
          <w:szCs w:val="32"/>
        </w:rPr>
        <w:t>思政教育</w:t>
      </w:r>
      <w:proofErr w:type="gramEnd"/>
      <w:r>
        <w:rPr>
          <w:rFonts w:ascii="仿宋" w:eastAsia="仿宋" w:hAnsi="仿宋" w:hint="eastAsia"/>
          <w:sz w:val="32"/>
          <w:szCs w:val="32"/>
        </w:rPr>
        <w:t>氛围。团委以重大节庆日、重大事件为契机，通过举办具有专业特色的元旦迎新文艺汇演、书画展、成人仪式、</w:t>
      </w:r>
      <w:proofErr w:type="gramStart"/>
      <w:r>
        <w:rPr>
          <w:rFonts w:ascii="仿宋" w:eastAsia="仿宋" w:hAnsi="仿宋" w:hint="eastAsia"/>
          <w:sz w:val="32"/>
          <w:szCs w:val="32"/>
        </w:rPr>
        <w:t>毕业季等主题</w:t>
      </w:r>
      <w:proofErr w:type="gramEnd"/>
      <w:r>
        <w:rPr>
          <w:rFonts w:ascii="仿宋" w:eastAsia="仿宋" w:hAnsi="仿宋" w:hint="eastAsia"/>
          <w:sz w:val="32"/>
          <w:szCs w:val="32"/>
        </w:rPr>
        <w:t>活动，不断促进团员青年的思想觉悟和道德素养的提高。此外宣传部还重视运用校园网、校园电视台、校园广播、校宣传栏等有效载体加强团的信息化建设，宣传党的方针与团的工作，为青年学生理论学习、思想教育提供了阵地。提高校园文化的品味和层次，引导广大青年学生树立高雅的文化情操和</w:t>
      </w:r>
      <w:proofErr w:type="gramStart"/>
      <w:r>
        <w:rPr>
          <w:rFonts w:ascii="仿宋" w:eastAsia="仿宋" w:hAnsi="仿宋" w:hint="eastAsia"/>
          <w:sz w:val="32"/>
          <w:szCs w:val="32"/>
        </w:rPr>
        <w:t>爱国荣</w:t>
      </w:r>
      <w:proofErr w:type="gramEnd"/>
      <w:r>
        <w:rPr>
          <w:rFonts w:ascii="仿宋" w:eastAsia="仿宋" w:hAnsi="仿宋" w:hint="eastAsia"/>
          <w:sz w:val="32"/>
          <w:szCs w:val="32"/>
        </w:rPr>
        <w:t>校的价值取向。学校每年举办大型元旦文艺汇演，“冬日暖阳”手抄报比赛，社会主义核心价值观朗诵比赛等，促进学生间的沟通与了解，增强了青年学生团结向上的精神和集体荣誉感。同时学生会积极协助学校成功举办了学生运动会，在开闭幕式组织、运动员颁奖、宣传服务等重要环节中发挥了积极作用。</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从2014年起每年举办面向全校的艺术节社团展示活动。舞蹈社、汉服社、集邮社、解忧书社、轮滑社等19个文化艺术类、体育健康类社团参与艺术节公开展示活动。全校师生直接参与到艺术节活动中去，进一步加强了学生社团文化建设。</w:t>
      </w:r>
    </w:p>
    <w:p w:rsidR="00485F74" w:rsidRPr="004128F8" w:rsidRDefault="00485F74" w:rsidP="00485F74">
      <w:pPr>
        <w:spacing w:line="560" w:lineRule="exact"/>
        <w:ind w:firstLineChars="200" w:firstLine="640"/>
        <w:rPr>
          <w:rFonts w:ascii="仿宋" w:eastAsia="仿宋" w:hAnsi="仿宋"/>
          <w:sz w:val="32"/>
          <w:szCs w:val="32"/>
        </w:rPr>
      </w:pPr>
      <w:r w:rsidRPr="004128F8">
        <w:rPr>
          <w:rFonts w:ascii="仿宋" w:eastAsia="仿宋" w:hAnsi="仿宋" w:hint="eastAsia"/>
          <w:sz w:val="32"/>
          <w:szCs w:val="32"/>
        </w:rPr>
        <w:lastRenderedPageBreak/>
        <w:t>注重培育志愿文化。学校带领学生会成员及广大团员青年做贡献、促和谐，营造了具有自己特色的志愿服务文化。在校内，学生会成员每天坚持文明礼仪岗执勤；为进一步促进学生创业就业的需要，提升学生创业意识和能力，文体部组织学生在创业园进行创业。成为第一批南通市中等职业学校学生创业园组织。另外积极组织开展了一系列公益性社会服务活动。每年三月份，团委都开展志愿者服务月活动。青年志愿者立足学校，面向社会，组织“学雷锋青年志愿者”活动。锻炼劳动意识，增强服务意识，培养团结精神。组织开展遵守网络文明公约文明上网等系列活动。此外还成立了“锦泉”磨刀队、“莫文隋”爱心基金，开展了优化校园环境、校园文明秩序维护、城市社区建设、环境保护、义务植树、救灾捐助、敬老助贤、扶贫济困助学等主题活动。</w:t>
      </w:r>
    </w:p>
    <w:p w:rsidR="00485F74" w:rsidRPr="00DE05E9" w:rsidRDefault="00485F74" w:rsidP="00485F74">
      <w:pPr>
        <w:spacing w:line="560" w:lineRule="exact"/>
        <w:ind w:firstLineChars="200" w:firstLine="640"/>
        <w:rPr>
          <w:rFonts w:ascii="仿宋" w:eastAsia="仿宋" w:hAnsi="仿宋"/>
          <w:color w:val="FF0000"/>
          <w:sz w:val="32"/>
          <w:szCs w:val="32"/>
        </w:rPr>
      </w:pPr>
      <w:r w:rsidRPr="004128F8">
        <w:rPr>
          <w:rFonts w:ascii="仿宋" w:eastAsia="仿宋" w:hAnsi="仿宋" w:hint="eastAsia"/>
          <w:sz w:val="32"/>
          <w:szCs w:val="32"/>
        </w:rPr>
        <w:t>今年我校王佳怡同学荣获江苏省“最美中职生”荣誉称号，瞿一铭、张林等多名同学在省市技能大赛、</w:t>
      </w:r>
      <w:proofErr w:type="gramStart"/>
      <w:r w:rsidRPr="004128F8">
        <w:rPr>
          <w:rFonts w:ascii="仿宋" w:eastAsia="仿宋" w:hAnsi="仿宋" w:hint="eastAsia"/>
          <w:sz w:val="32"/>
          <w:szCs w:val="32"/>
        </w:rPr>
        <w:t>三独比赛</w:t>
      </w:r>
      <w:proofErr w:type="gramEnd"/>
      <w:r w:rsidRPr="004128F8">
        <w:rPr>
          <w:rFonts w:ascii="仿宋" w:eastAsia="仿宋" w:hAnsi="仿宋" w:hint="eastAsia"/>
          <w:sz w:val="32"/>
          <w:szCs w:val="32"/>
        </w:rPr>
        <w:t>中获得佳绩。</w:t>
      </w:r>
    </w:p>
    <w:p w:rsidR="003641FA" w:rsidRDefault="000C5747">
      <w:pPr>
        <w:spacing w:line="560" w:lineRule="exact"/>
        <w:ind w:firstLineChars="200" w:firstLine="640"/>
        <w:rPr>
          <w:rFonts w:ascii="仿宋" w:eastAsia="仿宋" w:hAnsi="仿宋"/>
          <w:b/>
          <w:i/>
          <w:color w:val="FF0000"/>
          <w:sz w:val="32"/>
          <w:szCs w:val="32"/>
        </w:rPr>
      </w:pPr>
      <w:r>
        <w:rPr>
          <w:rFonts w:ascii="仿宋" w:eastAsia="仿宋" w:hAnsi="仿宋" w:hint="eastAsia"/>
          <w:sz w:val="32"/>
          <w:szCs w:val="32"/>
        </w:rPr>
        <w:t>3.6党建情况</w:t>
      </w:r>
    </w:p>
    <w:p w:rsidR="003641FA" w:rsidRDefault="000C5747">
      <w:pPr>
        <w:ind w:firstLine="560"/>
        <w:rPr>
          <w:rFonts w:ascii="仿宋" w:eastAsia="仿宋" w:hAnsi="仿宋"/>
          <w:sz w:val="32"/>
          <w:szCs w:val="32"/>
        </w:rPr>
      </w:pPr>
      <w:r>
        <w:rPr>
          <w:rFonts w:ascii="仿宋" w:eastAsia="仿宋" w:hAnsi="仿宋" w:hint="eastAsia"/>
          <w:sz w:val="32"/>
          <w:szCs w:val="32"/>
        </w:rPr>
        <w:t>学校党支部积极开展党建工作。支部下设两个党小组，</w:t>
      </w:r>
      <w:r w:rsidR="002F1C0A">
        <w:rPr>
          <w:rFonts w:ascii="仿宋" w:eastAsia="仿宋" w:hAnsi="仿宋" w:hint="eastAsia"/>
          <w:sz w:val="32"/>
          <w:szCs w:val="32"/>
        </w:rPr>
        <w:t>今年</w:t>
      </w:r>
      <w:r>
        <w:rPr>
          <w:rFonts w:ascii="仿宋" w:eastAsia="仿宋" w:hAnsi="仿宋" w:hint="eastAsia"/>
          <w:sz w:val="32"/>
          <w:szCs w:val="32"/>
        </w:rPr>
        <w:t>在职党员</w:t>
      </w:r>
      <w:r w:rsidR="002F1C0A">
        <w:rPr>
          <w:rFonts w:ascii="仿宋" w:eastAsia="仿宋" w:hAnsi="仿宋" w:hint="eastAsia"/>
          <w:sz w:val="32"/>
          <w:szCs w:val="32"/>
        </w:rPr>
        <w:t>37</w:t>
      </w:r>
      <w:r>
        <w:rPr>
          <w:rFonts w:ascii="仿宋" w:eastAsia="仿宋" w:hAnsi="仿宋" w:hint="eastAsia"/>
          <w:sz w:val="32"/>
          <w:szCs w:val="32"/>
        </w:rPr>
        <w:t>人。全年理论中心组学习</w:t>
      </w:r>
      <w:r w:rsidR="006519BD">
        <w:rPr>
          <w:rFonts w:ascii="仿宋" w:eastAsia="仿宋" w:hAnsi="仿宋" w:hint="eastAsia"/>
          <w:sz w:val="32"/>
          <w:szCs w:val="32"/>
        </w:rPr>
        <w:t>9</w:t>
      </w:r>
      <w:r w:rsidR="002F1C0A">
        <w:rPr>
          <w:rFonts w:ascii="仿宋" w:eastAsia="仿宋" w:hAnsi="仿宋" w:hint="eastAsia"/>
          <w:sz w:val="32"/>
          <w:szCs w:val="32"/>
        </w:rPr>
        <w:t>次</w:t>
      </w:r>
      <w:r>
        <w:rPr>
          <w:rFonts w:ascii="仿宋" w:eastAsia="仿宋" w:hAnsi="仿宋" w:hint="eastAsia"/>
          <w:sz w:val="32"/>
          <w:szCs w:val="32"/>
        </w:rPr>
        <w:t>。</w:t>
      </w:r>
      <w:r w:rsidR="006519BD">
        <w:rPr>
          <w:rFonts w:ascii="仿宋" w:eastAsia="仿宋" w:hAnsi="仿宋" w:hint="eastAsia"/>
          <w:sz w:val="32"/>
          <w:szCs w:val="32"/>
        </w:rPr>
        <w:t>召开支委会9次，支部学习11次。</w:t>
      </w:r>
      <w:r>
        <w:rPr>
          <w:rFonts w:ascii="仿宋" w:eastAsia="仿宋" w:hAnsi="仿宋" w:hint="eastAsia"/>
          <w:sz w:val="32"/>
          <w:szCs w:val="32"/>
        </w:rPr>
        <w:t>突出全面从严治党，党建工作迈上新台阶。</w:t>
      </w:r>
    </w:p>
    <w:p w:rsidR="006519BD" w:rsidRPr="004128F8" w:rsidRDefault="006519BD" w:rsidP="004128F8">
      <w:pPr>
        <w:ind w:firstLine="560"/>
        <w:rPr>
          <w:rFonts w:ascii="仿宋" w:eastAsia="仿宋" w:hAnsi="仿宋"/>
          <w:sz w:val="32"/>
          <w:szCs w:val="32"/>
        </w:rPr>
      </w:pPr>
      <w:r>
        <w:rPr>
          <w:rFonts w:ascii="仿宋" w:eastAsia="仿宋" w:hAnsi="仿宋" w:hint="eastAsia"/>
          <w:sz w:val="32"/>
          <w:szCs w:val="32"/>
        </w:rPr>
        <w:t>3.6.1</w:t>
      </w:r>
      <w:r w:rsidRPr="004128F8">
        <w:rPr>
          <w:rFonts w:ascii="仿宋" w:eastAsia="仿宋" w:hAnsi="仿宋" w:hint="eastAsia"/>
          <w:sz w:val="32"/>
          <w:szCs w:val="32"/>
        </w:rPr>
        <w:t>以政治建设为统领，全面推进从严治党</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加强理论学习，发挥政治建设的引领作用。一年来，共组织了9次支部学习活动，做到每月一学习、一季度</w:t>
      </w:r>
      <w:proofErr w:type="gramStart"/>
      <w:r w:rsidRPr="004128F8">
        <w:rPr>
          <w:rFonts w:ascii="仿宋" w:eastAsia="仿宋" w:hAnsi="仿宋" w:hint="eastAsia"/>
          <w:sz w:val="32"/>
          <w:szCs w:val="32"/>
        </w:rPr>
        <w:t>一</w:t>
      </w:r>
      <w:proofErr w:type="gramEnd"/>
      <w:r w:rsidRPr="004128F8">
        <w:rPr>
          <w:rFonts w:ascii="仿宋" w:eastAsia="仿宋" w:hAnsi="仿宋" w:hint="eastAsia"/>
          <w:sz w:val="32"/>
          <w:szCs w:val="32"/>
        </w:rPr>
        <w:t>党课。</w:t>
      </w:r>
      <w:r w:rsidRPr="004128F8">
        <w:rPr>
          <w:rFonts w:ascii="仿宋" w:eastAsia="仿宋" w:hAnsi="仿宋" w:hint="eastAsia"/>
          <w:sz w:val="32"/>
          <w:szCs w:val="32"/>
        </w:rPr>
        <w:lastRenderedPageBreak/>
        <w:t>认真学习了十九大精神、习近平新时代中国特色社会主义思想，习近平在庆祝改革开放40周年大会上的上重要讲话、《中华人民共和国监察法》和新的《纪律处分条例》等内容。及时宣传贯彻中央纪委第二次全体会议精神。</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坚持集体领导，突出党组织政治功能。学校党支部认真按照民主集中制原则，在学校“三重一大”事项中坚持集体决策，全年召开支委会9次、行政办公会10次。</w:t>
      </w:r>
    </w:p>
    <w:p w:rsidR="006519BD" w:rsidRPr="004128F8" w:rsidRDefault="006519BD" w:rsidP="004128F8">
      <w:pPr>
        <w:ind w:firstLine="560"/>
        <w:rPr>
          <w:rFonts w:ascii="仿宋" w:eastAsia="仿宋" w:hAnsi="仿宋"/>
          <w:sz w:val="32"/>
          <w:szCs w:val="32"/>
        </w:rPr>
      </w:pPr>
      <w:proofErr w:type="gramStart"/>
      <w:r w:rsidRPr="004128F8">
        <w:rPr>
          <w:rFonts w:ascii="仿宋" w:eastAsia="仿宋" w:hAnsi="仿宋" w:hint="eastAsia"/>
          <w:sz w:val="32"/>
          <w:szCs w:val="32"/>
        </w:rPr>
        <w:t>加强思政教育</w:t>
      </w:r>
      <w:proofErr w:type="gramEnd"/>
      <w:r w:rsidRPr="004128F8">
        <w:rPr>
          <w:rFonts w:ascii="仿宋" w:eastAsia="仿宋" w:hAnsi="仿宋" w:hint="eastAsia"/>
          <w:sz w:val="32"/>
          <w:szCs w:val="32"/>
        </w:rPr>
        <w:t>，坚持党管意识形态原则。学校党支部坚持党管意识形态原则，进一步加强思想政治工作，推动习近平新时代中国特色社会主义思想进课堂、进师生头脑。部署开展了意识形态领域风险点排查化解工作。通过对师生信教情况进行全面排查，了解到学校有1名学生信教，学校责成学工处加强管理，建立了</w:t>
      </w:r>
      <w:proofErr w:type="gramStart"/>
      <w:r w:rsidRPr="004128F8">
        <w:rPr>
          <w:rFonts w:ascii="仿宋" w:eastAsia="仿宋" w:hAnsi="仿宋" w:hint="eastAsia"/>
          <w:sz w:val="32"/>
          <w:szCs w:val="32"/>
        </w:rPr>
        <w:t>相关台</w:t>
      </w:r>
      <w:proofErr w:type="gramEnd"/>
      <w:r w:rsidRPr="004128F8">
        <w:rPr>
          <w:rFonts w:ascii="仿宋" w:eastAsia="仿宋" w:hAnsi="仿宋" w:hint="eastAsia"/>
          <w:sz w:val="32"/>
          <w:szCs w:val="32"/>
        </w:rPr>
        <w:t>账资料。</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3.6.2制定“两个责任”清单，全面落实“一岗双责”</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强化组织领导责任。一年来，召开支委会9次，研究全面从严治党和集体研究决策相关工作。党支部书记积极履行第一责任人责任，带头谋划推动工作，做到重大部署牵头安排、重要活动主动参加、重点工作靠前督查。</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强化党建“主体责任”。坚持以党的建设统领学校中心工作，进一步落实党风廉政建设的主体责任及“一把手”的第一责任人责任。制定细化两个责任清单，并指导职能部门制定责任清单，切实把“一岗双责”落实到每个成员，将“两</w:t>
      </w:r>
      <w:r w:rsidRPr="004128F8">
        <w:rPr>
          <w:rFonts w:ascii="仿宋" w:eastAsia="仿宋" w:hAnsi="仿宋" w:hint="eastAsia"/>
          <w:sz w:val="32"/>
          <w:szCs w:val="32"/>
        </w:rPr>
        <w:lastRenderedPageBreak/>
        <w:t>个责任”落到实处。</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层层签订责任书。学校党支部主要负责人和班子成员、分管领导和处室部门负责人层层签订《2018年全面从严治党责任书》，做到主体责任明确，个人责任清晰，事事可追究，人人有担当。</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 xml:space="preserve">强化纪委“监督责任”。对涉及学校“三重一大”的事项，填写《学校监督检查核准申请表》报校务监督委员会核准后实施，并实行全程监督。充分发挥学校财务领导小组职能，组织召开财务领导小组会议6次。运用好“第一种形态”，全年进行个别谈心谈话累计达40余人次。 </w:t>
      </w:r>
    </w:p>
    <w:p w:rsidR="006519BD" w:rsidRPr="004128F8" w:rsidRDefault="006519BD" w:rsidP="004128F8">
      <w:pPr>
        <w:ind w:firstLineChars="200" w:firstLine="640"/>
        <w:rPr>
          <w:rFonts w:ascii="仿宋" w:eastAsia="仿宋" w:hAnsi="仿宋"/>
          <w:sz w:val="32"/>
          <w:szCs w:val="32"/>
        </w:rPr>
      </w:pPr>
      <w:r>
        <w:rPr>
          <w:rFonts w:ascii="仿宋" w:eastAsia="仿宋" w:hAnsi="仿宋" w:hint="eastAsia"/>
          <w:sz w:val="32"/>
          <w:szCs w:val="32"/>
        </w:rPr>
        <w:t>3.6.3</w:t>
      </w:r>
      <w:r w:rsidRPr="004128F8">
        <w:rPr>
          <w:rFonts w:ascii="仿宋" w:eastAsia="仿宋" w:hAnsi="仿宋" w:hint="eastAsia"/>
          <w:sz w:val="32"/>
          <w:szCs w:val="32"/>
        </w:rPr>
        <w:t>强化党务工作规范，提高综合服务能力</w:t>
      </w:r>
    </w:p>
    <w:p w:rsidR="006519BD" w:rsidRPr="004128F8" w:rsidRDefault="006519BD" w:rsidP="004128F8">
      <w:pPr>
        <w:ind w:firstLineChars="200" w:firstLine="640"/>
        <w:rPr>
          <w:rFonts w:ascii="仿宋" w:eastAsia="仿宋" w:hAnsi="仿宋"/>
          <w:sz w:val="32"/>
          <w:szCs w:val="32"/>
        </w:rPr>
      </w:pPr>
      <w:r w:rsidRPr="004128F8">
        <w:rPr>
          <w:rFonts w:ascii="仿宋" w:eastAsia="仿宋" w:hAnsi="仿宋" w:hint="eastAsia"/>
          <w:sz w:val="32"/>
          <w:szCs w:val="32"/>
        </w:rPr>
        <w:t>注重理念引领，加强规范建设。学校党支部坚持将规范化建设融入工作常态，确立了三大工作理念。在工作思路上，确立了“围绕中心抓党建，抓好党建促发展”的理念；在工作推进上，确立了党员主体地位的理念；在工作方式上，确立了管理与服务并重的理念。</w:t>
      </w:r>
    </w:p>
    <w:p w:rsidR="006519BD" w:rsidRPr="004128F8" w:rsidRDefault="006519BD" w:rsidP="004128F8">
      <w:pPr>
        <w:ind w:firstLineChars="200" w:firstLine="640"/>
        <w:rPr>
          <w:rFonts w:ascii="仿宋" w:eastAsia="仿宋" w:hAnsi="仿宋"/>
          <w:sz w:val="32"/>
          <w:szCs w:val="32"/>
        </w:rPr>
      </w:pPr>
      <w:r w:rsidRPr="004128F8">
        <w:rPr>
          <w:rFonts w:ascii="仿宋" w:eastAsia="仿宋" w:hAnsi="仿宋" w:hint="eastAsia"/>
          <w:sz w:val="32"/>
          <w:szCs w:val="32"/>
        </w:rPr>
        <w:t>加强常规教育，夯实党建基础。在日常教育管理中，一是严格执行“三会一课”制度，严肃党内政治生活。坚持每月安排一次中心组或党员理论学习，每季度安排一次党课教育，较好地完成各项规定工作。二是开展好党日活动，确保一月一主题。</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坚持领导带头，着力提升服务能力。学校领导班子和支</w:t>
      </w:r>
      <w:r w:rsidRPr="004128F8">
        <w:rPr>
          <w:rFonts w:ascii="仿宋" w:eastAsia="仿宋" w:hAnsi="仿宋" w:hint="eastAsia"/>
          <w:sz w:val="32"/>
          <w:szCs w:val="32"/>
        </w:rPr>
        <w:lastRenderedPageBreak/>
        <w:t xml:space="preserve">委会成员带头参与值班、导护、巡课。在服务社会中，克服困难，积极承办省职业学校旅游服务类酒店服务项目技能大赛，承办市烹饪、酒店服务、艺术和插花等项目的市级比赛，承办2018年江海美食烹饪职业技能竞赛等，通过办好专业技能大赛，扩大了学校的社会影响力和知名度。 </w:t>
      </w:r>
    </w:p>
    <w:p w:rsidR="006519BD" w:rsidRPr="004128F8" w:rsidRDefault="006519BD" w:rsidP="004128F8">
      <w:pPr>
        <w:ind w:firstLine="560"/>
        <w:rPr>
          <w:rFonts w:ascii="仿宋" w:eastAsia="仿宋" w:hAnsi="仿宋"/>
          <w:sz w:val="32"/>
          <w:szCs w:val="32"/>
        </w:rPr>
      </w:pPr>
      <w:r w:rsidRPr="004128F8">
        <w:rPr>
          <w:rFonts w:ascii="仿宋" w:eastAsia="仿宋" w:hAnsi="仿宋" w:hint="eastAsia"/>
          <w:sz w:val="32"/>
          <w:szCs w:val="32"/>
        </w:rPr>
        <w:t>加强群团统战工作，真情服务师生。2018年，学校工会通过换届选举，加强了自身建设。承办了市第十三届“五一”劳动杯教职工乒乓球比赛，组队参加教职工八</w:t>
      </w:r>
      <w:proofErr w:type="gramStart"/>
      <w:r w:rsidRPr="004128F8">
        <w:rPr>
          <w:rFonts w:ascii="仿宋" w:eastAsia="仿宋" w:hAnsi="仿宋" w:hint="eastAsia"/>
          <w:sz w:val="32"/>
          <w:szCs w:val="32"/>
        </w:rPr>
        <w:t>人制</w:t>
      </w:r>
      <w:proofErr w:type="gramEnd"/>
      <w:r w:rsidRPr="004128F8">
        <w:rPr>
          <w:rFonts w:ascii="仿宋" w:eastAsia="仿宋" w:hAnsi="仿宋" w:hint="eastAsia"/>
          <w:sz w:val="32"/>
          <w:szCs w:val="32"/>
        </w:rPr>
        <w:t>足球比赛喜获第三名的好成绩。通过慰问走访、组织敬老活动，关爱退休老同志晚年生活，举办了退休教师“杨茂林百岁书法作品展”。学校工会被评为“十佳创新型工会组织”“南通市教育系统职工最信赖的职工之家”等荣誉称号，“渊霁汉服国学社”社团活动荣获教职工文化品牌三等奖，孙勇同志被评为“江苏省优秀工会积极分子”。</w:t>
      </w:r>
    </w:p>
    <w:p w:rsidR="006519BD" w:rsidRPr="004128F8" w:rsidRDefault="00FD36A3" w:rsidP="004128F8">
      <w:pPr>
        <w:ind w:firstLineChars="200" w:firstLine="640"/>
        <w:rPr>
          <w:rFonts w:ascii="仿宋" w:eastAsia="仿宋" w:hAnsi="仿宋"/>
          <w:sz w:val="32"/>
          <w:szCs w:val="32"/>
        </w:rPr>
      </w:pPr>
      <w:r>
        <w:rPr>
          <w:rFonts w:ascii="仿宋" w:eastAsia="仿宋" w:hAnsi="仿宋" w:hint="eastAsia"/>
          <w:sz w:val="32"/>
          <w:szCs w:val="32"/>
        </w:rPr>
        <w:t>3.6.4</w:t>
      </w:r>
      <w:r w:rsidR="006519BD" w:rsidRPr="004128F8">
        <w:rPr>
          <w:rFonts w:ascii="仿宋" w:eastAsia="仿宋" w:hAnsi="仿宋" w:hint="eastAsia"/>
          <w:sz w:val="32"/>
          <w:szCs w:val="32"/>
        </w:rPr>
        <w:t>抓好专题教育活动，落实廉政建设要求</w:t>
      </w:r>
    </w:p>
    <w:p w:rsidR="006519BD" w:rsidRPr="004128F8" w:rsidRDefault="006519BD" w:rsidP="004128F8">
      <w:pPr>
        <w:ind w:firstLineChars="200" w:firstLine="640"/>
        <w:rPr>
          <w:rFonts w:ascii="仿宋" w:eastAsia="仿宋" w:hAnsi="仿宋"/>
          <w:sz w:val="32"/>
          <w:szCs w:val="32"/>
        </w:rPr>
      </w:pPr>
      <w:r w:rsidRPr="004128F8">
        <w:rPr>
          <w:rFonts w:ascii="仿宋" w:eastAsia="仿宋" w:hAnsi="仿宋" w:hint="eastAsia"/>
          <w:sz w:val="32"/>
          <w:szCs w:val="32"/>
        </w:rPr>
        <w:t>一是开展专题教育，强化廉洁自律意识。今年开展了“我学习、我</w:t>
      </w:r>
      <w:proofErr w:type="gramStart"/>
      <w:r w:rsidRPr="004128F8">
        <w:rPr>
          <w:rFonts w:ascii="仿宋" w:eastAsia="仿宋" w:hAnsi="仿宋" w:hint="eastAsia"/>
          <w:sz w:val="32"/>
          <w:szCs w:val="32"/>
        </w:rPr>
        <w:t>践行</w:t>
      </w:r>
      <w:proofErr w:type="gramEnd"/>
      <w:r w:rsidRPr="004128F8">
        <w:rPr>
          <w:rFonts w:ascii="仿宋" w:eastAsia="仿宋" w:hAnsi="仿宋" w:hint="eastAsia"/>
          <w:sz w:val="32"/>
          <w:szCs w:val="32"/>
        </w:rPr>
        <w:t>”社会主义核心价值观主题教育活动、“师德师风建设双百工程宣讲教育活动”、“文以养气、廉以守正”诗文大赛、“三重一大”决策制度基础知识考试、学习监察法百题有奖知识竞答和“新思想新党章”在线测试理论考学等活动。</w:t>
      </w:r>
    </w:p>
    <w:p w:rsidR="006519BD" w:rsidRPr="004128F8" w:rsidRDefault="006519BD" w:rsidP="004128F8">
      <w:pPr>
        <w:ind w:firstLineChars="200" w:firstLine="640"/>
        <w:rPr>
          <w:rFonts w:ascii="仿宋" w:eastAsia="仿宋" w:hAnsi="仿宋"/>
          <w:sz w:val="32"/>
          <w:szCs w:val="32"/>
        </w:rPr>
      </w:pPr>
      <w:r w:rsidRPr="004128F8">
        <w:rPr>
          <w:rFonts w:ascii="仿宋" w:eastAsia="仿宋" w:hAnsi="仿宋" w:hint="eastAsia"/>
          <w:sz w:val="32"/>
          <w:szCs w:val="32"/>
        </w:rPr>
        <w:t>二是开展警示教育，强化遵纪守法意识。及时组织党员</w:t>
      </w:r>
      <w:r w:rsidRPr="004128F8">
        <w:rPr>
          <w:rFonts w:ascii="仿宋" w:eastAsia="仿宋" w:hAnsi="仿宋" w:hint="eastAsia"/>
          <w:sz w:val="32"/>
          <w:szCs w:val="32"/>
        </w:rPr>
        <w:lastRenderedPageBreak/>
        <w:t>干部认真学习中纪委和省市纪委关于党员干部违反中央八项规定精神的问题通报。</w:t>
      </w:r>
    </w:p>
    <w:p w:rsidR="006519BD" w:rsidRPr="004128F8" w:rsidRDefault="006519BD" w:rsidP="004128F8">
      <w:pPr>
        <w:ind w:firstLineChars="200" w:firstLine="640"/>
        <w:rPr>
          <w:rFonts w:ascii="仿宋" w:eastAsia="仿宋" w:hAnsi="仿宋"/>
          <w:sz w:val="32"/>
          <w:szCs w:val="32"/>
        </w:rPr>
      </w:pPr>
      <w:r w:rsidRPr="004128F8">
        <w:rPr>
          <w:rFonts w:ascii="仿宋" w:eastAsia="仿宋" w:hAnsi="仿宋" w:hint="eastAsia"/>
          <w:sz w:val="32"/>
          <w:szCs w:val="32"/>
        </w:rPr>
        <w:t>三是结合专项检查，开展自查自纠行动。党支部先后开展了全面从严治党工作督查、师德师风建设专项督查、“三重一大”决策机制执行情况、党员干部违规出入隐蔽场所吃喝问题专项治理、党风廉政建设专项督查、全市中职学校招生秩序专项检查、党风廉政建设“八个方面”全面专项检查、公费支付移动费用专项清理和开展形式主义、官僚主义集中整治等活动，进一步巩固了党风廉政建设成果。</w:t>
      </w:r>
    </w:p>
    <w:p w:rsidR="003641FA" w:rsidRPr="004128F8" w:rsidRDefault="000C5747">
      <w:pPr>
        <w:ind w:firstLine="560"/>
        <w:rPr>
          <w:rFonts w:ascii="仿宋" w:eastAsia="仿宋" w:hAnsi="仿宋"/>
          <w:b/>
          <w:sz w:val="32"/>
          <w:szCs w:val="32"/>
        </w:rPr>
      </w:pPr>
      <w:r w:rsidRPr="004128F8">
        <w:rPr>
          <w:rFonts w:ascii="仿宋" w:eastAsia="仿宋" w:hAnsi="仿宋" w:hint="eastAsia"/>
          <w:b/>
          <w:sz w:val="32"/>
          <w:szCs w:val="32"/>
        </w:rPr>
        <w:t>4.校企合作</w:t>
      </w:r>
    </w:p>
    <w:p w:rsidR="00DD279A" w:rsidRDefault="00DD279A" w:rsidP="00DD279A">
      <w:pPr>
        <w:ind w:firstLine="560"/>
        <w:rPr>
          <w:rFonts w:ascii="仿宋" w:eastAsia="仿宋" w:hAnsi="仿宋"/>
          <w:sz w:val="32"/>
          <w:szCs w:val="32"/>
        </w:rPr>
      </w:pPr>
      <w:r>
        <w:rPr>
          <w:rFonts w:ascii="仿宋" w:eastAsia="仿宋" w:hAnsi="仿宋" w:hint="eastAsia"/>
          <w:sz w:val="32"/>
          <w:szCs w:val="32"/>
        </w:rPr>
        <w:t>4.1校企合作开展情况和效果</w:t>
      </w:r>
    </w:p>
    <w:p w:rsidR="00DD279A" w:rsidRDefault="00DD279A" w:rsidP="00DD279A">
      <w:pPr>
        <w:ind w:firstLine="560"/>
        <w:rPr>
          <w:rFonts w:ascii="仿宋" w:eastAsia="仿宋" w:hAnsi="仿宋"/>
          <w:sz w:val="32"/>
          <w:szCs w:val="32"/>
        </w:rPr>
      </w:pPr>
      <w:r>
        <w:rPr>
          <w:rFonts w:ascii="仿宋" w:eastAsia="仿宋" w:hAnsi="仿宋" w:hint="eastAsia"/>
          <w:sz w:val="32"/>
          <w:szCs w:val="32"/>
        </w:rPr>
        <w:t>学校制定了科学、规范的实施性人才培养方案。烹饪专业现代学徒制班的学生已在南通大饭店、滨江洲际酒店学习工作。旅游管理、航空服务、艺术设计、摄影艺术、中餐烹饪、美容与形象设计专业已实现了中高职的衔接，制定了相衔接的课程体系。学校以学生更好的就业为中心，先后与南通市50多家企事业单位签订了长期稳固的实习协议和用人合同，校企合作紧密，就业供不应求。烹饪专业、酒店专业、美容与形象设计专业实行订单培养和现代学徒制试点。企业参与学校课程方案的制定，并安排单位的骨干力量担任相关专业课程的教学工作，使学生在校期间就对行业要求有明确的认识，为今后的就业打下扎实的基础。校企共同制定实习</w:t>
      </w:r>
      <w:r>
        <w:rPr>
          <w:rFonts w:ascii="仿宋" w:eastAsia="仿宋" w:hAnsi="仿宋" w:hint="eastAsia"/>
          <w:sz w:val="32"/>
          <w:szCs w:val="32"/>
        </w:rPr>
        <w:lastRenderedPageBreak/>
        <w:t>计划和方案，企业精英参与学校的实践教学工作、课程方案的设置。为学校的教学安排献计献策。合作形式多样，包括学生认知实习、</w:t>
      </w:r>
      <w:proofErr w:type="gramStart"/>
      <w:r>
        <w:rPr>
          <w:rFonts w:ascii="仿宋" w:eastAsia="仿宋" w:hAnsi="仿宋" w:hint="eastAsia"/>
          <w:sz w:val="32"/>
          <w:szCs w:val="32"/>
        </w:rPr>
        <w:t>跟岗实习</w:t>
      </w:r>
      <w:proofErr w:type="gramEnd"/>
      <w:r>
        <w:rPr>
          <w:rFonts w:ascii="仿宋" w:eastAsia="仿宋" w:hAnsi="仿宋" w:hint="eastAsia"/>
          <w:sz w:val="32"/>
          <w:szCs w:val="32"/>
        </w:rPr>
        <w:t>和顶岗实习，企业的订单培养，现代学徒制等方面。学校与企业签订用人协议。</w:t>
      </w:r>
    </w:p>
    <w:p w:rsid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4.2 学生实习情况</w:t>
      </w:r>
    </w:p>
    <w:p w:rsid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学校为每一位学生购买了意外伤害保险，分专业部召开家长会，对实习的要求、安全方面进行强调，与家长、学生签订实习安全承诺书，学校、用人单位和学生</w:t>
      </w:r>
      <w:proofErr w:type="gramStart"/>
      <w:r>
        <w:rPr>
          <w:rFonts w:ascii="仿宋" w:eastAsia="仿宋" w:hAnsi="仿宋" w:hint="eastAsia"/>
          <w:sz w:val="32"/>
          <w:szCs w:val="32"/>
        </w:rPr>
        <w:t>签定</w:t>
      </w:r>
      <w:proofErr w:type="gramEnd"/>
      <w:r>
        <w:rPr>
          <w:rFonts w:ascii="仿宋" w:eastAsia="仿宋" w:hAnsi="仿宋" w:hint="eastAsia"/>
          <w:sz w:val="32"/>
          <w:szCs w:val="32"/>
        </w:rPr>
        <w:t>三方实习协议。2018年共有270名学生参加顶岗实习工作，其中228名同学由学校安排在长期合作的用人单位，自择实习单位同学都需在对口的、有影响力的企业，并提供个人申请、单位接受证明。班主任老师、主专业老师要定期去企业了解学生的实习状况，用人单位需安排专人负责，制定详细的实习安排计划，确保学生顶岗实习工作圆满完成。</w:t>
      </w:r>
    </w:p>
    <w:p w:rsid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4.3 集团化办学情况</w:t>
      </w:r>
    </w:p>
    <w:p w:rsidR="003641FA" w:rsidRP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我校为南通市旅游职教集团理事长单位。2015年我校与南通职业大学合作联办旅游管理（3+3）专业，2016年与南通科技学院合作联办航空服务（3+3）专业， 2017年我校艺术设计专业与江苏工程职业技术学院合作，摄影艺术专业与江南影视艺术职业学院合作，2018年我校与江苏商贸职业学院合作联办高铁乘务专业，与南通航运职业技术学院合作国际邮轮乘务专业，与江苏旅游职业学院合作烹饪专业和美容专业。实现了中高职的衔接，制定了相衔接的课程体系。与南通大学合作的学前教育专业，学生通过成人本科考试进入</w:t>
      </w:r>
      <w:r>
        <w:rPr>
          <w:rFonts w:ascii="仿宋" w:eastAsia="仿宋" w:hAnsi="仿宋" w:hint="eastAsia"/>
          <w:sz w:val="32"/>
          <w:szCs w:val="32"/>
        </w:rPr>
        <w:lastRenderedPageBreak/>
        <w:t>南通大学成教学院学习。</w:t>
      </w:r>
    </w:p>
    <w:p w:rsidR="003641FA" w:rsidRDefault="000C5747">
      <w:pPr>
        <w:spacing w:line="560" w:lineRule="exact"/>
        <w:ind w:firstLineChars="200" w:firstLine="643"/>
        <w:rPr>
          <w:rFonts w:ascii="仿宋" w:eastAsia="仿宋" w:hAnsi="仿宋"/>
          <w:b/>
          <w:sz w:val="32"/>
          <w:szCs w:val="32"/>
        </w:rPr>
      </w:pPr>
      <w:r>
        <w:rPr>
          <w:rFonts w:ascii="仿宋" w:eastAsia="仿宋" w:hAnsi="仿宋" w:hint="eastAsia"/>
          <w:b/>
          <w:sz w:val="32"/>
          <w:szCs w:val="32"/>
        </w:rPr>
        <w:t>5.社会贡献</w:t>
      </w:r>
    </w:p>
    <w:p w:rsid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5.1技术技能人才培养</w:t>
      </w:r>
    </w:p>
    <w:p w:rsid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2018年毕业生人数394人，其中，计算机平面设计专业4人、计算机动漫与游戏制作专业9人、客户信息服务专业2人、美容美</w:t>
      </w:r>
      <w:proofErr w:type="gramStart"/>
      <w:r>
        <w:rPr>
          <w:rFonts w:ascii="仿宋" w:eastAsia="仿宋" w:hAnsi="仿宋" w:hint="eastAsia"/>
          <w:sz w:val="32"/>
          <w:szCs w:val="32"/>
        </w:rPr>
        <w:t>体专业</w:t>
      </w:r>
      <w:proofErr w:type="gramEnd"/>
      <w:r>
        <w:rPr>
          <w:rFonts w:ascii="仿宋" w:eastAsia="仿宋" w:hAnsi="仿宋" w:hint="eastAsia"/>
          <w:sz w:val="32"/>
          <w:szCs w:val="32"/>
        </w:rPr>
        <w:t>28人、国际商务专业7人、高星级饭店运营与管理26人、旅游服务与管理专业41人、导游服务专业2人、中餐烹饪专业93人、西餐烹饪专业117人、学前教育专业53人、社会文化艺术专业12人。本专业群毕业生95%以上取得相应的中级工以上职业资格证书，32%以上获得本专业</w:t>
      </w:r>
      <w:proofErr w:type="gramStart"/>
      <w:r>
        <w:rPr>
          <w:rFonts w:ascii="仿宋" w:eastAsia="仿宋" w:hAnsi="仿宋" w:hint="eastAsia"/>
          <w:sz w:val="32"/>
          <w:szCs w:val="32"/>
        </w:rPr>
        <w:t>群相应</w:t>
      </w:r>
      <w:proofErr w:type="gramEnd"/>
      <w:r>
        <w:rPr>
          <w:rFonts w:ascii="仿宋" w:eastAsia="仿宋" w:hAnsi="仿宋" w:hint="eastAsia"/>
          <w:sz w:val="32"/>
          <w:szCs w:val="32"/>
        </w:rPr>
        <w:t>的2个中级工以上职业资格证书；85%毕业生获得计算机应用能力中级， 普通话三级甲等以上。近三年，毕业生就业质量高、就业满意度93.6%，毕业生就业率98%，对口就业率82%，本地就业率80%。在校学生对专业的满意度90%以上，用人单位对毕业生综合素质满意度93%。</w:t>
      </w:r>
    </w:p>
    <w:p w:rsidR="00DD279A" w:rsidRDefault="00DD279A" w:rsidP="00DD279A">
      <w:pPr>
        <w:spacing w:line="560" w:lineRule="exact"/>
        <w:ind w:firstLine="480"/>
        <w:rPr>
          <w:rFonts w:ascii="仿宋" w:eastAsia="仿宋" w:hAnsi="仿宋"/>
          <w:sz w:val="32"/>
          <w:szCs w:val="32"/>
        </w:rPr>
      </w:pPr>
      <w:r>
        <w:rPr>
          <w:rFonts w:ascii="仿宋" w:eastAsia="仿宋" w:hAnsi="仿宋" w:hint="eastAsia"/>
          <w:sz w:val="32"/>
          <w:szCs w:val="32"/>
        </w:rPr>
        <w:t>5.2社会服务</w:t>
      </w:r>
    </w:p>
    <w:p w:rsidR="00DD279A" w:rsidRDefault="00DD279A" w:rsidP="00DD279A">
      <w:pPr>
        <w:spacing w:line="560" w:lineRule="exact"/>
        <w:ind w:firstLine="480"/>
        <w:rPr>
          <w:rFonts w:ascii="仿宋" w:eastAsia="仿宋" w:hAnsi="仿宋"/>
          <w:sz w:val="32"/>
          <w:szCs w:val="32"/>
        </w:rPr>
      </w:pPr>
      <w:r>
        <w:rPr>
          <w:rFonts w:ascii="仿宋" w:eastAsia="仿宋" w:hAnsi="仿宋" w:hint="eastAsia"/>
          <w:sz w:val="32"/>
          <w:szCs w:val="32"/>
        </w:rPr>
        <w:t>借助旅游教育集团平台，成立了南通餐饮界厨师长联谊会，定期开展活动，及时掌握行业发展最新动态。与南通文峰饭店、南通大饭店等多家企业合作，成立通</w:t>
      </w:r>
      <w:proofErr w:type="gramStart"/>
      <w:r>
        <w:rPr>
          <w:rFonts w:ascii="仿宋" w:eastAsia="仿宋" w:hAnsi="仿宋" w:hint="eastAsia"/>
          <w:sz w:val="32"/>
          <w:szCs w:val="32"/>
        </w:rPr>
        <w:t>菜创新</w:t>
      </w:r>
      <w:proofErr w:type="gramEnd"/>
      <w:r>
        <w:rPr>
          <w:rFonts w:ascii="仿宋" w:eastAsia="仿宋" w:hAnsi="仿宋" w:hint="eastAsia"/>
          <w:sz w:val="32"/>
          <w:szCs w:val="32"/>
        </w:rPr>
        <w:t>开发联合体，取得良好的经济效益和社会效益，实际到账资金超30万元。利用专业群设施、设备、师资等资源，承担本地区旅游服务类职业技能大赛、职业资格鉴定。建立对外服务市场，烹饪专业部组织进行了《南通十佳名菜名点》南通地方菜点编写和视频拍摄工作，</w:t>
      </w:r>
      <w:proofErr w:type="gramStart"/>
      <w:r>
        <w:rPr>
          <w:rFonts w:ascii="仿宋" w:eastAsia="仿宋" w:hAnsi="仿宋" w:hint="eastAsia"/>
          <w:sz w:val="32"/>
          <w:szCs w:val="32"/>
        </w:rPr>
        <w:t>建立教产一体</w:t>
      </w:r>
      <w:proofErr w:type="gramEnd"/>
      <w:r>
        <w:rPr>
          <w:rFonts w:ascii="仿宋" w:eastAsia="仿宋" w:hAnsi="仿宋" w:hint="eastAsia"/>
          <w:sz w:val="32"/>
          <w:szCs w:val="32"/>
        </w:rPr>
        <w:t>的效益转化机制。成立</w:t>
      </w:r>
      <w:r>
        <w:rPr>
          <w:rFonts w:ascii="仿宋" w:eastAsia="仿宋" w:hAnsi="仿宋" w:hint="eastAsia"/>
          <w:sz w:val="32"/>
          <w:szCs w:val="32"/>
        </w:rPr>
        <w:lastRenderedPageBreak/>
        <w:t>张继华烹饪名师工作室，加强与社会餐饮企业菜品开发力度，多个</w:t>
      </w:r>
      <w:proofErr w:type="gramStart"/>
      <w:r>
        <w:rPr>
          <w:rFonts w:ascii="仿宋" w:eastAsia="仿宋" w:hAnsi="仿宋" w:hint="eastAsia"/>
          <w:sz w:val="32"/>
          <w:szCs w:val="32"/>
        </w:rPr>
        <w:t>菜点获</w:t>
      </w:r>
      <w:proofErr w:type="gramEnd"/>
      <w:r>
        <w:rPr>
          <w:rFonts w:ascii="仿宋" w:eastAsia="仿宋" w:hAnsi="仿宋" w:hint="eastAsia"/>
          <w:sz w:val="32"/>
          <w:szCs w:val="32"/>
        </w:rPr>
        <w:t>江苏名菜或国家名菜称号。以工作室为平台，多位老师参与企业菜品开发，指导企业参与各项技能大赛取得优异的成绩。</w:t>
      </w:r>
    </w:p>
    <w:p w:rsid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我校和南通开放大学签约共建社区教育体验中心。双方决定建立长期稳定、紧密有效的战略伙伴合作关系，秉承优势互补、共同发展、互利双赢的基本原则，通过共享师资、同构课程、联办活动等形式，合作成立社区教育体验中心。今年先后有实验中学、跃龙中学、农场中学、竹</w:t>
      </w:r>
      <w:proofErr w:type="gramStart"/>
      <w:r>
        <w:rPr>
          <w:rFonts w:ascii="仿宋" w:eastAsia="仿宋" w:hAnsi="仿宋" w:hint="eastAsia"/>
          <w:sz w:val="32"/>
          <w:szCs w:val="32"/>
        </w:rPr>
        <w:t>行中学</w:t>
      </w:r>
      <w:proofErr w:type="gramEnd"/>
      <w:r>
        <w:rPr>
          <w:rFonts w:ascii="仿宋" w:eastAsia="仿宋" w:hAnsi="仿宋" w:hint="eastAsia"/>
          <w:sz w:val="32"/>
          <w:szCs w:val="32"/>
        </w:rPr>
        <w:t>学生到校进行职业体验。为海洋水产研究、南通市委组织部、老干部局开展插花和面点培训，为南通中学、启秀中学开展培训活动，为南通公安消防支队、南通高速公路管理处组织厨艺大赛等。</w:t>
      </w:r>
    </w:p>
    <w:p w:rsidR="003641FA" w:rsidRPr="00DD279A" w:rsidRDefault="00DD279A" w:rsidP="00DD279A">
      <w:pPr>
        <w:spacing w:line="560" w:lineRule="exact"/>
        <w:ind w:firstLineChars="200" w:firstLine="640"/>
        <w:rPr>
          <w:rFonts w:ascii="仿宋" w:eastAsia="仿宋" w:hAnsi="仿宋"/>
          <w:sz w:val="32"/>
          <w:szCs w:val="32"/>
        </w:rPr>
      </w:pPr>
      <w:r>
        <w:rPr>
          <w:rFonts w:ascii="仿宋" w:eastAsia="仿宋" w:hAnsi="仿宋" w:hint="eastAsia"/>
          <w:sz w:val="32"/>
          <w:szCs w:val="32"/>
        </w:rPr>
        <w:t>承办了由南通市旅游局组织的导游行业竞赛；承接了江苏省状元大赛南通赛区烹饪专业和酒店专业选手的训练和比赛组织任务。支持南通市餐饮文化研究专业委员会，开展南通地方40道名菜的标准制定工作。学校再次当选江苏省餐饮行业协会副会长单位。</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5.3对口支援</w:t>
      </w:r>
    </w:p>
    <w:p w:rsidR="00DD279A" w:rsidRDefault="00FD36A3" w:rsidP="00DD279A">
      <w:pPr>
        <w:spacing w:line="560" w:lineRule="exact"/>
        <w:ind w:firstLineChars="200" w:firstLine="640"/>
        <w:rPr>
          <w:rFonts w:ascii="仿宋_GB2312" w:eastAsia="仿宋_GB2312"/>
          <w:sz w:val="32"/>
          <w:szCs w:val="32"/>
        </w:rPr>
      </w:pPr>
      <w:r>
        <w:rPr>
          <w:rFonts w:ascii="仿宋" w:eastAsia="仿宋" w:hAnsi="仿宋" w:hint="eastAsia"/>
          <w:sz w:val="32"/>
          <w:szCs w:val="32"/>
        </w:rPr>
        <w:t>我校</w:t>
      </w:r>
      <w:r w:rsidR="000C5747">
        <w:rPr>
          <w:rFonts w:ascii="仿宋" w:eastAsia="仿宋" w:hAnsi="仿宋" w:hint="eastAsia"/>
          <w:sz w:val="32"/>
          <w:szCs w:val="32"/>
        </w:rPr>
        <w:t>积极参与</w:t>
      </w:r>
      <w:r w:rsidR="00DD279A">
        <w:rPr>
          <w:rFonts w:ascii="仿宋" w:eastAsia="仿宋" w:hAnsi="仿宋" w:hint="eastAsia"/>
          <w:sz w:val="32"/>
          <w:szCs w:val="32"/>
        </w:rPr>
        <w:t>汉（汉中）通（南通）</w:t>
      </w:r>
      <w:r w:rsidR="000C5747">
        <w:rPr>
          <w:rFonts w:ascii="仿宋" w:eastAsia="仿宋" w:hAnsi="仿宋" w:hint="eastAsia"/>
          <w:sz w:val="32"/>
          <w:szCs w:val="32"/>
        </w:rPr>
        <w:t>对口教育帮扶工作。</w:t>
      </w:r>
      <w:r w:rsidR="00DD279A">
        <w:rPr>
          <w:rFonts w:ascii="仿宋_GB2312" w:eastAsia="仿宋_GB2312" w:hint="eastAsia"/>
          <w:sz w:val="32"/>
          <w:szCs w:val="32"/>
        </w:rPr>
        <w:t>学校采用“过去帮和接回来”相结合的方式，帮助陕西汉中市宁强县职业中学发展。从专业招生到实训室建设、从设施配备到专业教材、人才培养方案等各方面进行了指导和帮助。1月份宁强职中八位老师来我校学习，学校安排教师一对一</w:t>
      </w:r>
      <w:r w:rsidR="00DD279A">
        <w:rPr>
          <w:rFonts w:ascii="仿宋_GB2312" w:eastAsia="仿宋_GB2312" w:hint="eastAsia"/>
          <w:sz w:val="32"/>
          <w:szCs w:val="32"/>
        </w:rPr>
        <w:lastRenderedPageBreak/>
        <w:t>开展培训。2018年学校先后派了五批8人次教师到宁强职中开展支教工作。目前学校又分别和佛坪县中学、留坝县中学签订了帮扶协议，进一步扩大帮扶范围。</w:t>
      </w:r>
    </w:p>
    <w:p w:rsidR="003641FA" w:rsidRDefault="000C5747" w:rsidP="00DD279A">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6.举办者履责</w:t>
      </w:r>
    </w:p>
    <w:p w:rsidR="002F06A8" w:rsidRDefault="002F06A8" w:rsidP="002F06A8">
      <w:pPr>
        <w:spacing w:line="560" w:lineRule="exact"/>
        <w:ind w:firstLineChars="200" w:firstLine="640"/>
        <w:rPr>
          <w:rFonts w:ascii="仿宋" w:eastAsia="仿宋" w:hAnsi="仿宋"/>
          <w:sz w:val="32"/>
          <w:szCs w:val="32"/>
        </w:rPr>
      </w:pPr>
      <w:r w:rsidRPr="002F06A8">
        <w:rPr>
          <w:rFonts w:ascii="仿宋" w:eastAsia="仿宋" w:hAnsi="仿宋" w:hint="eastAsia"/>
          <w:sz w:val="32"/>
          <w:szCs w:val="32"/>
        </w:rPr>
        <w:t>6.1经费。我校为</w:t>
      </w:r>
      <w:proofErr w:type="gramStart"/>
      <w:r w:rsidRPr="002F06A8">
        <w:rPr>
          <w:rFonts w:ascii="仿宋" w:eastAsia="仿宋" w:hAnsi="仿宋" w:hint="eastAsia"/>
          <w:sz w:val="32"/>
          <w:szCs w:val="32"/>
        </w:rPr>
        <w:t>为</w:t>
      </w:r>
      <w:proofErr w:type="gramEnd"/>
      <w:r w:rsidRPr="002F06A8">
        <w:rPr>
          <w:rFonts w:ascii="仿宋" w:eastAsia="仿宋" w:hAnsi="仿宋" w:hint="eastAsia"/>
          <w:sz w:val="32"/>
          <w:szCs w:val="32"/>
        </w:rPr>
        <w:t>市财政局全额拨款单位。近年来，南通市加大对中等职业学校发展保障力度，办学经费能按年度部门预算足额落实到位。2018年经费支出数2831.62万元，其中人员支出1904.15万元，公用经费支出927.47万元。全年生均公用经费拨款额达到8841元/生。</w:t>
      </w:r>
    </w:p>
    <w:p w:rsidR="003641FA" w:rsidRDefault="000C5747" w:rsidP="002F06A8">
      <w:pPr>
        <w:spacing w:line="560" w:lineRule="exact"/>
        <w:ind w:firstLineChars="200" w:firstLine="640"/>
        <w:rPr>
          <w:rFonts w:ascii="仿宋" w:eastAsia="仿宋" w:hAnsi="仿宋"/>
          <w:sz w:val="32"/>
          <w:szCs w:val="32"/>
        </w:rPr>
      </w:pPr>
      <w:r>
        <w:rPr>
          <w:rFonts w:ascii="仿宋" w:eastAsia="仿宋" w:hAnsi="仿宋"/>
          <w:sz w:val="32"/>
          <w:szCs w:val="32"/>
        </w:rPr>
        <w:t>6.2政策措施。学校积极推进现代学校制度建设，不断完善内部治理结构，依据学校章程和制度，在市教育行政管理部门的指导下自主管理学校。在确定学校的办学目标、发展思路和发展策略、专业和课程设置等方面拥有办学自主权。学校教师编制数为141名，实际教师数未用足编制数，因此，学校能根据专业建设实际，提出教师招聘计划，由市</w:t>
      </w:r>
      <w:proofErr w:type="gramStart"/>
      <w:r>
        <w:rPr>
          <w:rFonts w:ascii="仿宋" w:eastAsia="仿宋" w:hAnsi="仿宋" w:hint="eastAsia"/>
          <w:sz w:val="32"/>
          <w:szCs w:val="32"/>
        </w:rPr>
        <w:t>人社部门</w:t>
      </w:r>
      <w:proofErr w:type="gramEnd"/>
      <w:r>
        <w:rPr>
          <w:rFonts w:ascii="仿宋" w:eastAsia="仿宋" w:hAnsi="仿宋"/>
          <w:sz w:val="32"/>
          <w:szCs w:val="32"/>
        </w:rPr>
        <w:t>统一落实教师招聘工作。</w:t>
      </w:r>
    </w:p>
    <w:p w:rsidR="003641FA" w:rsidRDefault="000C574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7.特色创新</w:t>
      </w:r>
    </w:p>
    <w:p w:rsidR="00EF00CF" w:rsidRPr="00AD15E5" w:rsidRDefault="005F1FF3"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EF00CF" w:rsidRPr="002F06A8">
        <w:rPr>
          <w:rFonts w:ascii="仿宋" w:eastAsia="仿宋" w:hAnsi="仿宋" w:hint="eastAsia"/>
          <w:sz w:val="32"/>
          <w:szCs w:val="32"/>
        </w:rPr>
        <w:t>.1</w:t>
      </w:r>
      <w:r w:rsidR="00EF00CF" w:rsidRPr="00AD15E5">
        <w:rPr>
          <w:rFonts w:ascii="仿宋" w:eastAsia="仿宋" w:hAnsi="仿宋" w:hint="eastAsia"/>
          <w:sz w:val="32"/>
          <w:szCs w:val="32"/>
        </w:rPr>
        <w:t>让教育多一些“温度”</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——适合的职业教育创业社团发展模式与路径研究</w:t>
      </w:r>
    </w:p>
    <w:p w:rsidR="00EF00CF" w:rsidRPr="00AD15E5" w:rsidRDefault="005F1FF3"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EF00CF" w:rsidRPr="002F06A8">
        <w:rPr>
          <w:rFonts w:ascii="仿宋" w:eastAsia="仿宋" w:hAnsi="仿宋" w:hint="eastAsia"/>
          <w:sz w:val="32"/>
          <w:szCs w:val="32"/>
        </w:rPr>
        <w:t>.1</w:t>
      </w:r>
      <w:r w:rsidR="00EF00CF">
        <w:rPr>
          <w:rFonts w:ascii="仿宋" w:eastAsia="仿宋" w:hAnsi="仿宋" w:hint="eastAsia"/>
          <w:sz w:val="32"/>
          <w:szCs w:val="32"/>
        </w:rPr>
        <w:t>.1</w:t>
      </w:r>
      <w:r w:rsidR="00EF00CF" w:rsidRPr="00AD15E5">
        <w:rPr>
          <w:rFonts w:ascii="仿宋" w:eastAsia="仿宋" w:hAnsi="仿宋" w:hint="eastAsia"/>
          <w:sz w:val="32"/>
          <w:szCs w:val="32"/>
        </w:rPr>
        <w:t>引  言</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作为南通地区唯一</w:t>
      </w:r>
      <w:proofErr w:type="gramStart"/>
      <w:r w:rsidRPr="00AD15E5">
        <w:rPr>
          <w:rFonts w:ascii="仿宋" w:eastAsia="仿宋" w:hAnsi="仿宋" w:hint="eastAsia"/>
          <w:sz w:val="32"/>
          <w:szCs w:val="32"/>
        </w:rPr>
        <w:t>一</w:t>
      </w:r>
      <w:proofErr w:type="gramEnd"/>
      <w:r w:rsidRPr="00AD15E5">
        <w:rPr>
          <w:rFonts w:ascii="仿宋" w:eastAsia="仿宋" w:hAnsi="仿宋" w:hint="eastAsia"/>
          <w:sz w:val="32"/>
          <w:szCs w:val="32"/>
        </w:rPr>
        <w:t>所以旅游服务类专业为主体的中职学校，南通旅游中专从</w:t>
      </w:r>
      <w:r w:rsidRPr="00AD15E5">
        <w:rPr>
          <w:rFonts w:ascii="仿宋" w:eastAsia="仿宋" w:hAnsi="仿宋"/>
          <w:sz w:val="32"/>
          <w:szCs w:val="32"/>
        </w:rPr>
        <w:t>2011</w:t>
      </w:r>
      <w:r w:rsidRPr="00AD15E5">
        <w:rPr>
          <w:rFonts w:ascii="仿宋" w:eastAsia="仿宋" w:hAnsi="仿宋" w:hint="eastAsia"/>
          <w:sz w:val="32"/>
          <w:szCs w:val="32"/>
        </w:rPr>
        <w:t>年开始开展“爱满校园”活动，其中“巧手创业”项目为创业实践的初步探索奠定了基础。</w:t>
      </w:r>
      <w:r w:rsidRPr="00AD15E5">
        <w:rPr>
          <w:rFonts w:ascii="仿宋" w:eastAsia="仿宋" w:hAnsi="仿宋"/>
          <w:sz w:val="32"/>
          <w:szCs w:val="32"/>
        </w:rPr>
        <w:t>2013</w:t>
      </w:r>
      <w:r w:rsidRPr="00AD15E5">
        <w:rPr>
          <w:rFonts w:ascii="仿宋" w:eastAsia="仿宋" w:hAnsi="仿宋" w:hint="eastAsia"/>
          <w:sz w:val="32"/>
          <w:szCs w:val="32"/>
        </w:rPr>
        <w:t>年，学校在新校区建设“紫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寻梦”创业园，成立</w:t>
      </w:r>
      <w:r w:rsidRPr="00AD15E5">
        <w:rPr>
          <w:rFonts w:ascii="仿宋" w:eastAsia="仿宋" w:hAnsi="仿宋" w:hint="eastAsia"/>
          <w:sz w:val="32"/>
          <w:szCs w:val="32"/>
        </w:rPr>
        <w:lastRenderedPageBreak/>
        <w:t>了“紫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寻梦”学生创业社团，并进行省职教学会职教研究立项课题《中职旅游服务类学生创业实践的校本研究》的探索研究，形成具有学校特点、专业特色的“紫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寻梦”创业教育模式。</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适合的教育是积极的职业教育具有的时代品格。教育的根本目的是为了人的全面发展，为了人的幸福人生，真正适合学生年龄特征、心理需求与个性发展的教育才是最好的教育。江苏</w:t>
      </w:r>
      <w:r w:rsidRPr="00AD15E5">
        <w:rPr>
          <w:rFonts w:ascii="仿宋" w:eastAsia="仿宋" w:hAnsi="仿宋"/>
          <w:sz w:val="32"/>
          <w:szCs w:val="32"/>
        </w:rPr>
        <w:t>省教育厅厅长葛道凯提出，在江苏全面推进教育现代化建设的新时期，江苏教育要发展“适合的教育”。“适合的教育”是致力解决过去没有解决好的，教育发展过程新出现的问题。“适合”两个字，从个体角度说是要适合学生；从教育对象来说是适应社会；从地域来说适合区域，适合国家，把教育放在现代化进程中去办，跟国家的战略发展相匹配；从时间来说，“适合的教育”就是当下的或者即将到来的当下教育。真正的“适合”是学生的能力、水平、素质和社会角色的适合。归根到底，适合的教育就是把为人民服务细化成贴心服务的教育活动，把满足选择作为教育改革的坚定方向，把学生的选择、社会的选择作为第一因素，把教育与社会劳动、生产实践相结合作为重点，让学生发现自己的不同，在自己的特长和兴趣上得到最好的发展。</w:t>
      </w:r>
    </w:p>
    <w:p w:rsidR="00EF00CF" w:rsidRPr="00AD15E5" w:rsidRDefault="005F1FF3"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EF00CF" w:rsidRPr="002F06A8">
        <w:rPr>
          <w:rFonts w:ascii="仿宋" w:eastAsia="仿宋" w:hAnsi="仿宋" w:hint="eastAsia"/>
          <w:sz w:val="32"/>
          <w:szCs w:val="32"/>
        </w:rPr>
        <w:t>.1</w:t>
      </w:r>
      <w:r w:rsidR="00EF00CF">
        <w:rPr>
          <w:rFonts w:ascii="仿宋" w:eastAsia="仿宋" w:hAnsi="仿宋" w:hint="eastAsia"/>
          <w:sz w:val="32"/>
          <w:szCs w:val="32"/>
        </w:rPr>
        <w:t>.2</w:t>
      </w:r>
      <w:r w:rsidR="00EF00CF" w:rsidRPr="00AD15E5">
        <w:rPr>
          <w:rFonts w:ascii="仿宋" w:eastAsia="仿宋" w:hAnsi="仿宋" w:hint="eastAsia"/>
          <w:sz w:val="32"/>
          <w:szCs w:val="32"/>
        </w:rPr>
        <w:t>所解决的问题</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w:t>
      </w:r>
      <w:r w:rsidR="00EF00CF" w:rsidRPr="00AD15E5">
        <w:rPr>
          <w:rFonts w:ascii="仿宋" w:eastAsia="仿宋" w:hAnsi="仿宋" w:hint="eastAsia"/>
          <w:sz w:val="32"/>
          <w:szCs w:val="32"/>
        </w:rPr>
        <w:t>解决了创业教育目标模糊不清的问题</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研究国内外创业课程与创业实践在教育教学中的意义与作用，分析我校旅游服务类专业的现状，确定创业教育育</w:t>
      </w:r>
      <w:r w:rsidRPr="00AD15E5">
        <w:rPr>
          <w:rFonts w:ascii="仿宋" w:eastAsia="仿宋" w:hAnsi="仿宋" w:hint="eastAsia"/>
          <w:sz w:val="32"/>
          <w:szCs w:val="32"/>
        </w:rPr>
        <w:lastRenderedPageBreak/>
        <w:t>人目标，即培养具有创业精神的旅游经营者和创业意识的成功就业者。</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EF00CF" w:rsidRPr="00AD15E5">
        <w:rPr>
          <w:rFonts w:ascii="仿宋" w:eastAsia="仿宋" w:hAnsi="仿宋" w:hint="eastAsia"/>
          <w:sz w:val="32"/>
          <w:szCs w:val="32"/>
        </w:rPr>
        <w:t>解决了旅游服务类专业创业课程资源不足的问题</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一是探索创业指导与创业实践的基本理论和方法、具体内容和模式，将创业教育与德育教学、专业课堂、校本课程相结合，编写了《调酒》、《茶艺》等课程，逐步形成一系列具有学校旅游服务类专业特色的创业课程。二是将优秀校友创业案例、影音资料、创业者报告等相结合，形成参考性案例，具体指导学生自主创业。</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EF00CF" w:rsidRPr="00AD15E5">
        <w:rPr>
          <w:rFonts w:ascii="仿宋" w:eastAsia="仿宋" w:hAnsi="仿宋" w:hint="eastAsia"/>
          <w:sz w:val="32"/>
          <w:szCs w:val="32"/>
        </w:rPr>
        <w:t>解决了旅游服务类专业创业教育实效性的问题</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将创业教育与“紫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寻梦”实践活动相结合，确保创业教育的实效性。</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1）依托“紫琅讲坛”激发创业意识。邀请名师、创业成功人士、优秀毕业生到校，进行创业理念教育、创业实践指导、创业模式开发等方面的讲座，并针对高三实习生，进行职业心理、就业创业等方面进行心理疏导，正确看待焦虑、自卑、抑郁等方面的情绪问题以及与同事、领导之间的人际交往问题。</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（2）借助“紫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w:t>
      </w:r>
      <w:proofErr w:type="gramStart"/>
      <w:r w:rsidRPr="00AD15E5">
        <w:rPr>
          <w:rFonts w:ascii="仿宋" w:eastAsia="仿宋" w:hAnsi="仿宋" w:hint="eastAsia"/>
          <w:sz w:val="32"/>
          <w:szCs w:val="32"/>
        </w:rPr>
        <w:t>园提高</w:t>
      </w:r>
      <w:proofErr w:type="gramEnd"/>
      <w:r w:rsidRPr="00AD15E5">
        <w:rPr>
          <w:rFonts w:ascii="仿宋" w:eastAsia="仿宋" w:hAnsi="仿宋" w:hint="eastAsia"/>
          <w:sz w:val="32"/>
          <w:szCs w:val="32"/>
        </w:rPr>
        <w:t>实践能力。2013年起学校在新校区建设了“紫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寻梦”学生创业园，在专业教师指导下，学生遵守学校的创业管理制度，独立管理、自主经营，在实践中摸索、在总结中反思，已逐步形成较为成熟的经营模式。</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（3）结合技能竞赛，磨砺专业技能和心理素质，培养</w:t>
      </w:r>
      <w:r w:rsidRPr="00AD15E5">
        <w:rPr>
          <w:rFonts w:ascii="仿宋" w:eastAsia="仿宋" w:hAnsi="仿宋" w:hint="eastAsia"/>
          <w:sz w:val="32"/>
          <w:szCs w:val="32"/>
        </w:rPr>
        <w:lastRenderedPageBreak/>
        <w:t>坚定笃实、永不言败的“紫琅精神”，并将这种精神运用到创业实践中。</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4）形成有效的考核评价制度，拟定了《关于学生“创业教育学分”的规定》，对《“三创生”评选制度》进行了修订完善。并与校园文化建设相挂钩，将学生的创业实践表现与“校园之星”、“三创生”、“优秀干部”、“优秀团员”的评选相结合，激发学生潜能，促进学生进一步发展。同时每学期评选出“优秀创业基地”，树立榜样，以激励学生自主创业的良性竞争。</w:t>
      </w:r>
    </w:p>
    <w:p w:rsidR="00EF00CF" w:rsidRPr="00AD15E5" w:rsidRDefault="005F1FF3"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EF00CF" w:rsidRPr="002F06A8">
        <w:rPr>
          <w:rFonts w:ascii="仿宋" w:eastAsia="仿宋" w:hAnsi="仿宋" w:hint="eastAsia"/>
          <w:sz w:val="32"/>
          <w:szCs w:val="32"/>
        </w:rPr>
        <w:t>.1</w:t>
      </w:r>
      <w:r w:rsidR="00EF00CF">
        <w:rPr>
          <w:rFonts w:ascii="仿宋" w:eastAsia="仿宋" w:hAnsi="仿宋" w:hint="eastAsia"/>
          <w:sz w:val="32"/>
          <w:szCs w:val="32"/>
        </w:rPr>
        <w:t>.3</w:t>
      </w:r>
      <w:r w:rsidR="00EF00CF" w:rsidRPr="00AD15E5">
        <w:rPr>
          <w:rFonts w:ascii="仿宋" w:eastAsia="仿宋" w:hAnsi="仿宋" w:hint="eastAsia"/>
          <w:sz w:val="32"/>
          <w:szCs w:val="32"/>
        </w:rPr>
        <w:t>主要做法</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w:t>
      </w:r>
      <w:r w:rsidR="00EF00CF" w:rsidRPr="00AD15E5">
        <w:rPr>
          <w:rFonts w:ascii="仿宋" w:eastAsia="仿宋" w:hAnsi="仿宋" w:hint="eastAsia"/>
          <w:sz w:val="32"/>
          <w:szCs w:val="32"/>
        </w:rPr>
        <w:t>构建“三点一线”创业教育指导思想</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即以创业意识培养为根本点，以校本课程开发为支撑点，以创业实践活动为着力点，始终以学生创业能力培养为主线。</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EF00CF" w:rsidRPr="00AD15E5">
        <w:rPr>
          <w:rFonts w:ascii="仿宋" w:eastAsia="仿宋" w:hAnsi="仿宋" w:hint="eastAsia"/>
          <w:sz w:val="32"/>
          <w:szCs w:val="32"/>
        </w:rPr>
        <w:t>构建“</w:t>
      </w:r>
      <w:r w:rsidR="00EF00CF" w:rsidRPr="00AD15E5">
        <w:rPr>
          <w:rFonts w:ascii="仿宋" w:eastAsia="仿宋" w:hAnsi="仿宋"/>
          <w:sz w:val="32"/>
          <w:szCs w:val="32"/>
        </w:rPr>
        <w:t>4I</w:t>
      </w:r>
      <w:r w:rsidR="00EF00CF" w:rsidRPr="00AD15E5">
        <w:rPr>
          <w:rFonts w:ascii="仿宋" w:eastAsia="仿宋" w:hAnsi="仿宋" w:hint="eastAsia"/>
          <w:sz w:val="32"/>
          <w:szCs w:val="32"/>
        </w:rPr>
        <w:t>”创业教育基本路径</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即“I wish — I want — I can do —I succeed”的教育途径，以培养具有创业意识的就业者和旅游经营者为成功目标，在设想蓝图、共同实践的过程中不断提高自身专业素养和创业创新能力。</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EF00CF" w:rsidRPr="00AD15E5">
        <w:rPr>
          <w:rFonts w:ascii="仿宋" w:eastAsia="仿宋" w:hAnsi="仿宋" w:hint="eastAsia"/>
          <w:sz w:val="32"/>
          <w:szCs w:val="32"/>
        </w:rPr>
        <w:t>开发立体化多样化的创业教育资源</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校本课程的开发与利用、优秀校友案例的宣传与推广、创业信息平台的建设与普及、影音资料与创业人士报告的相辅相成，共同形成丰富的创业教育资源。</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EF00CF" w:rsidRPr="00AD15E5">
        <w:rPr>
          <w:rFonts w:ascii="仿宋" w:eastAsia="仿宋" w:hAnsi="仿宋" w:hint="eastAsia"/>
          <w:sz w:val="32"/>
          <w:szCs w:val="32"/>
        </w:rPr>
        <w:t>打造“园、校、企、区”四位一体的创业教育平台</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创业园、学校、企业、社区四位一体，将企业、社区实</w:t>
      </w:r>
      <w:r w:rsidRPr="00AD15E5">
        <w:rPr>
          <w:rFonts w:ascii="仿宋" w:eastAsia="仿宋" w:hAnsi="仿宋" w:hint="eastAsia"/>
          <w:sz w:val="32"/>
          <w:szCs w:val="32"/>
        </w:rPr>
        <w:lastRenderedPageBreak/>
        <w:t>践活动与学校、创业园虚拟创业相结合，深入普及创业意识，激发创业热情，提高自主创业能力。</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通过探索与实践，学校创业教育卓有成效。校“紫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寻梦”创业社被评为“江苏省首批优秀社团”；10</w:t>
      </w:r>
      <w:r w:rsidRPr="00AD15E5">
        <w:rPr>
          <w:rFonts w:ascii="仿宋" w:eastAsia="仿宋" w:hAnsi="仿宋"/>
          <w:sz w:val="32"/>
          <w:szCs w:val="32"/>
        </w:rPr>
        <w:t>0</w:t>
      </w:r>
      <w:r w:rsidRPr="00AD15E5">
        <w:rPr>
          <w:rFonts w:ascii="仿宋" w:eastAsia="仿宋" w:hAnsi="仿宋" w:hint="eastAsia"/>
          <w:sz w:val="32"/>
          <w:szCs w:val="32"/>
        </w:rPr>
        <w:t>多位师生在全国、省市级技能比赛旅游服务类项目中获奖，3</w:t>
      </w:r>
      <w:r w:rsidRPr="00AD15E5">
        <w:rPr>
          <w:rFonts w:ascii="仿宋" w:eastAsia="仿宋" w:hAnsi="仿宋"/>
          <w:sz w:val="32"/>
          <w:szCs w:val="32"/>
        </w:rPr>
        <w:t>0</w:t>
      </w:r>
      <w:r w:rsidRPr="00AD15E5">
        <w:rPr>
          <w:rFonts w:ascii="仿宋" w:eastAsia="仿宋" w:hAnsi="仿宋" w:hint="eastAsia"/>
          <w:sz w:val="32"/>
          <w:szCs w:val="32"/>
        </w:rPr>
        <w:t>多位师生在“职业生涯规划”、“商业策划书”、“创业计划书”等比赛中获奖；一大批学生开始了自己的创业之路。</w:t>
      </w:r>
    </w:p>
    <w:p w:rsidR="00EF00CF" w:rsidRPr="00AD15E5" w:rsidRDefault="005F1FF3"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EF00CF" w:rsidRPr="002F06A8">
        <w:rPr>
          <w:rFonts w:ascii="仿宋" w:eastAsia="仿宋" w:hAnsi="仿宋" w:hint="eastAsia"/>
          <w:sz w:val="32"/>
          <w:szCs w:val="32"/>
        </w:rPr>
        <w:t>.1</w:t>
      </w:r>
      <w:r w:rsidR="00EF00CF">
        <w:rPr>
          <w:rFonts w:ascii="仿宋" w:eastAsia="仿宋" w:hAnsi="仿宋" w:hint="eastAsia"/>
          <w:sz w:val="32"/>
          <w:szCs w:val="32"/>
        </w:rPr>
        <w:t>.4创新创业教育的</w:t>
      </w:r>
      <w:r w:rsidR="00EF00CF" w:rsidRPr="00AD15E5">
        <w:rPr>
          <w:rFonts w:ascii="仿宋" w:eastAsia="仿宋" w:hAnsi="仿宋" w:hint="eastAsia"/>
          <w:sz w:val="32"/>
          <w:szCs w:val="32"/>
        </w:rPr>
        <w:t>创新点</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w:t>
      </w:r>
      <w:r w:rsidR="00EF00CF" w:rsidRPr="00AD15E5">
        <w:rPr>
          <w:rFonts w:ascii="仿宋" w:eastAsia="仿宋" w:hAnsi="仿宋" w:hint="eastAsia"/>
          <w:sz w:val="32"/>
          <w:szCs w:val="32"/>
        </w:rPr>
        <w:t>提出“情能结合、知行统一”的紫</w:t>
      </w:r>
      <w:proofErr w:type="gramStart"/>
      <w:r w:rsidR="00EF00CF" w:rsidRPr="00AD15E5">
        <w:rPr>
          <w:rFonts w:ascii="仿宋" w:eastAsia="仿宋" w:hAnsi="仿宋" w:hint="eastAsia"/>
          <w:sz w:val="32"/>
          <w:szCs w:val="32"/>
        </w:rPr>
        <w:t>琅</w:t>
      </w:r>
      <w:proofErr w:type="gramEnd"/>
      <w:r w:rsidR="00EF00CF" w:rsidRPr="00AD15E5">
        <w:rPr>
          <w:rFonts w:ascii="仿宋" w:eastAsia="仿宋" w:hAnsi="仿宋" w:hint="eastAsia"/>
          <w:sz w:val="32"/>
          <w:szCs w:val="32"/>
        </w:rPr>
        <w:t>创业教育理念</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在针对旅游服务类专业的“紫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寻梦”创业教育探索与实践中，提出指导性的建议，即将创业热情与专业能力相结合、将创业知识与实践行动相统一的紫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创业教育理念。</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创业教育首先是对创业意识的培养，其次是将创业认知与专业技能、创业能力的培养相结合，最终形成健全的创业人格，从而固化为对创业的追求、热爱、理想、信念等。同时教师引导学生把获得的创业理念、创业知识、创业精神转化为实际行动，融入到“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寻梦”创业实践活动中，真正做到“情能结合、知行统一”。</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EF00CF" w:rsidRPr="00AD15E5">
        <w:rPr>
          <w:rFonts w:ascii="仿宋" w:eastAsia="仿宋" w:hAnsi="仿宋" w:hint="eastAsia"/>
          <w:sz w:val="32"/>
          <w:szCs w:val="32"/>
        </w:rPr>
        <w:t>打造“虚实交替、四位一体”的紫</w:t>
      </w:r>
      <w:proofErr w:type="gramStart"/>
      <w:r w:rsidR="00EF00CF" w:rsidRPr="00AD15E5">
        <w:rPr>
          <w:rFonts w:ascii="仿宋" w:eastAsia="仿宋" w:hAnsi="仿宋" w:hint="eastAsia"/>
          <w:sz w:val="32"/>
          <w:szCs w:val="32"/>
        </w:rPr>
        <w:t>琅</w:t>
      </w:r>
      <w:proofErr w:type="gramEnd"/>
      <w:r w:rsidR="00EF00CF" w:rsidRPr="00AD15E5">
        <w:rPr>
          <w:rFonts w:ascii="仿宋" w:eastAsia="仿宋" w:hAnsi="仿宋" w:hint="eastAsia"/>
          <w:sz w:val="32"/>
          <w:szCs w:val="32"/>
        </w:rPr>
        <w:t>创业教育平台</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（1）“紫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园为学生提供了实践模拟平台。一方面，学生的创业资金、经营管理、盈亏平衡等都依托于学校，有效地规避了学生在外自主创业的风险，为学生大胆实践提供了有力保障。另一方面，创业园中每个项目都按照真实的创业流程进行实施，包括创业策划、经营许可、管理</w:t>
      </w:r>
      <w:r w:rsidRPr="00AD15E5">
        <w:rPr>
          <w:rFonts w:ascii="仿宋" w:eastAsia="仿宋" w:hAnsi="仿宋" w:hint="eastAsia"/>
          <w:sz w:val="32"/>
          <w:szCs w:val="32"/>
        </w:rPr>
        <w:lastRenderedPageBreak/>
        <w:t>制度等，都有明确的要求和规定，为学生自主创业打好前站，从而形成“虚实交替”的学生创业平台。</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（2）“园、校、企、区”四位一体为学生打造了多角度多层次的综合实践平台。以“紫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寻梦”创业园为首，学校、企业、社区为辅，充分调动各方力量，构建校企合作、协同育人、服务地方的创业教育平台。</w:t>
      </w:r>
    </w:p>
    <w:p w:rsidR="00EF00CF" w:rsidRPr="00AD15E5" w:rsidRDefault="005B5110"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EF00CF" w:rsidRPr="00AD15E5">
        <w:rPr>
          <w:rFonts w:ascii="仿宋" w:eastAsia="仿宋" w:hAnsi="仿宋" w:hint="eastAsia"/>
          <w:sz w:val="32"/>
          <w:szCs w:val="32"/>
        </w:rPr>
        <w:t>营造“坚定笃实、永不言败”的紫</w:t>
      </w:r>
      <w:proofErr w:type="gramStart"/>
      <w:r w:rsidR="00EF00CF" w:rsidRPr="00AD15E5">
        <w:rPr>
          <w:rFonts w:ascii="仿宋" w:eastAsia="仿宋" w:hAnsi="仿宋" w:hint="eastAsia"/>
          <w:sz w:val="32"/>
          <w:szCs w:val="32"/>
        </w:rPr>
        <w:t>琅</w:t>
      </w:r>
      <w:proofErr w:type="gramEnd"/>
      <w:r w:rsidR="00EF00CF" w:rsidRPr="00AD15E5">
        <w:rPr>
          <w:rFonts w:ascii="仿宋" w:eastAsia="仿宋" w:hAnsi="仿宋" w:hint="eastAsia"/>
          <w:sz w:val="32"/>
          <w:szCs w:val="32"/>
        </w:rPr>
        <w:t>创业教育文化</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学校积极打造“紫琅文化”这一富有专业特征、地域特色和学校特点的个性化、高品位的文化育人品牌，2014年被评为“江苏省职业教育德育特色学校”。“紫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寻梦”创业教育的探索丰富了“紫琅文化”的内涵与外延，</w:t>
      </w:r>
      <w:proofErr w:type="gramStart"/>
      <w:r w:rsidRPr="00AD15E5">
        <w:rPr>
          <w:rFonts w:ascii="仿宋" w:eastAsia="仿宋" w:hAnsi="仿宋" w:hint="eastAsia"/>
          <w:sz w:val="32"/>
          <w:szCs w:val="32"/>
        </w:rPr>
        <w:t>凸</w:t>
      </w:r>
      <w:proofErr w:type="gramEnd"/>
      <w:r w:rsidRPr="00AD15E5">
        <w:rPr>
          <w:rFonts w:ascii="仿宋" w:eastAsia="仿宋" w:hAnsi="仿宋" w:hint="eastAsia"/>
          <w:sz w:val="32"/>
          <w:szCs w:val="32"/>
        </w:rPr>
        <w:t>显学校育人宗旨，培养出具有坚定笃实、永不言败的“紫琅精神”的创新创业人才。同时借助校园网、校园广播、画廊宣传等平台，举行创业主题班会、黑板报比赛、演讲、征文等活动，展示创业成绩，进行创业宣传，营造良好的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创业教育文化氛围。</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南通市旅游中等专业学校创新创业教育活动统计</w:t>
      </w:r>
    </w:p>
    <w:tbl>
      <w:tblPr>
        <w:tblStyle w:val="a9"/>
        <w:tblW w:w="9782" w:type="dxa"/>
        <w:tblInd w:w="-318" w:type="dxa"/>
        <w:tblLayout w:type="fixed"/>
        <w:tblLook w:val="04A0" w:firstRow="1" w:lastRow="0" w:firstColumn="1" w:lastColumn="0" w:noHBand="0" w:noVBand="1"/>
      </w:tblPr>
      <w:tblGrid>
        <w:gridCol w:w="852"/>
        <w:gridCol w:w="2409"/>
        <w:gridCol w:w="6521"/>
      </w:tblGrid>
      <w:tr w:rsidR="00EF00CF" w:rsidRPr="00AD15E5" w:rsidTr="00EF00CF">
        <w:trPr>
          <w:trHeight w:val="880"/>
        </w:trPr>
        <w:tc>
          <w:tcPr>
            <w:tcW w:w="852"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编号</w:t>
            </w:r>
          </w:p>
        </w:tc>
        <w:tc>
          <w:tcPr>
            <w:tcW w:w="2409"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活动时间</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活动名称</w:t>
            </w:r>
          </w:p>
        </w:tc>
      </w:tr>
      <w:tr w:rsidR="00EF00CF" w:rsidRPr="00AD15E5" w:rsidTr="00EF00CF">
        <w:tc>
          <w:tcPr>
            <w:tcW w:w="852"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1</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2013.5.30</w:t>
            </w:r>
          </w:p>
        </w:tc>
        <w:tc>
          <w:tcPr>
            <w:tcW w:w="6521" w:type="dxa"/>
            <w:vAlign w:val="center"/>
          </w:tcPr>
          <w:p w:rsidR="00EF00CF" w:rsidRPr="00AD15E5" w:rsidRDefault="00EF00CF" w:rsidP="00EF00CF">
            <w:pPr>
              <w:spacing w:line="560" w:lineRule="exact"/>
              <w:jc w:val="left"/>
              <w:rPr>
                <w:rFonts w:ascii="仿宋" w:eastAsia="仿宋" w:hAnsi="仿宋"/>
                <w:sz w:val="32"/>
                <w:szCs w:val="32"/>
              </w:rPr>
            </w:pPr>
            <w:r w:rsidRPr="00AD15E5">
              <w:rPr>
                <w:rFonts w:ascii="仿宋" w:eastAsia="仿宋" w:hAnsi="仿宋" w:hint="eastAsia"/>
                <w:sz w:val="32"/>
                <w:szCs w:val="32"/>
              </w:rPr>
              <w:t>校导游、学前专业学生参观江苏</w:t>
            </w:r>
            <w:proofErr w:type="gramStart"/>
            <w:r w:rsidRPr="00AD15E5">
              <w:rPr>
                <w:rFonts w:ascii="仿宋" w:eastAsia="仿宋" w:hAnsi="仿宋" w:hint="eastAsia"/>
                <w:sz w:val="32"/>
                <w:szCs w:val="32"/>
              </w:rPr>
              <w:t>非遗展</w:t>
            </w:r>
            <w:proofErr w:type="gramEnd"/>
          </w:p>
        </w:tc>
      </w:tr>
      <w:tr w:rsidR="00EF00CF" w:rsidRPr="00AD15E5" w:rsidTr="00EF00CF">
        <w:tc>
          <w:tcPr>
            <w:tcW w:w="852"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2013.6.14</w:t>
            </w:r>
          </w:p>
        </w:tc>
        <w:tc>
          <w:tcPr>
            <w:tcW w:w="6521"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南通市职业学校学生社团工作现场推进会</w:t>
            </w:r>
          </w:p>
        </w:tc>
      </w:tr>
      <w:tr w:rsidR="00EF00CF" w:rsidRPr="00AD15E5" w:rsidTr="00EF00CF">
        <w:tc>
          <w:tcPr>
            <w:tcW w:w="852"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3</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2013.9.23</w:t>
            </w:r>
          </w:p>
        </w:tc>
        <w:tc>
          <w:tcPr>
            <w:tcW w:w="6521"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校礼仪队为市十运会开幕式服务</w:t>
            </w:r>
          </w:p>
        </w:tc>
      </w:tr>
      <w:tr w:rsidR="00EF00CF" w:rsidRPr="00AD15E5" w:rsidTr="00EF00CF">
        <w:tc>
          <w:tcPr>
            <w:tcW w:w="852"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4</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2013.10.14-15</w:t>
            </w:r>
          </w:p>
        </w:tc>
        <w:tc>
          <w:tcPr>
            <w:tcW w:w="6521"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首届优秀毕业生事迹报告会</w:t>
            </w:r>
          </w:p>
        </w:tc>
      </w:tr>
      <w:tr w:rsidR="00EF00CF" w:rsidRPr="00AD15E5" w:rsidTr="00EF00CF">
        <w:tc>
          <w:tcPr>
            <w:tcW w:w="852" w:type="dxa"/>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5</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2013.10.17</w:t>
            </w:r>
          </w:p>
        </w:tc>
        <w:tc>
          <w:tcPr>
            <w:tcW w:w="6521"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2013</w:t>
            </w:r>
            <w:r w:rsidRPr="00AD15E5">
              <w:rPr>
                <w:rFonts w:ascii="仿宋" w:eastAsia="仿宋" w:hAnsi="仿宋" w:hint="eastAsia"/>
                <w:sz w:val="32"/>
                <w:szCs w:val="32"/>
              </w:rPr>
              <w:t>年“成才杯”学生专业技能竞赛</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lastRenderedPageBreak/>
              <w:t>6</w:t>
            </w:r>
          </w:p>
        </w:tc>
        <w:tc>
          <w:tcPr>
            <w:tcW w:w="2409" w:type="dxa"/>
            <w:vAlign w:val="center"/>
          </w:tcPr>
          <w:p w:rsidR="00EF00CF" w:rsidRPr="00AD15E5" w:rsidRDefault="00EF00CF" w:rsidP="005B5110">
            <w:pPr>
              <w:spacing w:line="560" w:lineRule="exact"/>
              <w:rPr>
                <w:rFonts w:ascii="仿宋" w:eastAsia="仿宋" w:hAnsi="仿宋"/>
                <w:sz w:val="32"/>
                <w:szCs w:val="32"/>
              </w:rPr>
            </w:pPr>
            <w:r w:rsidRPr="00AD15E5">
              <w:rPr>
                <w:rFonts w:ascii="仿宋" w:eastAsia="仿宋" w:hAnsi="仿宋"/>
                <w:sz w:val="32"/>
                <w:szCs w:val="32"/>
              </w:rPr>
              <w:t>2013.11.11</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《崇川文化遗产进校园》讲座</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7</w:t>
            </w:r>
          </w:p>
        </w:tc>
        <w:tc>
          <w:tcPr>
            <w:tcW w:w="2409" w:type="dxa"/>
            <w:vAlign w:val="center"/>
          </w:tcPr>
          <w:p w:rsidR="00EF00CF" w:rsidRPr="00AD15E5" w:rsidRDefault="00EF00CF" w:rsidP="005B5110">
            <w:pPr>
              <w:spacing w:line="560" w:lineRule="exact"/>
              <w:rPr>
                <w:rFonts w:ascii="仿宋" w:eastAsia="仿宋" w:hAnsi="仿宋"/>
                <w:sz w:val="32"/>
                <w:szCs w:val="32"/>
              </w:rPr>
            </w:pPr>
            <w:r w:rsidRPr="00AD15E5">
              <w:rPr>
                <w:rFonts w:ascii="仿宋" w:eastAsia="仿宋" w:hAnsi="仿宋"/>
                <w:sz w:val="32"/>
                <w:szCs w:val="32"/>
              </w:rPr>
              <w:t>2014.3.19</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北京京西宾馆到我校选调服务生</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8</w:t>
            </w:r>
          </w:p>
        </w:tc>
        <w:tc>
          <w:tcPr>
            <w:tcW w:w="2409" w:type="dxa"/>
            <w:vAlign w:val="center"/>
          </w:tcPr>
          <w:p w:rsidR="00EF00CF" w:rsidRPr="00AD15E5" w:rsidRDefault="00EF00CF" w:rsidP="005B5110">
            <w:pPr>
              <w:spacing w:line="560" w:lineRule="exact"/>
              <w:rPr>
                <w:rFonts w:ascii="仿宋" w:eastAsia="仿宋" w:hAnsi="仿宋"/>
                <w:sz w:val="32"/>
                <w:szCs w:val="32"/>
              </w:rPr>
            </w:pPr>
            <w:r w:rsidRPr="00AD15E5">
              <w:rPr>
                <w:rFonts w:ascii="仿宋" w:eastAsia="仿宋" w:hAnsi="仿宋"/>
                <w:sz w:val="32"/>
                <w:szCs w:val="32"/>
              </w:rPr>
              <w:t>2014.6.18</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法制教育、职业道德教育、就业指导培训</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9</w:t>
            </w:r>
          </w:p>
        </w:tc>
        <w:tc>
          <w:tcPr>
            <w:tcW w:w="2409" w:type="dxa"/>
            <w:vAlign w:val="center"/>
          </w:tcPr>
          <w:p w:rsidR="00EF00CF" w:rsidRPr="00AD15E5" w:rsidRDefault="00EF00CF" w:rsidP="005B5110">
            <w:pPr>
              <w:spacing w:line="560" w:lineRule="exact"/>
              <w:rPr>
                <w:rFonts w:ascii="仿宋" w:eastAsia="仿宋" w:hAnsi="仿宋"/>
                <w:sz w:val="32"/>
                <w:szCs w:val="32"/>
              </w:rPr>
            </w:pPr>
            <w:r w:rsidRPr="00AD15E5">
              <w:rPr>
                <w:rFonts w:ascii="仿宋" w:eastAsia="仿宋" w:hAnsi="仿宋"/>
                <w:sz w:val="32"/>
                <w:szCs w:val="32"/>
              </w:rPr>
              <w:t>2014.6.29</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sz w:val="32"/>
                <w:szCs w:val="32"/>
              </w:rPr>
              <w:t>2014</w:t>
            </w:r>
            <w:r w:rsidRPr="00AD15E5">
              <w:rPr>
                <w:rFonts w:ascii="仿宋" w:eastAsia="仿宋" w:hAnsi="仿宋" w:hint="eastAsia"/>
                <w:sz w:val="32"/>
                <w:szCs w:val="32"/>
              </w:rPr>
              <w:t>届学生毕业典礼</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10</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2014.12.24</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2012级学生18岁成人宣誓仪式活动</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11</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2015.5.28</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proofErr w:type="gramStart"/>
            <w:r w:rsidRPr="00AD15E5">
              <w:rPr>
                <w:rFonts w:ascii="仿宋" w:eastAsia="仿宋" w:hAnsi="仿宋" w:hint="eastAsia"/>
                <w:sz w:val="32"/>
                <w:szCs w:val="32"/>
              </w:rPr>
              <w:t>非遗进校园</w:t>
            </w:r>
            <w:proofErr w:type="gramEnd"/>
            <w:r w:rsidRPr="00AD15E5">
              <w:rPr>
                <w:rFonts w:ascii="仿宋" w:eastAsia="仿宋" w:hAnsi="仿宋"/>
                <w:sz w:val="32"/>
                <w:szCs w:val="32"/>
              </w:rPr>
              <w:t>--</w:t>
            </w:r>
            <w:r w:rsidRPr="00AD15E5">
              <w:rPr>
                <w:rFonts w:ascii="仿宋" w:eastAsia="仿宋" w:hAnsi="仿宋" w:hint="eastAsia"/>
                <w:sz w:val="32"/>
                <w:szCs w:val="32"/>
              </w:rPr>
              <w:t>体验指尖文化活动讲座</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12</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2015.10</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法制教育、职业道德教育、就业指导培训</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13</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2016.4.15</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《音乐人生》讲座</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14</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2016.5.27</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《烹饪美学》讲座</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15</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sz w:val="32"/>
                <w:szCs w:val="32"/>
              </w:rPr>
              <w:t>2016.6.12</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《美食、美妆</w:t>
            </w:r>
            <w:r w:rsidRPr="00AD15E5">
              <w:rPr>
                <w:rFonts w:ascii="仿宋" w:eastAsia="仿宋" w:hAnsi="仿宋"/>
                <w:sz w:val="32"/>
                <w:szCs w:val="32"/>
              </w:rPr>
              <w:t>——</w:t>
            </w:r>
            <w:r w:rsidRPr="00AD15E5">
              <w:rPr>
                <w:rFonts w:ascii="仿宋" w:eastAsia="仿宋" w:hAnsi="仿宋" w:hint="eastAsia"/>
                <w:sz w:val="32"/>
                <w:szCs w:val="32"/>
              </w:rPr>
              <w:t>开启美好人生》讲座</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16</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2016.10</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法制教育、职业道德教育、就业指导培训</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17</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2016.6.15</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w:t>
            </w:r>
            <w:r w:rsidRPr="00AD15E5">
              <w:rPr>
                <w:rFonts w:ascii="仿宋" w:eastAsia="仿宋" w:hAnsi="仿宋"/>
                <w:sz w:val="32"/>
                <w:szCs w:val="32"/>
              </w:rPr>
              <w:t>公益服务</w:t>
            </w:r>
            <w:r w:rsidRPr="00AD15E5">
              <w:rPr>
                <w:rFonts w:ascii="仿宋" w:eastAsia="仿宋" w:hAnsi="仿宋" w:hint="eastAsia"/>
                <w:sz w:val="32"/>
                <w:szCs w:val="32"/>
              </w:rPr>
              <w:t>》讲座</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18</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2016.6.28</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2016届学生毕业典礼</w:t>
            </w:r>
          </w:p>
        </w:tc>
      </w:tr>
      <w:tr w:rsidR="00EF00CF" w:rsidRPr="00AD15E5" w:rsidTr="00EF00CF">
        <w:tc>
          <w:tcPr>
            <w:tcW w:w="852" w:type="dxa"/>
          </w:tcPr>
          <w:p w:rsidR="00EF00CF" w:rsidRPr="00EF00CF" w:rsidRDefault="00EF00CF" w:rsidP="00EF00CF">
            <w:pPr>
              <w:spacing w:line="560" w:lineRule="exact"/>
              <w:rPr>
                <w:rFonts w:ascii="仿宋" w:eastAsia="仿宋" w:hAnsi="仿宋"/>
                <w:sz w:val="32"/>
                <w:szCs w:val="32"/>
              </w:rPr>
            </w:pPr>
            <w:r w:rsidRPr="00EF00CF">
              <w:rPr>
                <w:rFonts w:ascii="仿宋" w:eastAsia="仿宋" w:hAnsi="仿宋" w:hint="eastAsia"/>
                <w:sz w:val="32"/>
                <w:szCs w:val="32"/>
              </w:rPr>
              <w:t>19</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2016.11</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南通市首届旅游创新创业大赛宣讲活动</w:t>
            </w:r>
          </w:p>
        </w:tc>
      </w:tr>
      <w:tr w:rsidR="00EF00CF" w:rsidRPr="00AD15E5" w:rsidTr="00EF00CF">
        <w:tc>
          <w:tcPr>
            <w:tcW w:w="852" w:type="dxa"/>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2017.4.15</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proofErr w:type="gramStart"/>
            <w:r w:rsidRPr="00AD15E5">
              <w:rPr>
                <w:rFonts w:ascii="仿宋" w:eastAsia="仿宋" w:hAnsi="仿宋" w:hint="eastAsia"/>
                <w:sz w:val="32"/>
                <w:szCs w:val="32"/>
              </w:rPr>
              <w:t>校渊霁汉服社</w:t>
            </w:r>
            <w:proofErr w:type="gramEnd"/>
            <w:r w:rsidRPr="00AD15E5">
              <w:rPr>
                <w:rFonts w:ascii="仿宋" w:eastAsia="仿宋" w:hAnsi="仿宋" w:hint="eastAsia"/>
                <w:sz w:val="32"/>
                <w:szCs w:val="32"/>
              </w:rPr>
              <w:t>狼山牡丹</w:t>
            </w:r>
            <w:proofErr w:type="gramStart"/>
            <w:r w:rsidRPr="00AD15E5">
              <w:rPr>
                <w:rFonts w:ascii="仿宋" w:eastAsia="仿宋" w:hAnsi="仿宋" w:hint="eastAsia"/>
                <w:sz w:val="32"/>
                <w:szCs w:val="32"/>
              </w:rPr>
              <w:t>节实践</w:t>
            </w:r>
            <w:proofErr w:type="gramEnd"/>
            <w:r w:rsidRPr="00AD15E5">
              <w:rPr>
                <w:rFonts w:ascii="仿宋" w:eastAsia="仿宋" w:hAnsi="仿宋" w:hint="eastAsia"/>
                <w:sz w:val="32"/>
                <w:szCs w:val="32"/>
              </w:rPr>
              <w:t>活动</w:t>
            </w:r>
          </w:p>
        </w:tc>
      </w:tr>
      <w:tr w:rsidR="00EF00CF" w:rsidRPr="00AD15E5" w:rsidTr="00EF00CF">
        <w:tc>
          <w:tcPr>
            <w:tcW w:w="852" w:type="dxa"/>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21</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2017.6.26</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2017届学生毕业典礼</w:t>
            </w:r>
          </w:p>
        </w:tc>
      </w:tr>
      <w:tr w:rsidR="00EF00CF" w:rsidRPr="00AD15E5" w:rsidTr="00EF00CF">
        <w:tc>
          <w:tcPr>
            <w:tcW w:w="852" w:type="dxa"/>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22</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2017.10</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法制教育、职业道德教育、就业指导培训</w:t>
            </w:r>
          </w:p>
        </w:tc>
      </w:tr>
      <w:tr w:rsidR="00EF00CF" w:rsidRPr="00AD15E5" w:rsidTr="00EF00CF">
        <w:tc>
          <w:tcPr>
            <w:tcW w:w="852" w:type="dxa"/>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23</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2017.12.18</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慈善超市成立大会</w:t>
            </w:r>
          </w:p>
        </w:tc>
      </w:tr>
      <w:tr w:rsidR="00EF00CF" w:rsidRPr="00AD15E5" w:rsidTr="00EF00CF">
        <w:tc>
          <w:tcPr>
            <w:tcW w:w="852" w:type="dxa"/>
          </w:tcPr>
          <w:p w:rsidR="00EF00CF" w:rsidRPr="00AD15E5" w:rsidRDefault="00EF00CF" w:rsidP="00EF00CF">
            <w:pPr>
              <w:spacing w:line="560" w:lineRule="exact"/>
            </w:pPr>
            <w:r w:rsidRPr="00EF00CF">
              <w:rPr>
                <w:rFonts w:ascii="仿宋" w:eastAsia="仿宋" w:hAnsi="仿宋" w:hint="eastAsia"/>
                <w:sz w:val="32"/>
                <w:szCs w:val="32"/>
              </w:rPr>
              <w:t>24</w:t>
            </w:r>
          </w:p>
        </w:tc>
        <w:tc>
          <w:tcPr>
            <w:tcW w:w="2409" w:type="dxa"/>
            <w:vAlign w:val="center"/>
          </w:tcPr>
          <w:p w:rsidR="00EF00CF" w:rsidRPr="00AD15E5" w:rsidRDefault="00EF00CF" w:rsidP="00EF00CF">
            <w:pPr>
              <w:spacing w:line="560" w:lineRule="exact"/>
              <w:rPr>
                <w:rFonts w:ascii="仿宋" w:eastAsia="仿宋" w:hAnsi="仿宋"/>
                <w:sz w:val="32"/>
                <w:szCs w:val="32"/>
              </w:rPr>
            </w:pPr>
            <w:r w:rsidRPr="00AD15E5">
              <w:rPr>
                <w:rFonts w:ascii="仿宋" w:eastAsia="仿宋" w:hAnsi="仿宋" w:hint="eastAsia"/>
                <w:sz w:val="32"/>
                <w:szCs w:val="32"/>
              </w:rPr>
              <w:t>2018.6</w:t>
            </w:r>
          </w:p>
        </w:tc>
        <w:tc>
          <w:tcPr>
            <w:tcW w:w="6521" w:type="dxa"/>
            <w:vAlign w:val="center"/>
          </w:tcPr>
          <w:p w:rsidR="00EF00CF" w:rsidRPr="00AD15E5" w:rsidRDefault="00EF00CF" w:rsidP="002D5F0A">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就业创业指导讲座</w:t>
            </w:r>
          </w:p>
        </w:tc>
      </w:tr>
    </w:tbl>
    <w:p w:rsidR="00EF00CF" w:rsidRPr="00AD15E5" w:rsidRDefault="005F1FF3"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EF00CF" w:rsidRPr="002F06A8">
        <w:rPr>
          <w:rFonts w:ascii="仿宋" w:eastAsia="仿宋" w:hAnsi="仿宋" w:hint="eastAsia"/>
          <w:sz w:val="32"/>
          <w:szCs w:val="32"/>
        </w:rPr>
        <w:t>.1</w:t>
      </w:r>
      <w:r w:rsidR="00EF00CF">
        <w:rPr>
          <w:rFonts w:ascii="仿宋" w:eastAsia="仿宋" w:hAnsi="仿宋" w:hint="eastAsia"/>
          <w:sz w:val="32"/>
          <w:szCs w:val="32"/>
        </w:rPr>
        <w:t>.5</w:t>
      </w:r>
      <w:r w:rsidR="00EF00CF" w:rsidRPr="00AD15E5">
        <w:rPr>
          <w:rFonts w:ascii="仿宋" w:eastAsia="仿宋" w:hAnsi="仿宋" w:hint="eastAsia"/>
          <w:sz w:val="32"/>
          <w:szCs w:val="32"/>
        </w:rPr>
        <w:t>创新创业教育推广应用效果</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（一）学生受益，教师成长</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通过创业教育实践活动，学生树立了正确的职业理想，教师的专业技能和创业教育能力有了明显提升，在各项比赛中取得佳绩。2012至2018年，省市“三创”学生近30人。</w:t>
      </w:r>
      <w:r w:rsidRPr="00AD15E5">
        <w:rPr>
          <w:rFonts w:ascii="仿宋" w:eastAsia="仿宋" w:hAnsi="仿宋" w:hint="eastAsia"/>
          <w:sz w:val="32"/>
          <w:szCs w:val="32"/>
        </w:rPr>
        <w:lastRenderedPageBreak/>
        <w:t>近3年，共有22名师生获省市创业竞赛获奖。其中创业实践挑战获得省二等奖1个，</w:t>
      </w:r>
      <w:proofErr w:type="gramStart"/>
      <w:r w:rsidRPr="00AD15E5">
        <w:rPr>
          <w:rFonts w:ascii="仿宋" w:eastAsia="仿宋" w:hAnsi="仿宋" w:hint="eastAsia"/>
          <w:sz w:val="32"/>
          <w:szCs w:val="32"/>
        </w:rPr>
        <w:t>省创业</w:t>
      </w:r>
      <w:proofErr w:type="gramEnd"/>
      <w:r w:rsidRPr="00AD15E5">
        <w:rPr>
          <w:rFonts w:ascii="仿宋" w:eastAsia="仿宋" w:hAnsi="仿宋" w:hint="eastAsia"/>
          <w:sz w:val="32"/>
          <w:szCs w:val="32"/>
        </w:rPr>
        <w:t>知识竞赛优胜奖2个（全省前100名）。</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创业教育培养了学生的创业意识，使其实习目标更加明确，2014年至2018年期间，选择自主实习的人数每年增长50%。创业教育也大大提高了学生的工作热情和创业激情，近三年的我校就业率维持在以上95%，90%以上的学生在定点单位（克丽</w:t>
      </w:r>
      <w:proofErr w:type="gramStart"/>
      <w:r w:rsidRPr="00AD15E5">
        <w:rPr>
          <w:rFonts w:ascii="仿宋" w:eastAsia="仿宋" w:hAnsi="仿宋" w:hint="eastAsia"/>
          <w:sz w:val="32"/>
          <w:szCs w:val="32"/>
        </w:rPr>
        <w:t>缇娜</w:t>
      </w:r>
      <w:proofErr w:type="gramEnd"/>
      <w:r w:rsidRPr="00AD15E5">
        <w:rPr>
          <w:rFonts w:ascii="仿宋" w:eastAsia="仿宋" w:hAnsi="仿宋" w:hint="eastAsia"/>
          <w:sz w:val="32"/>
          <w:szCs w:val="32"/>
        </w:rPr>
        <w:t>、文峰大饭店、面包新语等）受到肯定与好评；创业人数则从2014年的13人增加到2018年的32人，每年约递增25%，学生将被动就业变为主动创业，在实践中灵活运用学校的知识与技能，结合实际找到属于自己的成功之路。跟踪调查毕业生就业创业情况，每年评选出“优秀毕业生”10余人。</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（二）活动推广，放大辐射</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2014年起，多次接待市级领导和兄弟学校对创业园的考察工作，汇报了我校创业教育的实施情况和推进工作，受到一致肯定。</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2015年～2018年，我校“紫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寻梦”创业园承办市区初中职业体验活动20余次近8000人，充分展示学生的创业风采，展现我校的创业教育风貌。</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2016年10月，接待肯尼亚教育部高访团，重点展示了我校创业基地教学成果。来访贵宾对此给予高度评价，表示将予以借鉴。</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（三）社会肯定，媒体聚焦</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lastRenderedPageBreak/>
        <w:t>2013年由市教育局职社处主办、市职业教育德育工作委员会及“南通市职业学校学生社团工作现场推进会”在我校隆重召开，我校“紫</w:t>
      </w:r>
      <w:proofErr w:type="gramStart"/>
      <w:r w:rsidRPr="00AD15E5">
        <w:rPr>
          <w:rFonts w:ascii="仿宋" w:eastAsia="仿宋" w:hAnsi="仿宋" w:hint="eastAsia"/>
          <w:sz w:val="32"/>
          <w:szCs w:val="32"/>
        </w:rPr>
        <w:t>琅</w:t>
      </w:r>
      <w:proofErr w:type="gramEnd"/>
      <w:r w:rsidRPr="00AD15E5">
        <w:rPr>
          <w:rFonts w:ascii="仿宋" w:eastAsia="仿宋" w:hAnsi="仿宋" w:hint="eastAsia"/>
          <w:sz w:val="32"/>
          <w:szCs w:val="32"/>
        </w:rPr>
        <w:t>寻梦”创业社被评为“特别优秀社团”；同年被评为“江苏省首批优秀社团”。</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2015年，南通市餐饮职业教育集团成立，葛刚校长担任副理事长；2015年～2016年，多次承办全市职业教育旅游服务和技能提升教科研中心</w:t>
      </w:r>
      <w:proofErr w:type="gramStart"/>
      <w:r w:rsidRPr="00AD15E5">
        <w:rPr>
          <w:rFonts w:ascii="仿宋" w:eastAsia="仿宋" w:hAnsi="仿宋" w:hint="eastAsia"/>
          <w:sz w:val="32"/>
          <w:szCs w:val="32"/>
        </w:rPr>
        <w:t>组旅游</w:t>
      </w:r>
      <w:proofErr w:type="gramEnd"/>
      <w:r w:rsidRPr="00AD15E5">
        <w:rPr>
          <w:rFonts w:ascii="仿宋" w:eastAsia="仿宋" w:hAnsi="仿宋" w:hint="eastAsia"/>
          <w:sz w:val="32"/>
          <w:szCs w:val="32"/>
        </w:rPr>
        <w:t>服务专业教研基地教学研讨活动。</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2015年6月，《南通日报》教育版专题报道我校职教活动周的活动情况，让更多的市民了解学校的专业特色和办学业绩，扩大学校影响。</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2016年5月，南通开放大学和社区教育体验中心签约暨启动仪式在我校举行，中餐烹饪、茶艺表演、艺术插花、西点制作等体验活动，受到了广大居民的好评。江苏教育电视台、南通电视台、南通日报等省市媒体对此进行了现场报道。</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2017年10月为培养学生的职业道德，提高就业能力，教务实训处组织毕业生召开了《法制教育、职业道德教育、就业指导》培训讲座，苏连华主任</w:t>
      </w:r>
      <w:r w:rsidRPr="00AD15E5">
        <w:rPr>
          <w:rFonts w:ascii="仿宋" w:eastAsia="仿宋" w:hAnsi="仿宋"/>
          <w:sz w:val="32"/>
          <w:szCs w:val="32"/>
        </w:rPr>
        <w:t>细致准确地为同学们讲解了简历的制作、笔试面试技巧、就业创业以及我校就业流程等同学们在就业过程中会遇到的一系列问题。此次就业指导培训解答了同学们关于就业创业问题的诸多疑惑，为准毕业生们顺利实习就业奠定了坚实的基础。</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2017年10月26日为</w:t>
      </w:r>
      <w:r w:rsidRPr="00AD15E5">
        <w:rPr>
          <w:rFonts w:ascii="仿宋" w:eastAsia="仿宋" w:hAnsi="仿宋"/>
          <w:sz w:val="32"/>
          <w:szCs w:val="32"/>
        </w:rPr>
        <w:t>有效加强我校学生进行爱国主义、社会主义和集体主义教育，提高18岁青年的公民意识，增</w:t>
      </w:r>
      <w:r w:rsidRPr="00AD15E5">
        <w:rPr>
          <w:rFonts w:ascii="仿宋" w:eastAsia="仿宋" w:hAnsi="仿宋"/>
          <w:sz w:val="32"/>
          <w:szCs w:val="32"/>
        </w:rPr>
        <w:lastRenderedPageBreak/>
        <w:t>强当代青年的社会责任感和历史使命感。校团委举办“青春孕育希望，责任铸就辉煌”成人宣誓仪式。</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sz w:val="32"/>
          <w:szCs w:val="32"/>
        </w:rPr>
        <w:t>2018年4月14日—18日，我校应台湾台北</w:t>
      </w:r>
      <w:r w:rsidRPr="00AD15E5">
        <w:rPr>
          <w:rFonts w:ascii="仿宋" w:eastAsia="仿宋" w:hAnsi="仿宋" w:hint="eastAsia"/>
          <w:sz w:val="32"/>
          <w:szCs w:val="32"/>
        </w:rPr>
        <w:t xml:space="preserve"> </w:t>
      </w:r>
      <w:r w:rsidRPr="00AD15E5">
        <w:rPr>
          <w:rFonts w:ascii="仿宋" w:eastAsia="仿宋" w:hAnsi="仿宋"/>
          <w:sz w:val="32"/>
          <w:szCs w:val="32"/>
        </w:rPr>
        <w:t>市开平餐饮职业学校的邀请，由副校长梅广龙带队赴台参加了2018年两岸四地技能节活动</w:t>
      </w:r>
      <w:r w:rsidRPr="00AD15E5">
        <w:rPr>
          <w:rFonts w:ascii="仿宋" w:eastAsia="仿宋" w:hAnsi="仿宋" w:hint="eastAsia"/>
          <w:sz w:val="32"/>
          <w:szCs w:val="32"/>
        </w:rPr>
        <w:t>，</w:t>
      </w:r>
      <w:r w:rsidRPr="00AD15E5">
        <w:rPr>
          <w:rFonts w:ascii="仿宋" w:eastAsia="仿宋" w:hAnsi="仿宋"/>
          <w:sz w:val="32"/>
          <w:szCs w:val="32"/>
        </w:rPr>
        <w:t>加强与台湾地区旅游职业教育的交流，积极</w:t>
      </w:r>
      <w:proofErr w:type="gramStart"/>
      <w:r w:rsidRPr="00AD15E5">
        <w:rPr>
          <w:rFonts w:ascii="仿宋" w:eastAsia="仿宋" w:hAnsi="仿宋"/>
          <w:sz w:val="32"/>
          <w:szCs w:val="32"/>
        </w:rPr>
        <w:t>探索两岸</w:t>
      </w:r>
      <w:proofErr w:type="gramEnd"/>
      <w:r w:rsidRPr="00AD15E5">
        <w:rPr>
          <w:rFonts w:ascii="仿宋" w:eastAsia="仿宋" w:hAnsi="仿宋"/>
          <w:sz w:val="32"/>
          <w:szCs w:val="32"/>
        </w:rPr>
        <w:t>职业教育合作与发展的模式，扩大我校及南通职业教育的影响</w:t>
      </w:r>
      <w:r w:rsidRPr="00AD15E5">
        <w:rPr>
          <w:rFonts w:ascii="仿宋" w:eastAsia="仿宋" w:hAnsi="仿宋" w:hint="eastAsia"/>
          <w:sz w:val="32"/>
          <w:szCs w:val="32"/>
        </w:rPr>
        <w:t>。</w:t>
      </w:r>
    </w:p>
    <w:p w:rsidR="00EF00CF" w:rsidRPr="00AD15E5" w:rsidRDefault="005F1FF3" w:rsidP="00EF00CF">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EF00CF" w:rsidRPr="002F06A8">
        <w:rPr>
          <w:rFonts w:ascii="仿宋" w:eastAsia="仿宋" w:hAnsi="仿宋" w:hint="eastAsia"/>
          <w:sz w:val="32"/>
          <w:szCs w:val="32"/>
        </w:rPr>
        <w:t>.1</w:t>
      </w:r>
      <w:r w:rsidR="00EF00CF">
        <w:rPr>
          <w:rFonts w:ascii="仿宋" w:eastAsia="仿宋" w:hAnsi="仿宋" w:hint="eastAsia"/>
          <w:sz w:val="32"/>
          <w:szCs w:val="32"/>
        </w:rPr>
        <w:t>.6</w:t>
      </w:r>
      <w:r w:rsidR="00EF00CF" w:rsidRPr="00AD15E5">
        <w:rPr>
          <w:rFonts w:ascii="仿宋" w:eastAsia="仿宋" w:hAnsi="仿宋" w:hint="eastAsia"/>
          <w:sz w:val="32"/>
          <w:szCs w:val="32"/>
        </w:rPr>
        <w:t>思考与展望</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适合的教育”是以学生为本的教育。“适合的教育”就是要适合学生，让每个学生都能接受公平而有质量的、适合自己的教育。让教育适合学生，就是要发现差异、尊重差异，引导学生找到适合自己的成长成才路径。要坚持以学生为中心推进教育教学改革，致力于培养学生创新、实践能力和社会责任感。</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适合的教育”是适应经济社会需要的教育。“适合的教育”必须适合地区经济社会发展需要，适合教育“四个服务”的要求，把适应社会需要作为衡量教育质量的标准，克服简单以升学率和考试分数评价教育质量的现象和做法。教育改革的重点要回归到“把教育与生产劳动和社会实践相结合”上，让每个学生的特长和兴趣得到发展发挥。</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适合的教育”是全社会共同参与的教育。教育是一项系统工程，要积极构建政府、学校、社会、家庭联动的格局。政府要落实好教育优先发展战略，进一步优化教育布局，提供丰富和多样化的教育资源，推动各级各类教育平衡充分发</w:t>
      </w:r>
      <w:r w:rsidRPr="00AD15E5">
        <w:rPr>
          <w:rFonts w:ascii="仿宋" w:eastAsia="仿宋" w:hAnsi="仿宋" w:hint="eastAsia"/>
          <w:sz w:val="32"/>
          <w:szCs w:val="32"/>
        </w:rPr>
        <w:lastRenderedPageBreak/>
        <w:t>展。学校要积极探索富有特色和符合规律的办学之路，建立以学生为本的新型教学关系，更加注重多样化发展，通过科学化、个性化的课程体系，多元化、系统化的评价方式，持续推进素质教育、特色教育。全社会都要积极参与和支持“适合的教育”，</w:t>
      </w:r>
      <w:proofErr w:type="gramStart"/>
      <w:r w:rsidRPr="00AD15E5">
        <w:rPr>
          <w:rFonts w:ascii="仿宋" w:eastAsia="仿宋" w:hAnsi="仿宋" w:hint="eastAsia"/>
          <w:sz w:val="32"/>
          <w:szCs w:val="32"/>
        </w:rPr>
        <w:t>不</w:t>
      </w:r>
      <w:proofErr w:type="gramEnd"/>
      <w:r w:rsidRPr="00AD15E5">
        <w:rPr>
          <w:rFonts w:ascii="仿宋" w:eastAsia="仿宋" w:hAnsi="仿宋" w:hint="eastAsia"/>
          <w:sz w:val="32"/>
          <w:szCs w:val="32"/>
        </w:rPr>
        <w:t>唯分数，</w:t>
      </w:r>
      <w:proofErr w:type="gramStart"/>
      <w:r w:rsidRPr="00AD15E5">
        <w:rPr>
          <w:rFonts w:ascii="仿宋" w:eastAsia="仿宋" w:hAnsi="仿宋" w:hint="eastAsia"/>
          <w:sz w:val="32"/>
          <w:szCs w:val="32"/>
        </w:rPr>
        <w:t>不</w:t>
      </w:r>
      <w:proofErr w:type="gramEnd"/>
      <w:r w:rsidRPr="00AD15E5">
        <w:rPr>
          <w:rFonts w:ascii="仿宋" w:eastAsia="仿宋" w:hAnsi="仿宋" w:hint="eastAsia"/>
          <w:sz w:val="32"/>
          <w:szCs w:val="32"/>
        </w:rPr>
        <w:t>唯名校，</w:t>
      </w:r>
      <w:proofErr w:type="gramStart"/>
      <w:r w:rsidRPr="00AD15E5">
        <w:rPr>
          <w:rFonts w:ascii="仿宋" w:eastAsia="仿宋" w:hAnsi="仿宋" w:hint="eastAsia"/>
          <w:sz w:val="32"/>
          <w:szCs w:val="32"/>
        </w:rPr>
        <w:t>不</w:t>
      </w:r>
      <w:proofErr w:type="gramEnd"/>
      <w:r w:rsidRPr="00AD15E5">
        <w:rPr>
          <w:rFonts w:ascii="仿宋" w:eastAsia="仿宋" w:hAnsi="仿宋" w:hint="eastAsia"/>
          <w:sz w:val="32"/>
          <w:szCs w:val="32"/>
        </w:rPr>
        <w:t>唯学历，为学生提供人人能成才、人人有平台的环境和氛围。家长要克服“家长制”作风，与子女构建有温度的伙伴关系，从子女的兴趣、特长出发，引导和尊重其选择，营造良好的家庭环境。</w:t>
      </w:r>
    </w:p>
    <w:p w:rsidR="00EF00CF" w:rsidRPr="00AD15E5" w:rsidRDefault="00EF00CF" w:rsidP="00EF00CF">
      <w:pPr>
        <w:spacing w:line="560" w:lineRule="exact"/>
        <w:ind w:firstLineChars="200" w:firstLine="640"/>
        <w:rPr>
          <w:rFonts w:ascii="仿宋" w:eastAsia="仿宋" w:hAnsi="仿宋"/>
          <w:sz w:val="32"/>
          <w:szCs w:val="32"/>
        </w:rPr>
      </w:pPr>
      <w:r w:rsidRPr="00AD15E5">
        <w:rPr>
          <w:rFonts w:ascii="仿宋" w:eastAsia="仿宋" w:hAnsi="仿宋" w:hint="eastAsia"/>
          <w:sz w:val="32"/>
          <w:szCs w:val="32"/>
        </w:rPr>
        <w:t>平衡充分发展的教育，才是“适合的教育”；在“适合的教育”中，学生将创造精彩的人生，教育也将迎来更加美好的未来，人民对于更好教育的需求才能得到更好满足。</w:t>
      </w:r>
    </w:p>
    <w:p w:rsidR="00772759" w:rsidRPr="00772759" w:rsidRDefault="005F1FF3" w:rsidP="00772759">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772759" w:rsidRPr="002F06A8">
        <w:rPr>
          <w:rFonts w:ascii="仿宋" w:eastAsia="仿宋" w:hAnsi="仿宋" w:hint="eastAsia"/>
          <w:sz w:val="32"/>
          <w:szCs w:val="32"/>
        </w:rPr>
        <w:t>.</w:t>
      </w:r>
      <w:r w:rsidR="00772759">
        <w:rPr>
          <w:rFonts w:ascii="仿宋" w:eastAsia="仿宋" w:hAnsi="仿宋" w:hint="eastAsia"/>
          <w:sz w:val="32"/>
          <w:szCs w:val="32"/>
        </w:rPr>
        <w:t>2</w:t>
      </w:r>
      <w:r w:rsidR="00772759" w:rsidRPr="00772759">
        <w:rPr>
          <w:rFonts w:ascii="仿宋" w:eastAsia="仿宋" w:hAnsi="仿宋" w:hint="eastAsia"/>
          <w:b/>
          <w:sz w:val="32"/>
          <w:szCs w:val="32"/>
        </w:rPr>
        <w:t>如何调动企业参与现代学徒制合作办学的积极性</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现代学徒制是深化产教融合、校企合作，推进工学结合、知行合一的有效途径。我校作为南通地区现代学徒制试点单位，深入开展烹饪专业现代学徒</w:t>
      </w:r>
      <w:proofErr w:type="gramStart"/>
      <w:r w:rsidRPr="00772759">
        <w:rPr>
          <w:rFonts w:ascii="仿宋" w:eastAsia="仿宋" w:hAnsi="仿宋" w:hint="eastAsia"/>
          <w:sz w:val="32"/>
          <w:szCs w:val="32"/>
        </w:rPr>
        <w:t>制研究</w:t>
      </w:r>
      <w:proofErr w:type="gramEnd"/>
      <w:r w:rsidRPr="00772759">
        <w:rPr>
          <w:rFonts w:ascii="仿宋" w:eastAsia="仿宋" w:hAnsi="仿宋" w:hint="eastAsia"/>
          <w:sz w:val="32"/>
          <w:szCs w:val="32"/>
        </w:rPr>
        <w:t>工作，在研究过程中发现，目前社会饭店企业大都对现代学徒</w:t>
      </w:r>
      <w:proofErr w:type="gramStart"/>
      <w:r w:rsidRPr="00772759">
        <w:rPr>
          <w:rFonts w:ascii="仿宋" w:eastAsia="仿宋" w:hAnsi="仿宋" w:hint="eastAsia"/>
          <w:sz w:val="32"/>
          <w:szCs w:val="32"/>
        </w:rPr>
        <w:t>制培养</w:t>
      </w:r>
      <w:proofErr w:type="gramEnd"/>
      <w:r w:rsidRPr="00772759">
        <w:rPr>
          <w:rFonts w:ascii="仿宋" w:eastAsia="仿宋" w:hAnsi="仿宋" w:hint="eastAsia"/>
          <w:sz w:val="32"/>
          <w:szCs w:val="32"/>
        </w:rPr>
        <w:t>模式缺乏深入了解，对于参与现代学徒</w:t>
      </w:r>
      <w:proofErr w:type="gramStart"/>
      <w:r w:rsidRPr="00772759">
        <w:rPr>
          <w:rFonts w:ascii="仿宋" w:eastAsia="仿宋" w:hAnsi="仿宋" w:hint="eastAsia"/>
          <w:sz w:val="32"/>
          <w:szCs w:val="32"/>
        </w:rPr>
        <w:t>制人才</w:t>
      </w:r>
      <w:proofErr w:type="gramEnd"/>
      <w:r w:rsidRPr="00772759">
        <w:rPr>
          <w:rFonts w:ascii="仿宋" w:eastAsia="仿宋" w:hAnsi="仿宋" w:hint="eastAsia"/>
          <w:sz w:val="32"/>
          <w:szCs w:val="32"/>
        </w:rPr>
        <w:t>培养模式的积极性不高，认为参与现代学徒制会给企业带来风险。即使参与合作，其表现也不够稳定；也有的饭店企业虽然积极性很高，但又不知道怎么与学校深入合作，在学徒制运行过程中往往处于被动地位，合作动力不足，与学校的合作仍停留在浅层次的结合上。所以现代学徒制的实施往往变成了“剃头挑子一头热”，出现了“学校热、企业冷”的现状，这种现状严重制约了现代学徒</w:t>
      </w:r>
      <w:proofErr w:type="gramStart"/>
      <w:r w:rsidRPr="00772759">
        <w:rPr>
          <w:rFonts w:ascii="仿宋" w:eastAsia="仿宋" w:hAnsi="仿宋" w:hint="eastAsia"/>
          <w:sz w:val="32"/>
          <w:szCs w:val="32"/>
        </w:rPr>
        <w:t>制人才</w:t>
      </w:r>
      <w:proofErr w:type="gramEnd"/>
      <w:r w:rsidRPr="00772759">
        <w:rPr>
          <w:rFonts w:ascii="仿宋" w:eastAsia="仿宋" w:hAnsi="仿宋" w:hint="eastAsia"/>
          <w:sz w:val="32"/>
          <w:szCs w:val="32"/>
        </w:rPr>
        <w:t>培养模式推广。鉴于上述现状，分析企业不愿</w:t>
      </w:r>
      <w:r w:rsidRPr="00772759">
        <w:rPr>
          <w:rFonts w:ascii="仿宋" w:eastAsia="仿宋" w:hAnsi="仿宋" w:hint="eastAsia"/>
          <w:sz w:val="32"/>
          <w:szCs w:val="32"/>
        </w:rPr>
        <w:lastRenderedPageBreak/>
        <w:t>意参与现代学徒</w:t>
      </w:r>
      <w:proofErr w:type="gramStart"/>
      <w:r w:rsidRPr="00772759">
        <w:rPr>
          <w:rFonts w:ascii="仿宋" w:eastAsia="仿宋" w:hAnsi="仿宋" w:hint="eastAsia"/>
          <w:sz w:val="32"/>
          <w:szCs w:val="32"/>
        </w:rPr>
        <w:t>制培养</w:t>
      </w:r>
      <w:proofErr w:type="gramEnd"/>
      <w:r w:rsidRPr="00772759">
        <w:rPr>
          <w:rFonts w:ascii="仿宋" w:eastAsia="仿宋" w:hAnsi="仿宋" w:hint="eastAsia"/>
          <w:sz w:val="32"/>
          <w:szCs w:val="32"/>
        </w:rPr>
        <w:t>的原因，提高企业参与现代学徒制的积极性显得尤为重要。</w:t>
      </w:r>
    </w:p>
    <w:p w:rsidR="00772759" w:rsidRPr="00772759" w:rsidRDefault="00772759" w:rsidP="00772759">
      <w:pPr>
        <w:pStyle w:val="aa"/>
        <w:numPr>
          <w:ilvl w:val="0"/>
          <w:numId w:val="1"/>
        </w:numPr>
        <w:spacing w:line="560" w:lineRule="exact"/>
        <w:ind w:firstLineChars="0"/>
        <w:rPr>
          <w:rFonts w:ascii="仿宋" w:eastAsia="仿宋" w:hAnsi="仿宋"/>
          <w:sz w:val="32"/>
          <w:szCs w:val="32"/>
        </w:rPr>
      </w:pPr>
      <w:r w:rsidRPr="00772759">
        <w:rPr>
          <w:rFonts w:ascii="仿宋" w:eastAsia="仿宋" w:hAnsi="仿宋" w:hint="eastAsia"/>
          <w:sz w:val="32"/>
          <w:szCs w:val="32"/>
        </w:rPr>
        <w:t>企业参与校企合作的认识不到位。</w:t>
      </w:r>
    </w:p>
    <w:p w:rsidR="00772759" w:rsidRPr="00772759" w:rsidRDefault="00772759" w:rsidP="00772759">
      <w:pPr>
        <w:spacing w:line="560" w:lineRule="exact"/>
        <w:ind w:firstLineChars="200" w:firstLine="640"/>
        <w:jc w:val="left"/>
        <w:rPr>
          <w:rFonts w:ascii="仿宋" w:eastAsia="仿宋" w:hAnsi="仿宋"/>
          <w:sz w:val="32"/>
          <w:szCs w:val="32"/>
        </w:rPr>
      </w:pPr>
      <w:r w:rsidRPr="00772759">
        <w:rPr>
          <w:rFonts w:ascii="仿宋" w:eastAsia="仿宋" w:hAnsi="仿宋" w:hint="eastAsia"/>
          <w:sz w:val="32"/>
          <w:szCs w:val="32"/>
        </w:rPr>
        <w:t>我校烹饪专业与饭店企业进行现代学徒制试点工作过程中发现：不少饭店企业对于校企合作所产生的效益缺乏前瞻性，只考虑自身企业利益，重视招聘人才，而不重视对人才的培养，认为校企合作只有付出却不能得到实惠，企业花费大量的人力、物力和财力培养的技术人才还不如直接通过市场招聘获得。有的企业甚至认为“教育和培养人才是职业学校单方面的责任和义务”，企业无需参与专业人才的培养过程，企业设备和设施只要能发挥着生产作用，需要的人才按照市场标准择优录用就行，根本用不着</w:t>
      </w:r>
      <w:proofErr w:type="gramStart"/>
      <w:r w:rsidRPr="00772759">
        <w:rPr>
          <w:rFonts w:ascii="仿宋" w:eastAsia="仿宋" w:hAnsi="仿宋" w:hint="eastAsia"/>
          <w:sz w:val="32"/>
          <w:szCs w:val="32"/>
        </w:rPr>
        <w:t>下功夫搞校企</w:t>
      </w:r>
      <w:proofErr w:type="gramEnd"/>
      <w:r w:rsidRPr="00772759">
        <w:rPr>
          <w:rFonts w:ascii="仿宋" w:eastAsia="仿宋" w:hAnsi="仿宋" w:hint="eastAsia"/>
          <w:sz w:val="32"/>
          <w:szCs w:val="32"/>
        </w:rPr>
        <w:t>合作培养，</w:t>
      </w:r>
      <w:proofErr w:type="gramStart"/>
      <w:r w:rsidRPr="00772759">
        <w:rPr>
          <w:rFonts w:ascii="仿宋" w:eastAsia="仿宋" w:hAnsi="仿宋" w:hint="eastAsia"/>
          <w:sz w:val="32"/>
          <w:szCs w:val="32"/>
        </w:rPr>
        <w:t>吃力还</w:t>
      </w:r>
      <w:proofErr w:type="gramEnd"/>
      <w:r w:rsidRPr="00772759">
        <w:rPr>
          <w:rFonts w:ascii="仿宋" w:eastAsia="仿宋" w:hAnsi="仿宋" w:hint="eastAsia"/>
          <w:sz w:val="32"/>
          <w:szCs w:val="32"/>
        </w:rPr>
        <w:t>不讨好。</w:t>
      </w:r>
    </w:p>
    <w:p w:rsidR="00772759" w:rsidRPr="00772759" w:rsidRDefault="00772759" w:rsidP="00772759">
      <w:pPr>
        <w:pStyle w:val="aa"/>
        <w:numPr>
          <w:ilvl w:val="0"/>
          <w:numId w:val="1"/>
        </w:numPr>
        <w:spacing w:line="560" w:lineRule="exact"/>
        <w:ind w:firstLineChars="0"/>
        <w:rPr>
          <w:rFonts w:ascii="仿宋" w:eastAsia="仿宋" w:hAnsi="仿宋"/>
          <w:sz w:val="32"/>
          <w:szCs w:val="32"/>
        </w:rPr>
      </w:pPr>
      <w:r w:rsidRPr="00772759">
        <w:rPr>
          <w:rFonts w:ascii="仿宋" w:eastAsia="仿宋" w:hAnsi="仿宋" w:hint="eastAsia"/>
          <w:sz w:val="32"/>
          <w:szCs w:val="32"/>
        </w:rPr>
        <w:t>校企合作的积极性不高。</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在实际现代学徒制运作中，一些技术含量高的工作岗位，比如烹饪专业的炉灶岗位，学徒开始还不能胜任这些岗位，因此也会影响到企业的生产效益，饭店还需要给学徒支付一定的劳动报酬，这对于企业来讲，企业的投入与获取不成比例，而三年培养期过后的学徒的回报，企业一时是看不见的，并且，在人才培养过程中还可能有其他一些风险存在，如工伤等，这些会给企业正常的生产经营带来诸多负面影响。因此企业参与现代学徒制的积极性大打折扣。然而，从根本上说，人才是为社会服务的，说到底，是为企业服务的，企业是职业教育的最直接的受益者，企业有对职业教育的投资实</w:t>
      </w:r>
      <w:r w:rsidRPr="00772759">
        <w:rPr>
          <w:rFonts w:ascii="仿宋" w:eastAsia="仿宋" w:hAnsi="仿宋" w:hint="eastAsia"/>
          <w:sz w:val="32"/>
          <w:szCs w:val="32"/>
        </w:rPr>
        <w:lastRenderedPageBreak/>
        <w:t>际上是对企业本身的生产性投资，人才质量的好坏会直接影响到的生产效益。没有付出就必然没有回报，人才培养单纯靠学校一方承担，又怎能满足企业对人才的质量需求？只有企业加强与学校的合作，将自身对人才的素质要求与学校的人才培养模式相结合，提供人力、物力和财力，配备专门的人员来指导学生，对培养人才所需的设备技术加大投入，才有可能培养出企业所急需的实用型人才。</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第三，现代学徒制校企合作企业受益小、风险大。</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我们知道企业的主要目的是追求尽量大的经济效益，如果和学校合作不能够提高企业的经济效益，缺乏利益驱动，企业参与现代学徒制的合作就很难持续下去。在学徒</w:t>
      </w:r>
      <w:proofErr w:type="gramStart"/>
      <w:r w:rsidRPr="00772759">
        <w:rPr>
          <w:rFonts w:ascii="仿宋" w:eastAsia="仿宋" w:hAnsi="仿宋" w:hint="eastAsia"/>
          <w:sz w:val="32"/>
          <w:szCs w:val="32"/>
        </w:rPr>
        <w:t>制培养</w:t>
      </w:r>
      <w:proofErr w:type="gramEnd"/>
      <w:r w:rsidRPr="00772759">
        <w:rPr>
          <w:rFonts w:ascii="仿宋" w:eastAsia="仿宋" w:hAnsi="仿宋" w:hint="eastAsia"/>
          <w:sz w:val="32"/>
          <w:szCs w:val="32"/>
        </w:rPr>
        <w:t>实施的过程中，学校往往始终处于主导位置，而企业处于被动的一方。无论是人才培养方案的制定，还是课程标准的制定，虽然学校和企业进行了对接，企业的很多意愿得不到体现，企业参与现代学徒制，经过三年的付出，把学生（学徒）培养出来，但是很难保证学生会在自己的企业就业，这样势必造成企业付出不能得到回报的现象，特别是一些技术岗位的人才，人才一旦流失，很难找到适合人选来替代，企业最终只落得一个“替他人作嫁衣”的结果。此外，学生虽然是学徒，还不是企业正式员工，企业很难对学生进行有效管理。学生自身知识和技能水平不高，缺乏实践经验，自身规避风险的能力较差，很难避免不安全问题，学校和企业都想尽力减轻自身的责任，这些也会给企业带来压力。</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鉴于以上种种原因，造成了大多数企业不愿意参与现代</w:t>
      </w:r>
      <w:r w:rsidRPr="00772759">
        <w:rPr>
          <w:rFonts w:ascii="仿宋" w:eastAsia="仿宋" w:hAnsi="仿宋" w:hint="eastAsia"/>
          <w:sz w:val="32"/>
          <w:szCs w:val="32"/>
        </w:rPr>
        <w:lastRenderedPageBreak/>
        <w:t>学徒制培养，甚至于只想利用职业学校提供的廉价劳动力，严重制约了现代学徒</w:t>
      </w:r>
      <w:proofErr w:type="gramStart"/>
      <w:r w:rsidRPr="00772759">
        <w:rPr>
          <w:rFonts w:ascii="仿宋" w:eastAsia="仿宋" w:hAnsi="仿宋" w:hint="eastAsia"/>
          <w:sz w:val="32"/>
          <w:szCs w:val="32"/>
        </w:rPr>
        <w:t>制人才</w:t>
      </w:r>
      <w:proofErr w:type="gramEnd"/>
      <w:r w:rsidRPr="00772759">
        <w:rPr>
          <w:rFonts w:ascii="仿宋" w:eastAsia="仿宋" w:hAnsi="仿宋" w:hint="eastAsia"/>
          <w:sz w:val="32"/>
          <w:szCs w:val="32"/>
        </w:rPr>
        <w:t>培养的质量，那么我们应当采取什么激励措施，鼓励企业参与现代学徒</w:t>
      </w:r>
      <w:proofErr w:type="gramStart"/>
      <w:r w:rsidRPr="00772759">
        <w:rPr>
          <w:rFonts w:ascii="仿宋" w:eastAsia="仿宋" w:hAnsi="仿宋" w:hint="eastAsia"/>
          <w:sz w:val="32"/>
          <w:szCs w:val="32"/>
        </w:rPr>
        <w:t>制培养</w:t>
      </w:r>
      <w:proofErr w:type="gramEnd"/>
      <w:r w:rsidRPr="00772759">
        <w:rPr>
          <w:rFonts w:ascii="仿宋" w:eastAsia="仿宋" w:hAnsi="仿宋" w:hint="eastAsia"/>
          <w:sz w:val="32"/>
          <w:szCs w:val="32"/>
        </w:rPr>
        <w:t xml:space="preserve">呢？ </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第一，要让让企业认识到参与现代学徒</w:t>
      </w:r>
      <w:proofErr w:type="gramStart"/>
      <w:r w:rsidRPr="00772759">
        <w:rPr>
          <w:rFonts w:ascii="仿宋" w:eastAsia="仿宋" w:hAnsi="仿宋" w:hint="eastAsia"/>
          <w:sz w:val="32"/>
          <w:szCs w:val="32"/>
        </w:rPr>
        <w:t>制人才</w:t>
      </w:r>
      <w:proofErr w:type="gramEnd"/>
      <w:r w:rsidRPr="00772759">
        <w:rPr>
          <w:rFonts w:ascii="仿宋" w:eastAsia="仿宋" w:hAnsi="仿宋" w:hint="eastAsia"/>
          <w:sz w:val="32"/>
          <w:szCs w:val="32"/>
        </w:rPr>
        <w:t>培养既能给企业带来利益，也能树立企业的社会形象。</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我们国家已经制定了相关的法律法规，这些文件虽然都规定了职业院校和企业必须进行合作，却没有对合作双方的权责进行规定，对不履行义务予以什么样的处罚也没有提及。因此要想使现代学徒制很好地推广开，首先</w:t>
      </w:r>
      <w:proofErr w:type="gramStart"/>
      <w:r w:rsidRPr="00772759">
        <w:rPr>
          <w:rFonts w:ascii="仿宋" w:eastAsia="仿宋" w:hAnsi="仿宋" w:hint="eastAsia"/>
          <w:sz w:val="32"/>
          <w:szCs w:val="32"/>
        </w:rPr>
        <w:t>明确校</w:t>
      </w:r>
      <w:proofErr w:type="gramEnd"/>
      <w:r w:rsidRPr="00772759">
        <w:rPr>
          <w:rFonts w:ascii="仿宋" w:eastAsia="仿宋" w:hAnsi="仿宋" w:hint="eastAsia"/>
          <w:sz w:val="32"/>
          <w:szCs w:val="32"/>
        </w:rPr>
        <w:t>企双方的法律责任和义务，对合作双方进行责、权、利的约定，确保合作双方均获得最大收益。对积极参与现代学徒制的合作企业，依据要才培养成就进行奖励，使企业具有培养成就感 ，其次，对现代学徒制的学生（学徒），政府要出台一定的政策，将学徒工纳入职工保险范畴之内，明确学生（学徒）在企业的待遇，减轻企业的负担使企业参与人才培养无后顾之忧，第三，对于参与现代学徒制的企业，从政策上鼓励企业与学校联合招收学徒，共同培养技术技能人才，对合作较好的企业进行物质和精神奖励等。要让企业真正觉得，现代学徒制是由企业和学校共同推进的一项育人模式，其教育对象既包括学生，也包括企业员工，就学即就业，在人才培养的过程中，企业全程参与，以师傅带徒弟的模式对学生进行培养，为企业发展和转型升级提供人力资源和技术储备。</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第二，发挥学校和企业在现代学徒</w:t>
      </w:r>
      <w:proofErr w:type="gramStart"/>
      <w:r w:rsidRPr="00772759">
        <w:rPr>
          <w:rFonts w:ascii="仿宋" w:eastAsia="仿宋" w:hAnsi="仿宋" w:hint="eastAsia"/>
          <w:sz w:val="32"/>
          <w:szCs w:val="32"/>
        </w:rPr>
        <w:t>制人才</w:t>
      </w:r>
      <w:proofErr w:type="gramEnd"/>
      <w:r w:rsidRPr="00772759">
        <w:rPr>
          <w:rFonts w:ascii="仿宋" w:eastAsia="仿宋" w:hAnsi="仿宋" w:hint="eastAsia"/>
          <w:sz w:val="32"/>
          <w:szCs w:val="32"/>
        </w:rPr>
        <w:t>培养过程中的</w:t>
      </w:r>
      <w:proofErr w:type="gramStart"/>
      <w:r w:rsidRPr="00772759">
        <w:rPr>
          <w:rFonts w:ascii="仿宋" w:eastAsia="仿宋" w:hAnsi="仿宋" w:hint="eastAsia"/>
          <w:sz w:val="32"/>
          <w:szCs w:val="32"/>
        </w:rPr>
        <w:t>双主体</w:t>
      </w:r>
      <w:proofErr w:type="gramEnd"/>
      <w:r w:rsidRPr="00772759">
        <w:rPr>
          <w:rFonts w:ascii="仿宋" w:eastAsia="仿宋" w:hAnsi="仿宋" w:hint="eastAsia"/>
          <w:sz w:val="32"/>
          <w:szCs w:val="32"/>
        </w:rPr>
        <w:t>作用</w:t>
      </w:r>
      <w:r>
        <w:rPr>
          <w:rFonts w:ascii="仿宋" w:eastAsia="仿宋" w:hAnsi="仿宋" w:hint="eastAsia"/>
          <w:sz w:val="32"/>
          <w:szCs w:val="32"/>
        </w:rPr>
        <w:t>。</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lastRenderedPageBreak/>
        <w:t>现代学徒制其实质是经济和教育有效结合的具体形式。企业的主要任务是创造经济效益和储备技术技能型人才，学校的主要任务是培养高质量的人才。学校和企业都应该成为现代学徒</w:t>
      </w:r>
      <w:proofErr w:type="gramStart"/>
      <w:r w:rsidRPr="00772759">
        <w:rPr>
          <w:rFonts w:ascii="仿宋" w:eastAsia="仿宋" w:hAnsi="仿宋" w:hint="eastAsia"/>
          <w:sz w:val="32"/>
          <w:szCs w:val="32"/>
        </w:rPr>
        <w:t>制培养</w:t>
      </w:r>
      <w:proofErr w:type="gramEnd"/>
      <w:r w:rsidRPr="00772759">
        <w:rPr>
          <w:rFonts w:ascii="仿宋" w:eastAsia="仿宋" w:hAnsi="仿宋" w:hint="eastAsia"/>
          <w:sz w:val="32"/>
          <w:szCs w:val="32"/>
        </w:rPr>
        <w:t>模式人才培养的主体单位，即所谓的双主体，学校的使命就是培养合格的技术技能型人才，只有这样，企业才愿意与院校合作，为企业培养合格的技术人员。我们也要认识到现代学徒制是建立在互惠互利互动的基础上，教学计划的安排首先要充分考虑企业的实际情况，将企业实际需要培训的内容加入到人才培养方案中，让企业看到参与到现代学徒制能够给企业带来效益。学校要对学生进行有效管理，不能认为学生到企业学徒，发生事情与学校无关，要给所有学徒购买意外伤害保险，想企业所想，解企业所需，以此来消除企业的后顾之忧。</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第三，明确三方职责，保证现代学徒制落到实处，保证企业用人权利。</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现代学徒制属于跨界办学形式，是多元参与的人才培养模式，涉及多方权利和义务，因此要签订好相关协议，如《校企合作协议》、《学校培养协议》、《企业学徒协议书》等。这些协议可以界定学校、企业、学生（学徒）三方的职责，充分保障学校业和学生的各项权益，既能约束学生就职于合作企业，又能保证了企业用人的权利，同时可以解决企业的用工荒，招工难等问题，另外也可以为企业储备技术人才，培养企业所需技术人才。企业没后顾之忧，才愿意尽心尽力配合学校搞好学徒培养，在人员、设备安排等方面提供大量支</w:t>
      </w:r>
      <w:r w:rsidRPr="00772759">
        <w:rPr>
          <w:rFonts w:ascii="仿宋" w:eastAsia="仿宋" w:hAnsi="仿宋" w:hint="eastAsia"/>
          <w:sz w:val="32"/>
          <w:szCs w:val="32"/>
        </w:rPr>
        <w:lastRenderedPageBreak/>
        <w:t>持。</w:t>
      </w:r>
    </w:p>
    <w:p w:rsidR="00772759" w:rsidRPr="00772759" w:rsidRDefault="00772759" w:rsidP="00772759">
      <w:pPr>
        <w:spacing w:line="560" w:lineRule="exact"/>
        <w:ind w:firstLineChars="200" w:firstLine="640"/>
        <w:rPr>
          <w:rFonts w:ascii="仿宋" w:eastAsia="仿宋" w:hAnsi="仿宋"/>
          <w:sz w:val="32"/>
          <w:szCs w:val="32"/>
        </w:rPr>
      </w:pPr>
      <w:r w:rsidRPr="00772759">
        <w:rPr>
          <w:rFonts w:ascii="仿宋" w:eastAsia="仿宋" w:hAnsi="仿宋" w:hint="eastAsia"/>
          <w:sz w:val="32"/>
          <w:szCs w:val="32"/>
        </w:rPr>
        <w:t>总之，现代学徒制的人才培养是校企共同参与完成的，学校应从自身出发，积极吸引企业参与现代学徒</w:t>
      </w:r>
      <w:proofErr w:type="gramStart"/>
      <w:r w:rsidRPr="00772759">
        <w:rPr>
          <w:rFonts w:ascii="仿宋" w:eastAsia="仿宋" w:hAnsi="仿宋" w:hint="eastAsia"/>
          <w:sz w:val="32"/>
          <w:szCs w:val="32"/>
        </w:rPr>
        <w:t>制人才</w:t>
      </w:r>
      <w:proofErr w:type="gramEnd"/>
      <w:r w:rsidRPr="00772759">
        <w:rPr>
          <w:rFonts w:ascii="仿宋" w:eastAsia="仿宋" w:hAnsi="仿宋" w:hint="eastAsia"/>
          <w:sz w:val="32"/>
          <w:szCs w:val="32"/>
        </w:rPr>
        <w:t>培养，努力扩大企业参与现代学徒制的主导作用，进一步提高企业参与的动力。提高企业参与的积极性。校企共同构建现代学徒制校企合作的动力机制，增加企业和学校双方人员的交流，为双方的合作创造更多机会，让社会、企业、学校和学生通过现代学徒</w:t>
      </w:r>
      <w:proofErr w:type="gramStart"/>
      <w:r w:rsidRPr="00772759">
        <w:rPr>
          <w:rFonts w:ascii="仿宋" w:eastAsia="仿宋" w:hAnsi="仿宋" w:hint="eastAsia"/>
          <w:sz w:val="32"/>
          <w:szCs w:val="32"/>
        </w:rPr>
        <w:t>制人才</w:t>
      </w:r>
      <w:proofErr w:type="gramEnd"/>
      <w:r w:rsidRPr="00772759">
        <w:rPr>
          <w:rFonts w:ascii="仿宋" w:eastAsia="仿宋" w:hAnsi="仿宋" w:hint="eastAsia"/>
          <w:sz w:val="32"/>
          <w:szCs w:val="32"/>
        </w:rPr>
        <w:t>培养模式而真正获得利益。</w:t>
      </w:r>
    </w:p>
    <w:p w:rsidR="003641FA" w:rsidRDefault="000C5747">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8.主要问题和改进措施</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校内实习基地的功能还有待完善，目前</w:t>
      </w:r>
      <w:proofErr w:type="gramStart"/>
      <w:r>
        <w:rPr>
          <w:rFonts w:ascii="仿宋" w:eastAsia="仿宋" w:hAnsi="仿宋" w:hint="eastAsia"/>
          <w:sz w:val="32"/>
          <w:szCs w:val="32"/>
        </w:rPr>
        <w:t>秋实楼实</w:t>
      </w:r>
      <w:proofErr w:type="gramEnd"/>
      <w:r>
        <w:rPr>
          <w:rFonts w:ascii="仿宋" w:eastAsia="仿宋" w:hAnsi="仿宋" w:hint="eastAsia"/>
          <w:sz w:val="32"/>
          <w:szCs w:val="32"/>
        </w:rPr>
        <w:t>训中心实</w:t>
      </w:r>
      <w:proofErr w:type="gramStart"/>
      <w:r>
        <w:rPr>
          <w:rFonts w:ascii="仿宋" w:eastAsia="仿宋" w:hAnsi="仿宋" w:hint="eastAsia"/>
          <w:sz w:val="32"/>
          <w:szCs w:val="32"/>
        </w:rPr>
        <w:t>训岗位</w:t>
      </w:r>
      <w:proofErr w:type="gramEnd"/>
      <w:r>
        <w:rPr>
          <w:rFonts w:ascii="仿宋" w:eastAsia="仿宋" w:hAnsi="仿宋" w:hint="eastAsia"/>
          <w:sz w:val="32"/>
          <w:szCs w:val="32"/>
        </w:rPr>
        <w:t>远不能满足学生实习。学前教育专业尚无校内实训场所。各专业校外实习基地的数量和质量还亟须提高，学生一般实习还仅限于</w:t>
      </w:r>
      <w:proofErr w:type="gramStart"/>
      <w:r>
        <w:rPr>
          <w:rFonts w:ascii="仿宋" w:eastAsia="仿宋" w:hAnsi="仿宋" w:hint="eastAsia"/>
          <w:sz w:val="32"/>
          <w:szCs w:val="32"/>
        </w:rPr>
        <w:t>南通本地</w:t>
      </w:r>
      <w:proofErr w:type="gramEnd"/>
      <w:r>
        <w:rPr>
          <w:rFonts w:ascii="仿宋" w:eastAsia="仿宋" w:hAnsi="仿宋" w:hint="eastAsia"/>
          <w:sz w:val="32"/>
          <w:szCs w:val="32"/>
        </w:rPr>
        <w:t>实习。</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校内烹饪师资力量也有待加强，人才引进计划应稳步推进；目前老师的工作量都超负荷，没有过多精力用于菜品科研开发，计划加强与企业联运开发，从企业吸收部分行业精英充实到本专业，加强烹饪实践教学，同时鼓励部分专业老师走进企业，真正接受企业锻炼。为优化师资队伍整体结构，满足人才培养和科研创新的需要，未来五年引进具有企业工作实践的教师3—5人；完善教师五年培养计划，领航计划和启航计划， 培养省级名师－2名，学科带头人1名，分五年组织5名教师骨干教师参加国培和省培工作；</w:t>
      </w:r>
    </w:p>
    <w:p w:rsidR="003641FA" w:rsidRDefault="000C5747">
      <w:pPr>
        <w:spacing w:line="560" w:lineRule="exact"/>
        <w:ind w:firstLineChars="200" w:firstLine="640"/>
        <w:rPr>
          <w:rFonts w:ascii="仿宋" w:eastAsia="仿宋" w:hAnsi="仿宋"/>
          <w:sz w:val="32"/>
          <w:szCs w:val="32"/>
        </w:rPr>
      </w:pPr>
      <w:r>
        <w:rPr>
          <w:rFonts w:ascii="仿宋" w:eastAsia="仿宋" w:hAnsi="仿宋" w:hint="eastAsia"/>
          <w:sz w:val="32"/>
          <w:szCs w:val="32"/>
        </w:rPr>
        <w:t>第三方评价体系需进一步完善。须进一步加强学校、企业、家长三方联系，成立完善的专业评价体系，积极发挥名</w:t>
      </w:r>
      <w:r>
        <w:rPr>
          <w:rFonts w:ascii="仿宋" w:eastAsia="仿宋" w:hAnsi="仿宋" w:hint="eastAsia"/>
          <w:sz w:val="32"/>
          <w:szCs w:val="32"/>
        </w:rPr>
        <w:lastRenderedPageBreak/>
        <w:t>师效益，拓宽办学思路，提高专业在全省知名度。</w:t>
      </w:r>
    </w:p>
    <w:p w:rsidR="00772759" w:rsidRDefault="00772759" w:rsidP="0077275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9.其他</w:t>
      </w:r>
    </w:p>
    <w:p w:rsidR="003641FA" w:rsidRDefault="003641FA">
      <w:pPr>
        <w:spacing w:line="590" w:lineRule="exact"/>
        <w:ind w:firstLineChars="200" w:firstLine="640"/>
        <w:jc w:val="left"/>
        <w:rPr>
          <w:rFonts w:ascii="仿宋_GB2312" w:eastAsia="仿宋_GB2312" w:hAnsi="仿宋_GB2312" w:cs="仿宋_GB2312"/>
          <w:color w:val="000000"/>
          <w:sz w:val="32"/>
          <w:szCs w:val="32"/>
        </w:rPr>
      </w:pPr>
    </w:p>
    <w:p w:rsidR="003641FA" w:rsidRDefault="003641FA">
      <w:pPr>
        <w:spacing w:line="590" w:lineRule="exact"/>
        <w:ind w:firstLineChars="200" w:firstLine="640"/>
        <w:jc w:val="left"/>
        <w:rPr>
          <w:rFonts w:ascii="仿宋_GB2312" w:eastAsia="仿宋_GB2312" w:hAnsi="仿宋_GB2312" w:cs="仿宋_GB2312"/>
          <w:color w:val="000000"/>
          <w:sz w:val="32"/>
          <w:szCs w:val="32"/>
        </w:rPr>
      </w:pPr>
    </w:p>
    <w:p w:rsidR="003641FA" w:rsidRDefault="003641FA">
      <w:pPr>
        <w:rPr>
          <w:rFonts w:ascii="仿宋_GB2312" w:eastAsia="仿宋_GB2312" w:hAnsi="仿宋_GB2312" w:cs="仿宋_GB2312"/>
        </w:rPr>
      </w:pPr>
    </w:p>
    <w:p w:rsidR="003641FA" w:rsidRDefault="003641FA">
      <w:pPr>
        <w:spacing w:line="560" w:lineRule="exact"/>
        <w:ind w:firstLineChars="200" w:firstLine="640"/>
        <w:rPr>
          <w:rFonts w:ascii="仿宋" w:eastAsia="仿宋" w:hAnsi="仿宋"/>
          <w:sz w:val="32"/>
          <w:szCs w:val="32"/>
        </w:rPr>
      </w:pPr>
    </w:p>
    <w:p w:rsidR="003641FA" w:rsidRDefault="003641FA">
      <w:pPr>
        <w:spacing w:line="560" w:lineRule="exact"/>
        <w:ind w:firstLineChars="200" w:firstLine="640"/>
        <w:rPr>
          <w:rFonts w:ascii="仿宋" w:eastAsia="仿宋" w:hAnsi="仿宋"/>
          <w:sz w:val="32"/>
          <w:szCs w:val="32"/>
        </w:rPr>
      </w:pPr>
    </w:p>
    <w:sectPr w:rsidR="003641FA">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3C" w:rsidRDefault="0072263C">
      <w:r>
        <w:separator/>
      </w:r>
    </w:p>
  </w:endnote>
  <w:endnote w:type="continuationSeparator" w:id="0">
    <w:p w:rsidR="0072263C" w:rsidRDefault="0072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A" w:rsidRDefault="000C5747">
    <w:pPr>
      <w:pStyle w:val="a5"/>
    </w:pPr>
    <w: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A" w:rsidRDefault="000C5747">
    <w:pPr>
      <w:pStyle w:val="a5"/>
    </w:pPr>
    <w: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A" w:rsidRDefault="000C5747">
    <w:pPr>
      <w:pStyle w:val="a5"/>
      <w:jc w:val="center"/>
    </w:pPr>
    <w:r>
      <w:b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A" w:rsidRDefault="000C5747">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41FA" w:rsidRDefault="000C57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745BD">
                            <w:rPr>
                              <w:noProof/>
                              <w:sz w:val="18"/>
                            </w:rPr>
                            <w:t>45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3641FA" w:rsidRDefault="000C57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745BD">
                      <w:rPr>
                        <w:noProof/>
                        <w:sz w:val="18"/>
                      </w:rPr>
                      <w:t>45</w:t>
                    </w:r>
                    <w:r>
                      <w:rPr>
                        <w:rFonts w:hint="eastAsia"/>
                        <w:sz w:val="18"/>
                      </w:rPr>
                      <w:fldChar w:fldCharType="end"/>
                    </w:r>
                  </w:p>
                </w:txbxContent>
              </v:textbox>
              <w10:wrap anchorx="margin"/>
            </v:shape>
          </w:pict>
        </mc:Fallback>
      </mc:AlternateContent>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3C" w:rsidRDefault="0072263C">
      <w:r>
        <w:separator/>
      </w:r>
    </w:p>
  </w:footnote>
  <w:footnote w:type="continuationSeparator" w:id="0">
    <w:p w:rsidR="0072263C" w:rsidRDefault="00722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4935"/>
    <w:multiLevelType w:val="hybridMultilevel"/>
    <w:tmpl w:val="B8F4DBA6"/>
    <w:lvl w:ilvl="0" w:tplc="A8E01554">
      <w:start w:val="1"/>
      <w:numFmt w:val="japaneseCounting"/>
      <w:lvlText w:val="第%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02"/>
    <w:rsid w:val="00085D6F"/>
    <w:rsid w:val="00090F53"/>
    <w:rsid w:val="00093F46"/>
    <w:rsid w:val="000C5747"/>
    <w:rsid w:val="000F4203"/>
    <w:rsid w:val="00110AAB"/>
    <w:rsid w:val="00117930"/>
    <w:rsid w:val="001D2211"/>
    <w:rsid w:val="001F013B"/>
    <w:rsid w:val="00214086"/>
    <w:rsid w:val="002745BD"/>
    <w:rsid w:val="002C4F8B"/>
    <w:rsid w:val="002D2C9D"/>
    <w:rsid w:val="002F06A8"/>
    <w:rsid w:val="002F1C0A"/>
    <w:rsid w:val="0031336C"/>
    <w:rsid w:val="00355BD5"/>
    <w:rsid w:val="003641FA"/>
    <w:rsid w:val="003A3FF2"/>
    <w:rsid w:val="003B17FF"/>
    <w:rsid w:val="003C5C2B"/>
    <w:rsid w:val="003C7EA7"/>
    <w:rsid w:val="003E18CC"/>
    <w:rsid w:val="003F05D4"/>
    <w:rsid w:val="0041018F"/>
    <w:rsid w:val="004128F8"/>
    <w:rsid w:val="00422D1D"/>
    <w:rsid w:val="0042598C"/>
    <w:rsid w:val="0042723C"/>
    <w:rsid w:val="0043395D"/>
    <w:rsid w:val="004557B9"/>
    <w:rsid w:val="00464009"/>
    <w:rsid w:val="00471DF2"/>
    <w:rsid w:val="00485F74"/>
    <w:rsid w:val="00487BD1"/>
    <w:rsid w:val="00512F70"/>
    <w:rsid w:val="0053684A"/>
    <w:rsid w:val="00596D28"/>
    <w:rsid w:val="005B5110"/>
    <w:rsid w:val="005D2833"/>
    <w:rsid w:val="005E1CCD"/>
    <w:rsid w:val="005F1FF3"/>
    <w:rsid w:val="00614549"/>
    <w:rsid w:val="00632702"/>
    <w:rsid w:val="006519BD"/>
    <w:rsid w:val="00653444"/>
    <w:rsid w:val="006B1A34"/>
    <w:rsid w:val="006D7C02"/>
    <w:rsid w:val="007013AE"/>
    <w:rsid w:val="0072263C"/>
    <w:rsid w:val="00741612"/>
    <w:rsid w:val="00772759"/>
    <w:rsid w:val="00777177"/>
    <w:rsid w:val="00777C1C"/>
    <w:rsid w:val="00790580"/>
    <w:rsid w:val="007A7BD9"/>
    <w:rsid w:val="007E0490"/>
    <w:rsid w:val="0081062C"/>
    <w:rsid w:val="008304EF"/>
    <w:rsid w:val="00847974"/>
    <w:rsid w:val="00856CE8"/>
    <w:rsid w:val="008D710A"/>
    <w:rsid w:val="008F7BDB"/>
    <w:rsid w:val="00903C75"/>
    <w:rsid w:val="00917C1D"/>
    <w:rsid w:val="00935A17"/>
    <w:rsid w:val="00937B33"/>
    <w:rsid w:val="009436FE"/>
    <w:rsid w:val="00952597"/>
    <w:rsid w:val="00966F19"/>
    <w:rsid w:val="00995C20"/>
    <w:rsid w:val="009B4DD2"/>
    <w:rsid w:val="009D1DCC"/>
    <w:rsid w:val="009D5062"/>
    <w:rsid w:val="00A31D4B"/>
    <w:rsid w:val="00A55CC2"/>
    <w:rsid w:val="00A73505"/>
    <w:rsid w:val="00AD15E5"/>
    <w:rsid w:val="00B05F23"/>
    <w:rsid w:val="00B07523"/>
    <w:rsid w:val="00B35FC0"/>
    <w:rsid w:val="00B51996"/>
    <w:rsid w:val="00B52EEE"/>
    <w:rsid w:val="00B653A2"/>
    <w:rsid w:val="00BB6507"/>
    <w:rsid w:val="00BE2111"/>
    <w:rsid w:val="00BE5306"/>
    <w:rsid w:val="00CC19F9"/>
    <w:rsid w:val="00CD2EBC"/>
    <w:rsid w:val="00CE042B"/>
    <w:rsid w:val="00D26D6C"/>
    <w:rsid w:val="00D37807"/>
    <w:rsid w:val="00D55A85"/>
    <w:rsid w:val="00D65ABF"/>
    <w:rsid w:val="00D7130C"/>
    <w:rsid w:val="00D92799"/>
    <w:rsid w:val="00DB4B9D"/>
    <w:rsid w:val="00DD279A"/>
    <w:rsid w:val="00E15094"/>
    <w:rsid w:val="00E3629C"/>
    <w:rsid w:val="00E90E9A"/>
    <w:rsid w:val="00EF00CF"/>
    <w:rsid w:val="00EF1EE3"/>
    <w:rsid w:val="00F07C26"/>
    <w:rsid w:val="00F32A18"/>
    <w:rsid w:val="00F642F6"/>
    <w:rsid w:val="00FC08BB"/>
    <w:rsid w:val="00FD36A3"/>
    <w:rsid w:val="00FD5886"/>
    <w:rsid w:val="00FE77D7"/>
    <w:rsid w:val="07A97CFF"/>
    <w:rsid w:val="0B4A77EE"/>
    <w:rsid w:val="0BA75941"/>
    <w:rsid w:val="0C730720"/>
    <w:rsid w:val="161E25D8"/>
    <w:rsid w:val="19AA3A5C"/>
    <w:rsid w:val="1AD53E72"/>
    <w:rsid w:val="231566ED"/>
    <w:rsid w:val="248A3FCE"/>
    <w:rsid w:val="2BA65E9B"/>
    <w:rsid w:val="2F8C6716"/>
    <w:rsid w:val="32A60B26"/>
    <w:rsid w:val="37C42024"/>
    <w:rsid w:val="52B72E76"/>
    <w:rsid w:val="5ED249FC"/>
    <w:rsid w:val="5EF50831"/>
    <w:rsid w:val="5F644A19"/>
    <w:rsid w:val="6FEC2AB3"/>
    <w:rsid w:val="75BF3968"/>
    <w:rsid w:val="7BC7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spacing w:before="100" w:beforeAutospacing="1" w:after="100" w:afterAutospacing="1"/>
      <w:jc w:val="left"/>
    </w:pPr>
    <w:rPr>
      <w:kern w:val="0"/>
      <w:sz w:val="24"/>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
    <w:name w:val="列出段落1"/>
    <w:basedOn w:val="a"/>
    <w:uiPriority w:val="34"/>
    <w:qFormat/>
    <w:pPr>
      <w:ind w:firstLineChars="200" w:firstLine="420"/>
    </w:pPr>
  </w:style>
  <w:style w:type="character" w:styleId="a8">
    <w:name w:val="Strong"/>
    <w:basedOn w:val="a0"/>
    <w:uiPriority w:val="22"/>
    <w:qFormat/>
    <w:rsid w:val="00AD15E5"/>
    <w:rPr>
      <w:b/>
      <w:bCs/>
    </w:rPr>
  </w:style>
  <w:style w:type="table" w:styleId="a9">
    <w:name w:val="Table Grid"/>
    <w:basedOn w:val="a1"/>
    <w:qFormat/>
    <w:rsid w:val="00AD15E5"/>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unhideWhenUsed/>
    <w:rsid w:val="007727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spacing w:before="100" w:beforeAutospacing="1" w:after="100" w:afterAutospacing="1"/>
      <w:jc w:val="left"/>
    </w:pPr>
    <w:rPr>
      <w:kern w:val="0"/>
      <w:sz w:val="24"/>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
    <w:name w:val="列出段落1"/>
    <w:basedOn w:val="a"/>
    <w:uiPriority w:val="34"/>
    <w:qFormat/>
    <w:pPr>
      <w:ind w:firstLineChars="200" w:firstLine="420"/>
    </w:pPr>
  </w:style>
  <w:style w:type="character" w:styleId="a8">
    <w:name w:val="Strong"/>
    <w:basedOn w:val="a0"/>
    <w:uiPriority w:val="22"/>
    <w:qFormat/>
    <w:rsid w:val="00AD15E5"/>
    <w:rPr>
      <w:b/>
      <w:bCs/>
    </w:rPr>
  </w:style>
  <w:style w:type="table" w:styleId="a9">
    <w:name w:val="Table Grid"/>
    <w:basedOn w:val="a1"/>
    <w:qFormat/>
    <w:rsid w:val="00AD15E5"/>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unhideWhenUsed/>
    <w:rsid w:val="007727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61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06238-C149-4964-B11F-C5436BF1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3971</Words>
  <Characters>22637</Characters>
  <Application>Microsoft Office Word</Application>
  <DocSecurity>0</DocSecurity>
  <Lines>188</Lines>
  <Paragraphs>53</Paragraphs>
  <ScaleCrop>false</ScaleCrop>
  <Company>Microsoft</Company>
  <LinksUpToDate>false</LinksUpToDate>
  <CharactersWithSpaces>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NTSVSOT</dc:creator>
  <cp:lastModifiedBy>a</cp:lastModifiedBy>
  <cp:revision>36</cp:revision>
  <cp:lastPrinted>2019-01-25T03:16:00Z</cp:lastPrinted>
  <dcterms:created xsi:type="dcterms:W3CDTF">2016-11-17T00:20:00Z</dcterms:created>
  <dcterms:modified xsi:type="dcterms:W3CDTF">2019-01-25T03:18:00Z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