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C3" w:rsidRDefault="001B2887">
      <w:pPr>
        <w:widowControl/>
        <w:spacing w:line="360" w:lineRule="atLeast"/>
        <w:jc w:val="left"/>
        <w:rPr>
          <w:rFonts w:ascii="微软雅黑" w:eastAsia="宋体" w:hAnsi="微软雅黑" w:cs="宋体"/>
          <w:color w:val="333333"/>
          <w:kern w:val="0"/>
          <w:sz w:val="32"/>
          <w:szCs w:val="32"/>
        </w:rPr>
      </w:pPr>
      <w:r>
        <w:rPr>
          <w:rFonts w:ascii="微软雅黑" w:eastAsia="宋体" w:hAnsi="微软雅黑" w:cs="宋体"/>
          <w:color w:val="333333"/>
          <w:kern w:val="0"/>
          <w:sz w:val="32"/>
          <w:szCs w:val="32"/>
        </w:rPr>
        <w:t>附件：</w:t>
      </w:r>
    </w:p>
    <w:p w:rsidR="002C2EC3" w:rsidRDefault="001B2887">
      <w:pPr>
        <w:widowControl/>
        <w:spacing w:line="360" w:lineRule="atLeast"/>
        <w:jc w:val="center"/>
        <w:rPr>
          <w:rFonts w:ascii="微软雅黑" w:eastAsia="宋体" w:hAnsi="微软雅黑" w:cs="宋体"/>
          <w:b/>
          <w:color w:val="333333"/>
          <w:kern w:val="0"/>
          <w:sz w:val="32"/>
          <w:szCs w:val="32"/>
        </w:rPr>
      </w:pPr>
      <w:r>
        <w:rPr>
          <w:rFonts w:ascii="微软雅黑" w:eastAsia="宋体" w:hAnsi="微软雅黑" w:cs="宋体" w:hint="eastAsia"/>
          <w:b/>
          <w:color w:val="333333"/>
          <w:kern w:val="0"/>
          <w:sz w:val="32"/>
          <w:szCs w:val="32"/>
        </w:rPr>
        <w:t>南通市现代学徒制试点先进企业</w:t>
      </w:r>
    </w:p>
    <w:p w:rsidR="002C2EC3" w:rsidRDefault="002C2EC3">
      <w:pPr>
        <w:widowControl/>
        <w:spacing w:line="240" w:lineRule="exact"/>
        <w:jc w:val="center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</w:p>
    <w:tbl>
      <w:tblPr>
        <w:tblStyle w:val="a6"/>
        <w:tblW w:w="9230" w:type="dxa"/>
        <w:jc w:val="center"/>
        <w:tblLayout w:type="fixed"/>
        <w:tblLook w:val="04A0"/>
      </w:tblPr>
      <w:tblGrid>
        <w:gridCol w:w="878"/>
        <w:gridCol w:w="4476"/>
        <w:gridCol w:w="3876"/>
      </w:tblGrid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工作室名称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b/>
                <w:color w:val="333333"/>
                <w:kern w:val="0"/>
                <w:sz w:val="24"/>
                <w:szCs w:val="24"/>
              </w:rPr>
              <w:t>合作（推荐）院校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南通冠东模塑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南通职业大学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林森物流集团有限公司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南通职业大学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南通华夏飞机工程技术有限公司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江苏工程职业技术学院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</w:t>
            </w: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中远重工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南通航运职业技术学院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南通博</w:t>
            </w: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睿</w:t>
            </w:r>
            <w:proofErr w:type="gramEnd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计算机网络有限公司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南通科技职业学院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江苏永达电力电信安装工程有限公司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南通开放大学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南通市第六人民医院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江苏省南通卫生高等职业技术学校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江苏金通灵流体机械科技股份有限公司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江苏省南通中等专业学校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南通大饭店有限公司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南通市旅游中等专业学校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江苏中洋酒店有限公司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江苏省海安中等专业学校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</w:t>
            </w:r>
            <w:r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  <w:t>如高高压电器有限公司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江苏省如皋中等专业学校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12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江苏唯路易实业有限公司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江苏省如皋第一中等专业学校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13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三一</w:t>
            </w:r>
            <w:r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  <w:t>帕尔菲格特种车辆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装备</w:t>
            </w:r>
            <w:r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江苏省如东中等专业学校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14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南通江华机械有限公司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江苏省通州中等专业学校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15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江苏林洋能源股份有限公司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江苏省启东中等专业学校</w:t>
            </w:r>
          </w:p>
        </w:tc>
      </w:tr>
      <w:tr w:rsidR="002C2EC3">
        <w:trPr>
          <w:trHeight w:val="567"/>
          <w:jc w:val="center"/>
        </w:trPr>
        <w:tc>
          <w:tcPr>
            <w:tcW w:w="878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16</w:t>
            </w:r>
          </w:p>
        </w:tc>
        <w:tc>
          <w:tcPr>
            <w:tcW w:w="44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海门</w:t>
            </w:r>
            <w:proofErr w:type="gramStart"/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东</w:t>
            </w:r>
            <w:r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  <w:t>恒盛国际</w:t>
            </w:r>
            <w:proofErr w:type="gramEnd"/>
            <w:r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  <w:t>大酒店</w:t>
            </w: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有限</w:t>
            </w:r>
            <w:r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  <w:t>公司</w:t>
            </w:r>
          </w:p>
        </w:tc>
        <w:tc>
          <w:tcPr>
            <w:tcW w:w="3876" w:type="dxa"/>
            <w:vAlign w:val="center"/>
          </w:tcPr>
          <w:p w:rsidR="002C2EC3" w:rsidRDefault="001B2887">
            <w:pPr>
              <w:widowControl/>
              <w:spacing w:line="360" w:lineRule="atLeast"/>
              <w:jc w:val="center"/>
              <w:rPr>
                <w:rFonts w:ascii="微软雅黑" w:eastAsia="宋体" w:hAnsi="微软雅黑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微软雅黑" w:eastAsia="宋体" w:hAnsi="微软雅黑" w:cs="宋体" w:hint="eastAsia"/>
                <w:color w:val="333333"/>
                <w:kern w:val="0"/>
                <w:sz w:val="24"/>
                <w:szCs w:val="24"/>
              </w:rPr>
              <w:t>江苏省海门中等专业学校</w:t>
            </w:r>
          </w:p>
        </w:tc>
      </w:tr>
    </w:tbl>
    <w:p w:rsidR="002C2EC3" w:rsidRDefault="002C2EC3">
      <w:pPr>
        <w:widowControl/>
        <w:spacing w:line="360" w:lineRule="atLeast"/>
        <w:jc w:val="center"/>
        <w:rPr>
          <w:rFonts w:ascii="微软雅黑" w:eastAsia="宋体" w:hAnsi="微软雅黑" w:cs="宋体"/>
          <w:color w:val="333333"/>
          <w:kern w:val="0"/>
          <w:sz w:val="24"/>
          <w:szCs w:val="24"/>
        </w:rPr>
      </w:pPr>
    </w:p>
    <w:sectPr w:rsidR="002C2EC3" w:rsidSect="002C2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87" w:rsidRDefault="001B2887" w:rsidP="00733A2B">
      <w:r>
        <w:separator/>
      </w:r>
    </w:p>
  </w:endnote>
  <w:endnote w:type="continuationSeparator" w:id="0">
    <w:p w:rsidR="001B2887" w:rsidRDefault="001B2887" w:rsidP="0073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87" w:rsidRDefault="001B2887" w:rsidP="00733A2B">
      <w:r>
        <w:separator/>
      </w:r>
    </w:p>
  </w:footnote>
  <w:footnote w:type="continuationSeparator" w:id="0">
    <w:p w:rsidR="001B2887" w:rsidRDefault="001B2887" w:rsidP="00733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6D8"/>
    <w:rsid w:val="001A06D8"/>
    <w:rsid w:val="001B2887"/>
    <w:rsid w:val="001D3CCB"/>
    <w:rsid w:val="002C2EC3"/>
    <w:rsid w:val="004343A3"/>
    <w:rsid w:val="0046568E"/>
    <w:rsid w:val="004D788F"/>
    <w:rsid w:val="00573383"/>
    <w:rsid w:val="00733A2B"/>
    <w:rsid w:val="00BF75DD"/>
    <w:rsid w:val="4F5A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C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2C2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C2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2C2E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2C2E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C2EC3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2C2EC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C2EC3"/>
    <w:rPr>
      <w:sz w:val="18"/>
      <w:szCs w:val="18"/>
    </w:rPr>
  </w:style>
  <w:style w:type="paragraph" w:styleId="a8">
    <w:name w:val="List Paragraph"/>
    <w:basedOn w:val="a"/>
    <w:uiPriority w:val="34"/>
    <w:qFormat/>
    <w:rsid w:val="002C2EC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MS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桑三博客</cp:lastModifiedBy>
  <cp:revision>3</cp:revision>
  <dcterms:created xsi:type="dcterms:W3CDTF">2019-05-13T08:45:00Z</dcterms:created>
  <dcterms:modified xsi:type="dcterms:W3CDTF">2019-05-13T09:23:00Z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