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6" w:rsidRDefault="00623316" w:rsidP="00623316">
      <w:pPr>
        <w:widowControl/>
        <w:spacing w:line="400" w:lineRule="exact"/>
        <w:jc w:val="left"/>
        <w:rPr>
          <w:rFonts w:ascii="仿宋" w:eastAsia="仿宋" w:hAnsi="仿宋" w:cs="宋体" w:hint="eastAsia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附件下载：</w:t>
      </w:r>
      <w:bookmarkStart w:id="0" w:name="_GoBack"/>
      <w:bookmarkEnd w:id="0"/>
    </w:p>
    <w:p w:rsidR="00623316" w:rsidRPr="00802332" w:rsidRDefault="00623316" w:rsidP="00623316">
      <w:pPr>
        <w:widowControl/>
        <w:spacing w:line="40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802332">
        <w:rPr>
          <w:rFonts w:ascii="仿宋" w:eastAsia="仿宋" w:hAnsi="仿宋" w:cs="宋体" w:hint="eastAsia"/>
          <w:b/>
          <w:bCs/>
          <w:sz w:val="28"/>
          <w:szCs w:val="28"/>
        </w:rPr>
        <w:t>附件一：</w:t>
      </w:r>
    </w:p>
    <w:p w:rsidR="00623316" w:rsidRPr="00802332" w:rsidRDefault="00623316" w:rsidP="00623316">
      <w:pPr>
        <w:spacing w:line="4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802332">
        <w:rPr>
          <w:rFonts w:ascii="仿宋" w:eastAsia="仿宋" w:hAnsi="仿宋" w:cs="宋体" w:hint="eastAsia"/>
          <w:b/>
          <w:bCs/>
          <w:sz w:val="28"/>
          <w:szCs w:val="28"/>
        </w:rPr>
        <w:t>法定代表人资格证明书</w:t>
      </w:r>
    </w:p>
    <w:p w:rsidR="00623316" w:rsidRPr="00802332" w:rsidRDefault="00623316" w:rsidP="00623316">
      <w:pPr>
        <w:autoSpaceDE w:val="0"/>
        <w:autoSpaceDN w:val="0"/>
        <w:adjustRightInd w:val="0"/>
        <w:spacing w:line="3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投 标 人：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单位性质：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地    址：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成立时间：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经营期限：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姓    名：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</w:t>
      </w:r>
      <w:r w:rsidRPr="00802332">
        <w:rPr>
          <w:rFonts w:ascii="仿宋" w:eastAsia="仿宋" w:hAnsi="仿宋" w:cs="宋体" w:hint="eastAsia"/>
          <w:sz w:val="28"/>
          <w:szCs w:val="28"/>
        </w:rPr>
        <w:t xml:space="preserve">         性   别：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 w:rsidRPr="00802332">
        <w:rPr>
          <w:rFonts w:ascii="仿宋" w:eastAsia="仿宋" w:hAnsi="仿宋" w:cs="宋体" w:hint="eastAsia"/>
          <w:sz w:val="28"/>
          <w:szCs w:val="28"/>
        </w:rPr>
        <w:t xml:space="preserve">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年    龄：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</w:t>
      </w:r>
      <w:r w:rsidRPr="00802332">
        <w:rPr>
          <w:rFonts w:ascii="仿宋" w:eastAsia="仿宋" w:hAnsi="仿宋" w:cs="宋体" w:hint="eastAsia"/>
          <w:sz w:val="28"/>
          <w:szCs w:val="28"/>
        </w:rPr>
        <w:t xml:space="preserve">         职   </w:t>
      </w:r>
      <w:proofErr w:type="gramStart"/>
      <w:r w:rsidRPr="00802332">
        <w:rPr>
          <w:rFonts w:ascii="仿宋" w:eastAsia="仿宋" w:hAnsi="仿宋" w:cs="宋体" w:hint="eastAsia"/>
          <w:sz w:val="28"/>
          <w:szCs w:val="28"/>
        </w:rPr>
        <w:t>务</w:t>
      </w:r>
      <w:proofErr w:type="gramEnd"/>
      <w:r w:rsidRPr="00802332">
        <w:rPr>
          <w:rFonts w:ascii="仿宋" w:eastAsia="仿宋" w:hAnsi="仿宋" w:cs="宋体" w:hint="eastAsia"/>
          <w:sz w:val="28"/>
          <w:szCs w:val="28"/>
        </w:rPr>
        <w:t>：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</w:t>
      </w:r>
    </w:p>
    <w:p w:rsidR="00623316" w:rsidRPr="00802332" w:rsidRDefault="00623316" w:rsidP="00623316">
      <w:pPr>
        <w:autoSpaceDE w:val="0"/>
        <w:autoSpaceDN w:val="0"/>
        <w:adjustRightInd w:val="0"/>
        <w:ind w:firstLineChars="236" w:firstLine="661"/>
        <w:jc w:val="left"/>
        <w:rPr>
          <w:rFonts w:ascii="仿宋" w:eastAsia="仿宋" w:hAnsi="仿宋" w:cs="宋体"/>
          <w:sz w:val="28"/>
          <w:szCs w:val="28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系</w:t>
      </w:r>
      <w:r w:rsidRPr="00802332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      </w:t>
      </w:r>
      <w:r w:rsidRPr="00802332">
        <w:rPr>
          <w:rFonts w:ascii="仿宋" w:eastAsia="仿宋" w:hAnsi="仿宋" w:cs="宋体" w:hint="eastAsia"/>
          <w:sz w:val="28"/>
          <w:szCs w:val="28"/>
        </w:rPr>
        <w:t>（投标人名称）的法定代表人。</w:t>
      </w:r>
    </w:p>
    <w:p w:rsidR="00623316" w:rsidRPr="00802332" w:rsidRDefault="00623316" w:rsidP="00623316">
      <w:pPr>
        <w:autoSpaceDE w:val="0"/>
        <w:autoSpaceDN w:val="0"/>
        <w:adjustRightInd w:val="0"/>
        <w:jc w:val="left"/>
        <w:rPr>
          <w:rFonts w:ascii="仿宋" w:eastAsia="仿宋" w:hAnsi="仿宋" w:cs="宋体"/>
          <w:sz w:val="28"/>
          <w:szCs w:val="28"/>
        </w:rPr>
      </w:pPr>
      <w:r w:rsidRPr="00802332">
        <w:rPr>
          <w:rFonts w:ascii="仿宋" w:eastAsia="仿宋" w:hAnsi="仿宋" w:cs="宋体" w:hint="eastAsia"/>
          <w:sz w:val="28"/>
          <w:szCs w:val="28"/>
        </w:rPr>
        <w:t>特此证明。</w:t>
      </w:r>
    </w:p>
    <w:p w:rsidR="00623316" w:rsidRPr="00F567F3" w:rsidRDefault="00623316" w:rsidP="00623316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23316" w:rsidRPr="00F567F3" w:rsidRDefault="00623316" w:rsidP="00623316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567F3">
        <w:rPr>
          <w:rFonts w:ascii="仿宋" w:eastAsia="仿宋" w:hAnsi="仿宋" w:cs="宋体" w:hint="eastAsia"/>
          <w:color w:val="000000"/>
          <w:sz w:val="28"/>
          <w:szCs w:val="28"/>
        </w:rPr>
        <w:t>附：法定代表人身份证复印件。</w:t>
      </w:r>
    </w:p>
    <w:p w:rsidR="00623316" w:rsidRPr="00F567F3" w:rsidRDefault="00623316" w:rsidP="00623316">
      <w:pPr>
        <w:widowControl/>
        <w:rPr>
          <w:rFonts w:ascii="仿宋" w:eastAsia="仿宋" w:hAnsi="仿宋" w:cs="宋体"/>
          <w:b/>
          <w:bCs/>
          <w:color w:val="000000"/>
          <w:sz w:val="28"/>
          <w:szCs w:val="28"/>
        </w:rPr>
      </w:pPr>
    </w:p>
    <w:p w:rsidR="00623316" w:rsidRPr="003A4D32" w:rsidRDefault="00623316" w:rsidP="00623316">
      <w:pPr>
        <w:widowControl/>
        <w:jc w:val="center"/>
        <w:rPr>
          <w:rFonts w:ascii="仿宋" w:eastAsia="仿宋" w:hAnsi="仿宋" w:cs="宋体"/>
          <w:b/>
          <w:bCs/>
          <w:color w:val="000000"/>
          <w:sz w:val="24"/>
        </w:rPr>
      </w:pPr>
      <w:r w:rsidRPr="003A4D32">
        <w:rPr>
          <w:rFonts w:ascii="仿宋" w:eastAsia="仿宋" w:hAnsi="仿宋" w:cs="宋体"/>
          <w:b/>
          <w:bCs/>
          <w:color w:val="000000"/>
          <w:sz w:val="24"/>
        </w:rPr>
        <w:br w:type="page"/>
      </w:r>
    </w:p>
    <w:p w:rsidR="00623316" w:rsidRPr="003A4D32" w:rsidRDefault="00623316" w:rsidP="00623316">
      <w:pPr>
        <w:widowControl/>
        <w:ind w:firstLineChars="200" w:firstLine="482"/>
        <w:jc w:val="left"/>
        <w:rPr>
          <w:rFonts w:ascii="仿宋" w:eastAsia="仿宋" w:hAnsi="仿宋" w:cs="宋体"/>
          <w:b/>
          <w:bCs/>
          <w:color w:val="000000"/>
          <w:sz w:val="24"/>
        </w:rPr>
      </w:pPr>
      <w:r w:rsidRPr="003A4D32">
        <w:rPr>
          <w:rFonts w:ascii="仿宋" w:eastAsia="仿宋" w:hAnsi="仿宋" w:cs="宋体" w:hint="eastAsia"/>
          <w:b/>
          <w:bCs/>
          <w:color w:val="000000"/>
          <w:sz w:val="24"/>
        </w:rPr>
        <w:lastRenderedPageBreak/>
        <w:t>附件二：</w:t>
      </w:r>
    </w:p>
    <w:p w:rsidR="00623316" w:rsidRPr="003A4D32" w:rsidRDefault="00623316" w:rsidP="00623316">
      <w:pPr>
        <w:spacing w:line="400" w:lineRule="exact"/>
        <w:jc w:val="center"/>
        <w:rPr>
          <w:rFonts w:ascii="仿宋" w:eastAsia="仿宋" w:hAnsi="仿宋"/>
          <w:b/>
          <w:bCs/>
          <w:color w:val="000000"/>
          <w:sz w:val="24"/>
        </w:rPr>
      </w:pPr>
      <w:r w:rsidRPr="003A4D32">
        <w:rPr>
          <w:rFonts w:ascii="仿宋" w:eastAsia="仿宋" w:hAnsi="仿宋" w:cs="宋体" w:hint="eastAsia"/>
          <w:b/>
          <w:bCs/>
          <w:color w:val="000000"/>
          <w:sz w:val="24"/>
        </w:rPr>
        <w:t>法人代表授权书</w:t>
      </w:r>
    </w:p>
    <w:p w:rsidR="00623316" w:rsidRPr="003A4D32" w:rsidRDefault="00623316" w:rsidP="00623316">
      <w:pPr>
        <w:spacing w:line="40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623316" w:rsidRPr="003A4D32" w:rsidRDefault="00623316" w:rsidP="00623316">
      <w:pPr>
        <w:adjustRightInd w:val="0"/>
        <w:snapToGrid w:val="0"/>
        <w:spacing w:line="400" w:lineRule="exact"/>
        <w:ind w:firstLineChars="200" w:firstLine="482"/>
        <w:rPr>
          <w:rFonts w:ascii="仿宋" w:eastAsia="仿宋" w:hAnsi="仿宋"/>
          <w:b/>
          <w:bCs/>
          <w:color w:val="000000"/>
          <w:sz w:val="24"/>
        </w:rPr>
      </w:pPr>
      <w:r w:rsidRPr="003A4D32">
        <w:rPr>
          <w:rFonts w:ascii="仿宋" w:eastAsia="仿宋" w:hAnsi="仿宋" w:cs="宋体" w:hint="eastAsia"/>
          <w:b/>
          <w:bCs/>
          <w:color w:val="000000"/>
          <w:sz w:val="24"/>
        </w:rPr>
        <w:t>江苏省南通市第一中学</w:t>
      </w:r>
    </w:p>
    <w:p w:rsidR="00623316" w:rsidRPr="003A4D32" w:rsidRDefault="00623316" w:rsidP="00623316">
      <w:pPr>
        <w:adjustRightInd w:val="0"/>
        <w:snapToGrid w:val="0"/>
        <w:rPr>
          <w:rFonts w:ascii="仿宋" w:eastAsia="仿宋" w:hAnsi="仿宋" w:cs="宋体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 xml:space="preserve">        </w:t>
      </w:r>
    </w:p>
    <w:p w:rsidR="00623316" w:rsidRPr="003A4D32" w:rsidRDefault="00623316" w:rsidP="00623316">
      <w:pPr>
        <w:widowControl/>
        <w:topLinePunct/>
        <w:snapToGrid w:val="0"/>
        <w:spacing w:line="480" w:lineRule="auto"/>
        <w:ind w:firstLineChars="250" w:firstLine="600"/>
        <w:jc w:val="left"/>
        <w:rPr>
          <w:rFonts w:ascii="仿宋" w:eastAsia="仿宋" w:hAnsi="仿宋" w:cs="宋体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兹委托</w:t>
      </w:r>
      <w:r w:rsidRPr="003A4D32">
        <w:rPr>
          <w:rFonts w:ascii="仿宋" w:eastAsia="仿宋" w:hAnsi="仿宋" w:cs="宋体" w:hint="eastAsia"/>
          <w:color w:val="000000"/>
          <w:sz w:val="24"/>
          <w:u w:val="single"/>
        </w:rPr>
        <w:t xml:space="preserve">        </w:t>
      </w:r>
      <w:r w:rsidRPr="003A4D32">
        <w:rPr>
          <w:rFonts w:ascii="仿宋" w:eastAsia="仿宋" w:hAnsi="仿宋" w:cs="宋体" w:hint="eastAsia"/>
          <w:color w:val="000000"/>
          <w:sz w:val="24"/>
        </w:rPr>
        <w:t xml:space="preserve"> 参加贵单位组织的</w:t>
      </w:r>
      <w:r w:rsidRPr="003A4D32">
        <w:rPr>
          <w:rFonts w:ascii="仿宋" w:eastAsia="仿宋" w:hAnsi="仿宋" w:cs="宋体" w:hint="eastAsia"/>
          <w:color w:val="000000"/>
          <w:sz w:val="24"/>
          <w:u w:val="single"/>
        </w:rPr>
        <w:t xml:space="preserve">  体育馆排球场地胶采购项目 </w:t>
      </w:r>
      <w:r w:rsidRPr="003A4D32">
        <w:rPr>
          <w:rFonts w:ascii="仿宋" w:eastAsia="仿宋" w:hAnsi="仿宋" w:cs="宋体" w:hint="eastAsia"/>
          <w:color w:val="000000"/>
          <w:sz w:val="24"/>
        </w:rPr>
        <w:t>活动，授权代表我单位处理相关事宜。</w:t>
      </w:r>
    </w:p>
    <w:p w:rsidR="00623316" w:rsidRPr="003A4D32" w:rsidRDefault="00623316" w:rsidP="00623316">
      <w:pPr>
        <w:adjustRightInd w:val="0"/>
        <w:snapToGrid w:val="0"/>
        <w:spacing w:line="480" w:lineRule="auto"/>
        <w:jc w:val="center"/>
        <w:rPr>
          <w:rFonts w:ascii="仿宋" w:eastAsia="仿宋" w:hAnsi="仿宋"/>
          <w:b/>
          <w:bCs/>
          <w:color w:val="000000"/>
          <w:sz w:val="24"/>
          <w:u w:val="double"/>
        </w:rPr>
      </w:pPr>
    </w:p>
    <w:p w:rsidR="00623316" w:rsidRPr="003A4D32" w:rsidRDefault="00623316" w:rsidP="00623316">
      <w:pPr>
        <w:adjustRightInd w:val="0"/>
        <w:snapToGrid w:val="0"/>
        <w:spacing w:line="480" w:lineRule="auto"/>
        <w:jc w:val="center"/>
        <w:rPr>
          <w:rFonts w:ascii="仿宋" w:eastAsia="仿宋" w:hAnsi="仿宋"/>
          <w:color w:val="000000"/>
          <w:sz w:val="24"/>
        </w:rPr>
      </w:pP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全权代表情况：</w:t>
      </w: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姓名：              性别：         年龄：</w:t>
      </w: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身份证号码：</w:t>
      </w: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职务：                 职称：</w:t>
      </w: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/>
          <w:color w:val="000000"/>
          <w:sz w:val="24"/>
        </w:rPr>
      </w:pP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25" w:firstLine="54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详细通讯地址：              电话：             邮政编码：</w:t>
      </w: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623316" w:rsidRPr="003A4D32" w:rsidRDefault="00623316" w:rsidP="00623316">
      <w:pPr>
        <w:adjustRightInd w:val="0"/>
        <w:snapToGrid w:val="0"/>
        <w:spacing w:line="48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单位名称（公章）                  法人签字：</w:t>
      </w:r>
    </w:p>
    <w:p w:rsidR="00623316" w:rsidRPr="003A4D32" w:rsidRDefault="00623316" w:rsidP="00623316">
      <w:pPr>
        <w:adjustRightInd w:val="0"/>
        <w:snapToGrid w:val="0"/>
        <w:spacing w:line="480" w:lineRule="auto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 xml:space="preserve">       </w:t>
      </w:r>
    </w:p>
    <w:p w:rsidR="00623316" w:rsidRPr="003A4D32" w:rsidRDefault="00623316" w:rsidP="00623316">
      <w:pPr>
        <w:adjustRightInd w:val="0"/>
        <w:snapToGrid w:val="0"/>
        <w:spacing w:line="400" w:lineRule="exact"/>
        <w:ind w:firstLineChars="1300" w:firstLine="3120"/>
        <w:rPr>
          <w:rFonts w:ascii="仿宋" w:eastAsia="仿宋" w:hAnsi="仿宋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 xml:space="preserve">                       </w:t>
      </w:r>
    </w:p>
    <w:p w:rsidR="00623316" w:rsidRPr="003A4D32" w:rsidRDefault="00623316" w:rsidP="00623316">
      <w:pPr>
        <w:adjustRightInd w:val="0"/>
        <w:snapToGrid w:val="0"/>
        <w:spacing w:line="400" w:lineRule="exact"/>
        <w:ind w:firstLineChars="1850" w:firstLine="4440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2018 年    月    日</w:t>
      </w:r>
    </w:p>
    <w:p w:rsidR="00623316" w:rsidRPr="003A4D32" w:rsidRDefault="00623316" w:rsidP="00623316">
      <w:pPr>
        <w:widowControl/>
        <w:wordWrap w:val="0"/>
        <w:adjustRightInd w:val="0"/>
        <w:spacing w:line="336" w:lineRule="auto"/>
        <w:ind w:firstLineChars="1850" w:firstLine="4440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623316" w:rsidRPr="003A4D32" w:rsidRDefault="00623316" w:rsidP="00623316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sz w:val="24"/>
        </w:rPr>
      </w:pPr>
      <w:r w:rsidRPr="003A4D32">
        <w:rPr>
          <w:rFonts w:ascii="仿宋" w:eastAsia="仿宋" w:hAnsi="仿宋" w:cs="宋体" w:hint="eastAsia"/>
          <w:color w:val="000000"/>
          <w:sz w:val="24"/>
        </w:rPr>
        <w:t>附：授权委托代表身份证复印件。</w:t>
      </w: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 w:cs="宋体"/>
          <w:b/>
          <w:bCs/>
          <w:color w:val="000000"/>
          <w:sz w:val="24"/>
        </w:rPr>
      </w:pPr>
    </w:p>
    <w:p w:rsidR="00623316" w:rsidRPr="003A4D32" w:rsidRDefault="00623316" w:rsidP="00623316">
      <w:pPr>
        <w:rPr>
          <w:rFonts w:ascii="仿宋" w:eastAsia="仿宋" w:hAnsi="仿宋"/>
          <w:b/>
          <w:sz w:val="24"/>
        </w:rPr>
      </w:pPr>
      <w:r w:rsidRPr="003A4D32">
        <w:rPr>
          <w:rFonts w:ascii="仿宋" w:eastAsia="仿宋" w:hAnsi="仿宋" w:cs="宋体" w:hint="eastAsia"/>
          <w:b/>
          <w:bCs/>
          <w:color w:val="000000"/>
          <w:sz w:val="24"/>
        </w:rPr>
        <w:t>附件三：</w:t>
      </w:r>
    </w:p>
    <w:p w:rsidR="00623316" w:rsidRPr="001F0541" w:rsidRDefault="00623316" w:rsidP="00623316">
      <w:pPr>
        <w:jc w:val="center"/>
        <w:rPr>
          <w:rFonts w:ascii="仿宋" w:eastAsia="仿宋" w:hAnsi="仿宋"/>
          <w:b/>
          <w:sz w:val="32"/>
        </w:rPr>
      </w:pPr>
      <w:r w:rsidRPr="001F0541">
        <w:rPr>
          <w:rFonts w:ascii="仿宋" w:eastAsia="仿宋" w:hAnsi="仿宋" w:hint="eastAsia"/>
          <w:b/>
          <w:sz w:val="32"/>
        </w:rPr>
        <w:t>报价单</w:t>
      </w:r>
    </w:p>
    <w:p w:rsidR="00623316" w:rsidRPr="003A4D32" w:rsidRDefault="00623316" w:rsidP="00623316">
      <w:pPr>
        <w:topLinePunct/>
        <w:snapToGrid w:val="0"/>
        <w:spacing w:line="400" w:lineRule="exact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 xml:space="preserve">致： </w:t>
      </w:r>
      <w:r>
        <w:rPr>
          <w:rFonts w:ascii="仿宋" w:eastAsia="仿宋" w:hAnsi="仿宋" w:hint="eastAsia"/>
          <w:sz w:val="24"/>
        </w:rPr>
        <w:t>江苏省南通市第一中学</w:t>
      </w: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>我单位接到贵校询价文件后，认真组织研究，同意询价文件规定内容，如我方中标将严格按照询价文件内容和要求组织实施。我方愿意以下表单价结算。</w:t>
      </w:r>
    </w:p>
    <w:tbl>
      <w:tblPr>
        <w:tblW w:w="87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0"/>
        <w:gridCol w:w="876"/>
        <w:gridCol w:w="993"/>
        <w:gridCol w:w="3118"/>
        <w:gridCol w:w="709"/>
        <w:gridCol w:w="992"/>
        <w:gridCol w:w="1276"/>
      </w:tblGrid>
      <w:tr w:rsidR="00623316" w:rsidTr="00CA684B">
        <w:trPr>
          <w:trHeight w:val="7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型号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技术参数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合计（元）</w:t>
            </w:r>
          </w:p>
        </w:tc>
      </w:tr>
      <w:tr w:rsidR="00623316" w:rsidTr="00CA684B">
        <w:trPr>
          <w:trHeight w:val="39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排球比赛P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VC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3316" w:rsidRDefault="00623316" w:rsidP="00CA684B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</w:rPr>
            </w:pPr>
            <w:r w:rsidRPr="004F2A64">
              <w:rPr>
                <w:rFonts w:hAnsi="宋体" w:cs="宋体" w:hint="eastAsia"/>
                <w:color w:val="000000"/>
                <w:sz w:val="24"/>
              </w:rPr>
              <w:t>特</w:t>
            </w:r>
            <w:proofErr w:type="gramStart"/>
            <w:r w:rsidRPr="004F2A64">
              <w:rPr>
                <w:rFonts w:hAnsi="宋体" w:cs="宋体" w:hint="eastAsia"/>
                <w:color w:val="000000"/>
                <w:sz w:val="24"/>
              </w:rPr>
              <w:t>莱</w:t>
            </w:r>
            <w:proofErr w:type="gramEnd"/>
            <w:r w:rsidRPr="004F2A64">
              <w:rPr>
                <w:rFonts w:hAnsi="宋体" w:cs="宋体" w:hint="eastAsia"/>
                <w:color w:val="000000"/>
                <w:sz w:val="24"/>
              </w:rPr>
              <w:t>福</w:t>
            </w:r>
          </w:p>
          <w:p w:rsidR="00623316" w:rsidRDefault="00623316" w:rsidP="00CA684B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</w:rPr>
            </w:pPr>
            <w:r w:rsidRPr="004F2A64">
              <w:rPr>
                <w:rFonts w:hAnsi="宋体" w:cs="宋体" w:hint="eastAsia"/>
                <w:color w:val="000000"/>
                <w:sz w:val="24"/>
              </w:rPr>
              <w:t>洁福</w:t>
            </w:r>
          </w:p>
          <w:p w:rsidR="00623316" w:rsidRDefault="00623316" w:rsidP="00CA684B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</w:rPr>
            </w:pPr>
            <w:r w:rsidRPr="004F2A64">
              <w:rPr>
                <w:rFonts w:hAnsi="宋体" w:cs="宋体" w:hint="eastAsia"/>
                <w:color w:val="000000"/>
                <w:sz w:val="24"/>
              </w:rPr>
              <w:t>TST</w:t>
            </w:r>
          </w:p>
          <w:p w:rsidR="00623316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BB7E7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法福</w:t>
            </w:r>
            <w:proofErr w:type="gramStart"/>
            <w:r w:rsidRPr="00BB7E7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莱</w:t>
            </w:r>
            <w:proofErr w:type="gramEnd"/>
            <w:r w:rsidRPr="00BB7E7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BB7E7A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英利奥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3316" w:rsidRDefault="00623316" w:rsidP="00CA684B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卷长：18-21m   </w:t>
            </w:r>
          </w:p>
          <w:p w:rsidR="00623316" w:rsidRDefault="00623316" w:rsidP="00CA684B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卷宽：1.5m      </w:t>
            </w:r>
          </w:p>
          <w:p w:rsidR="00623316" w:rsidRDefault="00623316" w:rsidP="00CA684B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厚度（mm）7.0   </w:t>
            </w:r>
          </w:p>
          <w:p w:rsidR="00623316" w:rsidRDefault="00623316" w:rsidP="00CA684B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font41"/>
                <w:rFonts w:hint="default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重量（kg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Style w:val="font41"/>
                <w:rFonts w:hint="default"/>
                <w:sz w:val="24"/>
                <w:lang w:bidi="ar"/>
              </w:rPr>
              <w:t>spm</w:t>
            </w:r>
            <w:proofErr w:type="spellEnd"/>
            <w:r>
              <w:rPr>
                <w:rStyle w:val="font41"/>
                <w:rFonts w:hint="default"/>
                <w:sz w:val="24"/>
                <w:lang w:bidi="ar"/>
              </w:rPr>
              <w:t xml:space="preserve">)4.8  </w:t>
            </w:r>
          </w:p>
          <w:p w:rsidR="00623316" w:rsidRDefault="00623316" w:rsidP="00CA684B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font41"/>
                <w:rFonts w:hint="default"/>
                <w:sz w:val="24"/>
                <w:lang w:bidi="ar"/>
              </w:rPr>
            </w:pPr>
            <w:r>
              <w:rPr>
                <w:rStyle w:val="font41"/>
                <w:rFonts w:hint="default"/>
                <w:sz w:val="24"/>
                <w:lang w:bidi="ar"/>
              </w:rPr>
              <w:t>硬度（</w:t>
            </w:r>
            <w:proofErr w:type="gramStart"/>
            <w:r>
              <w:rPr>
                <w:rStyle w:val="font41"/>
                <w:rFonts w:hint="default"/>
                <w:sz w:val="24"/>
                <w:lang w:bidi="ar"/>
              </w:rPr>
              <w:t>邵</w:t>
            </w:r>
            <w:proofErr w:type="gramEnd"/>
            <w:r>
              <w:rPr>
                <w:rStyle w:val="font41"/>
                <w:rFonts w:hint="default"/>
                <w:sz w:val="24"/>
                <w:lang w:bidi="ar"/>
              </w:rPr>
              <w:t xml:space="preserve">A）.度81            6.回弹值％.11      </w:t>
            </w:r>
          </w:p>
          <w:p w:rsidR="00623316" w:rsidRDefault="00623316" w:rsidP="00CA684B"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Style w:val="font41"/>
                <w:rFonts w:hint="default"/>
                <w:sz w:val="24"/>
                <w:lang w:bidi="ar"/>
              </w:rPr>
            </w:pPr>
            <w:r>
              <w:rPr>
                <w:rStyle w:val="font41"/>
                <w:rFonts w:hint="default"/>
                <w:sz w:val="24"/>
                <w:lang w:bidi="ar"/>
              </w:rPr>
              <w:t xml:space="preserve">振动吸收.％38   </w:t>
            </w:r>
          </w:p>
          <w:p w:rsidR="00623316" w:rsidRDefault="00623316" w:rsidP="00CA684B">
            <w:pPr>
              <w:widowControl/>
              <w:numPr>
                <w:ilvl w:val="0"/>
                <w:numId w:val="2"/>
              </w:numPr>
              <w:jc w:val="left"/>
              <w:textAlignment w:val="top"/>
              <w:rPr>
                <w:rStyle w:val="font41"/>
                <w:rFonts w:hint="default"/>
                <w:sz w:val="24"/>
                <w:lang w:bidi="ar"/>
              </w:rPr>
            </w:pPr>
            <w:r>
              <w:rPr>
                <w:rStyle w:val="font41"/>
                <w:rFonts w:hint="default"/>
                <w:sz w:val="24"/>
                <w:lang w:bidi="ar"/>
              </w:rPr>
              <w:t xml:space="preserve">球反弹率.％99    </w:t>
            </w:r>
          </w:p>
          <w:p w:rsidR="00623316" w:rsidRDefault="00623316" w:rsidP="00CA684B">
            <w:pPr>
              <w:widowControl/>
              <w:jc w:val="left"/>
              <w:textAlignment w:val="top"/>
              <w:rPr>
                <w:rStyle w:val="font41"/>
                <w:rFonts w:hint="default"/>
                <w:sz w:val="24"/>
                <w:lang w:bidi="ar"/>
              </w:rPr>
            </w:pPr>
            <w:r>
              <w:rPr>
                <w:rStyle w:val="font41"/>
                <w:rFonts w:hint="default"/>
                <w:sz w:val="24"/>
                <w:lang w:bidi="ar"/>
              </w:rPr>
              <w:t xml:space="preserve">9.摩擦系数0.50 </w:t>
            </w:r>
          </w:p>
          <w:p w:rsidR="00623316" w:rsidRDefault="00623316" w:rsidP="00CA684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Style w:val="font41"/>
                <w:rFonts w:hint="default"/>
                <w:sz w:val="24"/>
                <w:lang w:bidi="ar"/>
              </w:rPr>
              <w:t>10.抗滑值（BPN20℃)64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11.压缩复原率.％96</w:t>
            </w:r>
          </w:p>
          <w:p w:rsidR="00623316" w:rsidRDefault="00623316" w:rsidP="00CA684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12.抗拉强度5.0</w:t>
            </w:r>
          </w:p>
          <w:p w:rsidR="00623316" w:rsidRDefault="00623316" w:rsidP="00CA684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13.扯断伸长率.％207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316" w:rsidRPr="00D37DAA" w:rsidRDefault="00623316" w:rsidP="00CA68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vertAlign w:val="superscript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sz w:val="24"/>
              </w:rPr>
              <w:t>47m</w:t>
            </w:r>
            <w:r>
              <w:rPr>
                <w:rFonts w:ascii="宋体" w:hAnsi="宋体" w:cs="宋体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316" w:rsidRDefault="00623316" w:rsidP="00CA68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316" w:rsidRDefault="00623316" w:rsidP="00CA684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23316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>报价</w:t>
      </w:r>
      <w:r>
        <w:rPr>
          <w:rFonts w:ascii="仿宋" w:eastAsia="仿宋" w:hAnsi="仿宋" w:hint="eastAsia"/>
          <w:sz w:val="24"/>
        </w:rPr>
        <w:t>总</w:t>
      </w:r>
      <w:r w:rsidRPr="003A4D32">
        <w:rPr>
          <w:rFonts w:ascii="仿宋" w:eastAsia="仿宋" w:hAnsi="仿宋" w:hint="eastAsia"/>
          <w:sz w:val="24"/>
        </w:rPr>
        <w:t>金额:( 大写)</w:t>
      </w:r>
      <w:r w:rsidRPr="003A4D32">
        <w:rPr>
          <w:rFonts w:ascii="仿宋" w:eastAsia="仿宋" w:hAnsi="仿宋" w:hint="eastAsia"/>
          <w:sz w:val="24"/>
          <w:u w:val="single"/>
        </w:rPr>
        <w:t xml:space="preserve">                           </w:t>
      </w:r>
      <w:r w:rsidRPr="003A4D32">
        <w:rPr>
          <w:rFonts w:ascii="仿宋" w:eastAsia="仿宋" w:hAnsi="仿宋" w:hint="eastAsia"/>
          <w:sz w:val="24"/>
        </w:rPr>
        <w:t>元  .(小写)</w:t>
      </w:r>
      <w:r w:rsidRPr="003A4D32">
        <w:rPr>
          <w:rFonts w:ascii="仿宋" w:eastAsia="仿宋" w:hAnsi="仿宋" w:hint="eastAsia"/>
          <w:sz w:val="24"/>
          <w:u w:val="single"/>
        </w:rPr>
        <w:t xml:space="preserve">                 </w:t>
      </w:r>
      <w:r w:rsidRPr="003A4D32">
        <w:rPr>
          <w:rFonts w:ascii="仿宋" w:eastAsia="仿宋" w:hAnsi="仿宋" w:hint="eastAsia"/>
          <w:sz w:val="24"/>
        </w:rPr>
        <w:t>元</w:t>
      </w: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>说明：报价包含材料费、运输费、</w:t>
      </w:r>
      <w:r>
        <w:rPr>
          <w:rFonts w:ascii="仿宋" w:eastAsia="仿宋" w:hAnsi="仿宋" w:hint="eastAsia"/>
          <w:sz w:val="24"/>
        </w:rPr>
        <w:t>安装、</w:t>
      </w:r>
      <w:r w:rsidRPr="003A4D32">
        <w:rPr>
          <w:rFonts w:ascii="仿宋" w:eastAsia="仿宋" w:hAnsi="仿宋" w:hint="eastAsia"/>
          <w:sz w:val="24"/>
        </w:rPr>
        <w:t>税收、利润、管理费、安全措施等一切费用。</w:t>
      </w: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单价固定，</w:t>
      </w:r>
      <w:proofErr w:type="gramStart"/>
      <w:r>
        <w:rPr>
          <w:rFonts w:ascii="仿宋" w:eastAsia="仿宋" w:hAnsi="仿宋" w:hint="eastAsia"/>
          <w:sz w:val="24"/>
        </w:rPr>
        <w:t>结算按</w:t>
      </w:r>
      <w:proofErr w:type="gramEnd"/>
      <w:r>
        <w:rPr>
          <w:rFonts w:ascii="仿宋" w:eastAsia="仿宋" w:hAnsi="仿宋" w:hint="eastAsia"/>
          <w:sz w:val="24"/>
        </w:rPr>
        <w:t>实际竣工数量结算。</w:t>
      </w: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topLinePunct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>报价单位（盖章）：</w:t>
      </w:r>
    </w:p>
    <w:p w:rsidR="00623316" w:rsidRPr="003A4D32" w:rsidRDefault="00623316" w:rsidP="00623316">
      <w:pPr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ind w:firstLineChars="1690" w:firstLine="4056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>法人或委托人（签字）：</w:t>
      </w:r>
    </w:p>
    <w:p w:rsidR="00623316" w:rsidRPr="003A4D32" w:rsidRDefault="00623316" w:rsidP="00623316">
      <w:pPr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 xml:space="preserve">                                    </w:t>
      </w:r>
    </w:p>
    <w:p w:rsidR="00623316" w:rsidRPr="003A4D32" w:rsidRDefault="00623316" w:rsidP="00623316">
      <w:pPr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ind w:firstLineChars="2657" w:firstLine="6377"/>
        <w:rPr>
          <w:rFonts w:ascii="仿宋" w:eastAsia="仿宋" w:hAnsi="仿宋"/>
          <w:sz w:val="24"/>
        </w:rPr>
      </w:pPr>
    </w:p>
    <w:p w:rsidR="00623316" w:rsidRPr="003A4D32" w:rsidRDefault="00623316" w:rsidP="00623316">
      <w:pPr>
        <w:ind w:firstLineChars="2657" w:firstLine="6377"/>
        <w:rPr>
          <w:rFonts w:ascii="仿宋" w:eastAsia="仿宋" w:hAnsi="仿宋"/>
          <w:sz w:val="24"/>
        </w:rPr>
      </w:pPr>
      <w:r w:rsidRPr="003A4D32">
        <w:rPr>
          <w:rFonts w:ascii="仿宋" w:eastAsia="仿宋" w:hAnsi="仿宋" w:hint="eastAsia"/>
          <w:sz w:val="24"/>
        </w:rPr>
        <w:t xml:space="preserve">2018年 </w:t>
      </w:r>
      <w:r>
        <w:rPr>
          <w:rFonts w:ascii="仿宋" w:eastAsia="仿宋" w:hAnsi="仿宋" w:hint="eastAsia"/>
          <w:sz w:val="24"/>
        </w:rPr>
        <w:t xml:space="preserve">  </w:t>
      </w:r>
      <w:r w:rsidRPr="003A4D32">
        <w:rPr>
          <w:rFonts w:ascii="仿宋" w:eastAsia="仿宋" w:hAnsi="仿宋" w:hint="eastAsia"/>
          <w:sz w:val="24"/>
        </w:rPr>
        <w:t xml:space="preserve"> 月 </w:t>
      </w:r>
      <w:r>
        <w:rPr>
          <w:rFonts w:ascii="仿宋" w:eastAsia="仿宋" w:hAnsi="仿宋" w:hint="eastAsia"/>
          <w:sz w:val="24"/>
        </w:rPr>
        <w:t xml:space="preserve">  </w:t>
      </w:r>
      <w:r w:rsidRPr="003A4D32">
        <w:rPr>
          <w:rFonts w:ascii="仿宋" w:eastAsia="仿宋" w:hAnsi="仿宋" w:hint="eastAsia"/>
          <w:sz w:val="24"/>
        </w:rPr>
        <w:t xml:space="preserve"> 日</w:t>
      </w:r>
    </w:p>
    <w:p w:rsidR="00623316" w:rsidRPr="003A4D32" w:rsidRDefault="00623316" w:rsidP="00623316">
      <w:pPr>
        <w:widowControl/>
        <w:spacing w:line="390" w:lineRule="atLeast"/>
        <w:jc w:val="left"/>
        <w:rPr>
          <w:rFonts w:ascii="仿宋" w:eastAsia="仿宋" w:hAnsi="仿宋"/>
        </w:rPr>
      </w:pPr>
    </w:p>
    <w:p w:rsidR="00D63F23" w:rsidRDefault="00D63F23"/>
    <w:sectPr w:rsidR="00D63F23" w:rsidSect="003A4D32"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595D"/>
    <w:multiLevelType w:val="singleLevel"/>
    <w:tmpl w:val="5936595D"/>
    <w:lvl w:ilvl="0">
      <w:start w:val="1"/>
      <w:numFmt w:val="decimal"/>
      <w:suff w:val="space"/>
      <w:lvlText w:val="%1."/>
      <w:lvlJc w:val="left"/>
    </w:lvl>
  </w:abstractNum>
  <w:abstractNum w:abstractNumId="1">
    <w:nsid w:val="59365979"/>
    <w:multiLevelType w:val="singleLevel"/>
    <w:tmpl w:val="59365979"/>
    <w:lvl w:ilvl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6"/>
    <w:rsid w:val="00623316"/>
    <w:rsid w:val="00D6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623316"/>
    <w:rPr>
      <w:rFonts w:ascii="宋体" w:eastAsia="宋体" w:hAnsi="宋体" w:cs="宋体" w:hint="eastAsia"/>
      <w:i w:val="0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623316"/>
    <w:rPr>
      <w:rFonts w:ascii="宋体" w:eastAsia="宋体" w:hAnsi="宋体" w:cs="宋体" w:hint="eastAsia"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2018-12-06T08:39:00Z</dcterms:created>
  <dcterms:modified xsi:type="dcterms:W3CDTF">2018-12-06T08:42:00Z</dcterms:modified>
</cp:coreProperties>
</file>