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4D21B9" w14:textId="77777777" w:rsidR="00302450" w:rsidRDefault="00302450">
      <w:pPr>
        <w:jc w:val="center"/>
        <w:rPr>
          <w:rFonts w:ascii="仿宋" w:eastAsia="仿宋" w:hAnsi="仿宋" w:cs="仿宋"/>
          <w:b/>
          <w:spacing w:val="20"/>
          <w:sz w:val="48"/>
          <w:szCs w:val="48"/>
        </w:rPr>
      </w:pPr>
    </w:p>
    <w:p w14:paraId="3A13A3D4" w14:textId="77777777" w:rsidR="00302450" w:rsidRDefault="00302450">
      <w:pPr>
        <w:jc w:val="center"/>
        <w:rPr>
          <w:rFonts w:ascii="仿宋" w:eastAsia="仿宋" w:hAnsi="仿宋" w:cs="仿宋"/>
          <w:b/>
          <w:spacing w:val="20"/>
          <w:sz w:val="48"/>
          <w:szCs w:val="48"/>
        </w:rPr>
      </w:pPr>
    </w:p>
    <w:p w14:paraId="1E80CBE4" w14:textId="77777777" w:rsidR="00302450" w:rsidRDefault="00302450">
      <w:pPr>
        <w:jc w:val="center"/>
        <w:rPr>
          <w:rFonts w:ascii="仿宋" w:eastAsia="仿宋" w:hAnsi="仿宋" w:cs="仿宋"/>
          <w:b/>
          <w:spacing w:val="20"/>
          <w:sz w:val="48"/>
          <w:szCs w:val="48"/>
        </w:rPr>
      </w:pPr>
    </w:p>
    <w:p w14:paraId="4E1AB56E" w14:textId="77777777" w:rsidR="00302450" w:rsidRDefault="00A5119E">
      <w:pPr>
        <w:jc w:val="center"/>
        <w:rPr>
          <w:rFonts w:ascii="方正楷体_GBK" w:eastAsia="方正楷体_GBK" w:hAnsi="仿宋" w:cs="仿宋"/>
          <w:b/>
          <w:spacing w:val="20"/>
          <w:sz w:val="48"/>
          <w:szCs w:val="48"/>
        </w:rPr>
      </w:pPr>
      <w:r>
        <w:rPr>
          <w:rFonts w:ascii="方正楷体_GBK" w:eastAsia="方正楷体_GBK" w:hAnsi="仿宋" w:cs="仿宋" w:hint="eastAsia"/>
          <w:b/>
          <w:spacing w:val="20"/>
          <w:sz w:val="48"/>
          <w:szCs w:val="48"/>
        </w:rPr>
        <w:t>南通特殊教育中心</w:t>
      </w:r>
    </w:p>
    <w:p w14:paraId="71AF215D" w14:textId="77777777" w:rsidR="00302450" w:rsidRDefault="00A5119E">
      <w:pPr>
        <w:jc w:val="center"/>
        <w:rPr>
          <w:rFonts w:ascii="方正楷体_GBK" w:eastAsia="方正楷体_GBK" w:hAnsi="仿宋" w:cs="仿宋"/>
          <w:b/>
          <w:spacing w:val="20"/>
          <w:sz w:val="48"/>
          <w:szCs w:val="48"/>
        </w:rPr>
      </w:pPr>
      <w:r>
        <w:rPr>
          <w:rFonts w:ascii="方正楷体_GBK" w:eastAsia="方正楷体_GBK" w:hAnsi="仿宋" w:cs="仿宋" w:hint="eastAsia"/>
          <w:b/>
          <w:spacing w:val="20"/>
          <w:sz w:val="48"/>
          <w:szCs w:val="48"/>
        </w:rPr>
        <w:t>工会会员逢年过节慰问品采购项目</w:t>
      </w:r>
    </w:p>
    <w:p w14:paraId="669FD5E8" w14:textId="77777777" w:rsidR="00302450" w:rsidRDefault="00302450">
      <w:pPr>
        <w:spacing w:line="360" w:lineRule="auto"/>
        <w:jc w:val="center"/>
        <w:rPr>
          <w:rFonts w:ascii="仿宋" w:eastAsia="仿宋" w:hAnsi="仿宋" w:cs="仿宋"/>
          <w:b/>
          <w:spacing w:val="20"/>
          <w:sz w:val="52"/>
          <w:szCs w:val="32"/>
        </w:rPr>
      </w:pPr>
    </w:p>
    <w:p w14:paraId="1CDE1F7E" w14:textId="77777777" w:rsidR="00302450" w:rsidRDefault="00A5119E">
      <w:pPr>
        <w:spacing w:line="360" w:lineRule="auto"/>
        <w:jc w:val="center"/>
        <w:rPr>
          <w:rFonts w:ascii="方正大标宋_GBK" w:eastAsia="方正大标宋_GBK" w:hAnsi="仿宋" w:cs="仿宋"/>
          <w:sz w:val="72"/>
          <w:szCs w:val="72"/>
        </w:rPr>
      </w:pPr>
      <w:r>
        <w:rPr>
          <w:rFonts w:ascii="方正大标宋_GBK" w:eastAsia="方正大标宋_GBK" w:hAnsi="仿宋" w:cs="仿宋" w:hint="eastAsia"/>
          <w:spacing w:val="20"/>
          <w:sz w:val="72"/>
          <w:szCs w:val="72"/>
        </w:rPr>
        <w:t>比选文件</w:t>
      </w:r>
    </w:p>
    <w:p w14:paraId="106AE211" w14:textId="77777777" w:rsidR="00302450" w:rsidRDefault="00302450">
      <w:pPr>
        <w:spacing w:line="360" w:lineRule="auto"/>
        <w:rPr>
          <w:rFonts w:ascii="仿宋" w:eastAsia="仿宋" w:hAnsi="仿宋" w:cs="仿宋"/>
          <w:sz w:val="24"/>
          <w:szCs w:val="24"/>
        </w:rPr>
      </w:pPr>
    </w:p>
    <w:p w14:paraId="6F6F6FFA" w14:textId="77777777" w:rsidR="00302450" w:rsidRDefault="00302450">
      <w:pPr>
        <w:rPr>
          <w:rFonts w:ascii="仿宋" w:eastAsia="仿宋" w:hAnsi="仿宋" w:cs="仿宋"/>
          <w:sz w:val="24"/>
          <w:szCs w:val="24"/>
        </w:rPr>
      </w:pPr>
    </w:p>
    <w:p w14:paraId="2127C6CE" w14:textId="77777777" w:rsidR="00302450" w:rsidRDefault="00302450">
      <w:pPr>
        <w:rPr>
          <w:rFonts w:ascii="仿宋" w:eastAsia="仿宋" w:hAnsi="仿宋" w:cs="仿宋"/>
          <w:sz w:val="24"/>
          <w:szCs w:val="24"/>
        </w:rPr>
      </w:pPr>
    </w:p>
    <w:p w14:paraId="0E027F6A" w14:textId="77777777" w:rsidR="00302450" w:rsidRDefault="00302450">
      <w:pPr>
        <w:rPr>
          <w:rFonts w:ascii="仿宋" w:eastAsia="仿宋" w:hAnsi="仿宋" w:cs="仿宋"/>
          <w:sz w:val="24"/>
          <w:szCs w:val="24"/>
        </w:rPr>
      </w:pPr>
    </w:p>
    <w:p w14:paraId="10DED04A" w14:textId="77777777" w:rsidR="00302450" w:rsidRDefault="00302450">
      <w:pPr>
        <w:rPr>
          <w:rFonts w:ascii="仿宋" w:eastAsia="仿宋" w:hAnsi="仿宋" w:cs="仿宋"/>
          <w:sz w:val="24"/>
          <w:szCs w:val="24"/>
        </w:rPr>
      </w:pPr>
    </w:p>
    <w:p w14:paraId="4EE964FF" w14:textId="77777777" w:rsidR="00302450" w:rsidRDefault="00302450">
      <w:pPr>
        <w:rPr>
          <w:rFonts w:ascii="仿宋" w:eastAsia="仿宋" w:hAnsi="仿宋" w:cs="仿宋"/>
          <w:sz w:val="24"/>
          <w:szCs w:val="24"/>
        </w:rPr>
      </w:pPr>
    </w:p>
    <w:p w14:paraId="6AD47ABA" w14:textId="77777777" w:rsidR="00302450" w:rsidRDefault="00302450">
      <w:pPr>
        <w:rPr>
          <w:rFonts w:ascii="仿宋" w:eastAsia="仿宋" w:hAnsi="仿宋" w:cs="仿宋"/>
          <w:sz w:val="24"/>
          <w:szCs w:val="24"/>
        </w:rPr>
      </w:pPr>
    </w:p>
    <w:p w14:paraId="74752794" w14:textId="77777777" w:rsidR="00302450" w:rsidRDefault="00302450">
      <w:pPr>
        <w:rPr>
          <w:rFonts w:ascii="仿宋" w:eastAsia="仿宋" w:hAnsi="仿宋" w:cs="仿宋"/>
          <w:sz w:val="24"/>
          <w:szCs w:val="24"/>
        </w:rPr>
      </w:pPr>
    </w:p>
    <w:p w14:paraId="4D7C5C44" w14:textId="77777777" w:rsidR="00302450" w:rsidRDefault="00302450">
      <w:pPr>
        <w:rPr>
          <w:rFonts w:ascii="仿宋" w:eastAsia="仿宋" w:hAnsi="仿宋" w:cs="仿宋"/>
          <w:sz w:val="24"/>
          <w:szCs w:val="24"/>
        </w:rPr>
      </w:pPr>
    </w:p>
    <w:p w14:paraId="36EC6E27" w14:textId="77777777" w:rsidR="00302450" w:rsidRDefault="00302450">
      <w:pPr>
        <w:rPr>
          <w:rFonts w:ascii="仿宋" w:eastAsia="仿宋" w:hAnsi="仿宋" w:cs="仿宋"/>
          <w:sz w:val="24"/>
          <w:szCs w:val="24"/>
        </w:rPr>
      </w:pPr>
    </w:p>
    <w:p w14:paraId="274A92A7" w14:textId="77777777" w:rsidR="00302450" w:rsidRDefault="00302450">
      <w:pPr>
        <w:rPr>
          <w:rFonts w:ascii="仿宋" w:eastAsia="仿宋" w:hAnsi="仿宋" w:cs="仿宋"/>
          <w:sz w:val="24"/>
          <w:szCs w:val="24"/>
        </w:rPr>
      </w:pPr>
    </w:p>
    <w:p w14:paraId="72E8EB41" w14:textId="77777777" w:rsidR="00302450" w:rsidRDefault="00302450">
      <w:pPr>
        <w:rPr>
          <w:rFonts w:ascii="仿宋" w:eastAsia="仿宋" w:hAnsi="仿宋" w:cs="仿宋"/>
          <w:sz w:val="24"/>
          <w:szCs w:val="24"/>
        </w:rPr>
      </w:pPr>
    </w:p>
    <w:p w14:paraId="6C960D9A" w14:textId="77777777" w:rsidR="00302450" w:rsidRDefault="00302450">
      <w:pPr>
        <w:rPr>
          <w:rFonts w:ascii="仿宋" w:eastAsia="仿宋" w:hAnsi="仿宋" w:cs="仿宋"/>
          <w:sz w:val="24"/>
          <w:szCs w:val="24"/>
        </w:rPr>
      </w:pPr>
    </w:p>
    <w:p w14:paraId="5394C9DA" w14:textId="77777777" w:rsidR="00302450" w:rsidRDefault="00302450">
      <w:pPr>
        <w:rPr>
          <w:rFonts w:ascii="仿宋" w:eastAsia="仿宋" w:hAnsi="仿宋" w:cs="仿宋"/>
          <w:sz w:val="24"/>
          <w:szCs w:val="24"/>
        </w:rPr>
      </w:pPr>
    </w:p>
    <w:p w14:paraId="0E10823F" w14:textId="77777777" w:rsidR="00302450" w:rsidRDefault="00302450">
      <w:pPr>
        <w:jc w:val="center"/>
        <w:rPr>
          <w:rFonts w:ascii="仿宋" w:eastAsia="仿宋" w:hAnsi="仿宋" w:cs="仿宋"/>
          <w:b/>
          <w:bCs/>
          <w:sz w:val="40"/>
          <w:szCs w:val="40"/>
        </w:rPr>
      </w:pPr>
    </w:p>
    <w:p w14:paraId="2A615A65" w14:textId="77777777" w:rsidR="00302450" w:rsidRDefault="00302450">
      <w:pPr>
        <w:spacing w:after="120"/>
        <w:rPr>
          <w:rFonts w:ascii="仿宋" w:eastAsia="仿宋" w:hAnsi="仿宋" w:cs="仿宋"/>
          <w:b/>
          <w:bCs/>
          <w:spacing w:val="20"/>
          <w:sz w:val="40"/>
          <w:szCs w:val="40"/>
        </w:rPr>
      </w:pPr>
    </w:p>
    <w:p w14:paraId="73D58E4F" w14:textId="77777777" w:rsidR="00302450" w:rsidRDefault="00302450">
      <w:pPr>
        <w:spacing w:after="120"/>
        <w:rPr>
          <w:rFonts w:ascii="仿宋" w:eastAsia="仿宋" w:hAnsi="仿宋" w:cs="仿宋"/>
          <w:szCs w:val="24"/>
        </w:rPr>
      </w:pPr>
    </w:p>
    <w:p w14:paraId="62C160B0" w14:textId="77777777" w:rsidR="00302450" w:rsidRDefault="00A5119E">
      <w:pPr>
        <w:spacing w:line="500" w:lineRule="exact"/>
        <w:jc w:val="center"/>
        <w:rPr>
          <w:rFonts w:ascii="仿宋" w:eastAsia="仿宋" w:hAnsi="仿宋" w:cs="仿宋"/>
          <w:b/>
          <w:sz w:val="32"/>
          <w:szCs w:val="32"/>
        </w:rPr>
      </w:pPr>
      <w:r>
        <w:rPr>
          <w:rFonts w:ascii="仿宋" w:eastAsia="仿宋" w:hAnsi="仿宋" w:cs="仿宋" w:hint="eastAsia"/>
          <w:b/>
          <w:bCs/>
          <w:spacing w:val="20"/>
          <w:sz w:val="32"/>
          <w:szCs w:val="32"/>
        </w:rPr>
        <w:t>南通特殊教育中心</w:t>
      </w:r>
    </w:p>
    <w:p w14:paraId="2FA720AC" w14:textId="77777777" w:rsidR="00302450" w:rsidRDefault="00A5119E">
      <w:pPr>
        <w:spacing w:line="500" w:lineRule="exact"/>
        <w:jc w:val="center"/>
        <w:rPr>
          <w:rFonts w:ascii="仿宋" w:eastAsia="仿宋" w:hAnsi="仿宋" w:cs="仿宋"/>
          <w:b/>
          <w:bCs/>
          <w:spacing w:val="20"/>
          <w:sz w:val="32"/>
          <w:szCs w:val="32"/>
        </w:rPr>
      </w:pPr>
      <w:r>
        <w:rPr>
          <w:rFonts w:ascii="仿宋" w:eastAsia="仿宋" w:hAnsi="仿宋" w:cs="仿宋" w:hint="eastAsia"/>
          <w:b/>
          <w:bCs/>
          <w:spacing w:val="20"/>
          <w:sz w:val="32"/>
          <w:szCs w:val="32"/>
        </w:rPr>
        <w:t>二○二四年三月</w:t>
      </w:r>
    </w:p>
    <w:p w14:paraId="399D2D11" w14:textId="77777777" w:rsidR="00302450" w:rsidRDefault="00302450">
      <w:pPr>
        <w:spacing w:line="500" w:lineRule="exact"/>
        <w:rPr>
          <w:rFonts w:ascii="仿宋" w:eastAsia="仿宋" w:hAnsi="仿宋" w:cs="仿宋"/>
          <w:b/>
          <w:sz w:val="44"/>
          <w:szCs w:val="44"/>
        </w:rPr>
      </w:pPr>
    </w:p>
    <w:p w14:paraId="5DD6C30F" w14:textId="77777777" w:rsidR="00302450" w:rsidRDefault="00302450">
      <w:pPr>
        <w:spacing w:line="500" w:lineRule="exact"/>
        <w:jc w:val="center"/>
        <w:rPr>
          <w:rFonts w:ascii="仿宋" w:eastAsia="仿宋" w:hAnsi="仿宋" w:cs="仿宋"/>
          <w:b/>
          <w:sz w:val="44"/>
          <w:szCs w:val="44"/>
        </w:rPr>
      </w:pPr>
    </w:p>
    <w:p w14:paraId="13060725" w14:textId="77777777" w:rsidR="00302450" w:rsidRDefault="00302450">
      <w:pPr>
        <w:spacing w:line="500" w:lineRule="exact"/>
        <w:jc w:val="center"/>
        <w:rPr>
          <w:rFonts w:ascii="仿宋" w:eastAsia="仿宋" w:hAnsi="仿宋" w:cs="仿宋"/>
          <w:b/>
          <w:sz w:val="44"/>
          <w:szCs w:val="44"/>
        </w:rPr>
      </w:pPr>
    </w:p>
    <w:p w14:paraId="694CD11C" w14:textId="77777777" w:rsidR="00302450" w:rsidRDefault="00302450">
      <w:pPr>
        <w:spacing w:line="500" w:lineRule="exact"/>
        <w:jc w:val="center"/>
        <w:rPr>
          <w:rFonts w:ascii="仿宋" w:eastAsia="仿宋" w:hAnsi="仿宋" w:cs="仿宋"/>
          <w:b/>
          <w:sz w:val="44"/>
          <w:szCs w:val="44"/>
        </w:rPr>
      </w:pPr>
    </w:p>
    <w:p w14:paraId="42FF01A1" w14:textId="77777777" w:rsidR="00302450" w:rsidRDefault="00A5119E">
      <w:pPr>
        <w:spacing w:line="500" w:lineRule="exact"/>
        <w:jc w:val="center"/>
        <w:rPr>
          <w:rFonts w:ascii="仿宋" w:eastAsia="仿宋" w:hAnsi="仿宋" w:cs="仿宋"/>
          <w:b/>
          <w:sz w:val="44"/>
          <w:szCs w:val="44"/>
        </w:rPr>
      </w:pPr>
      <w:r>
        <w:rPr>
          <w:rFonts w:ascii="仿宋" w:eastAsia="仿宋" w:hAnsi="仿宋" w:cs="仿宋" w:hint="eastAsia"/>
          <w:b/>
          <w:sz w:val="44"/>
          <w:szCs w:val="44"/>
        </w:rPr>
        <w:t>目      录</w:t>
      </w:r>
    </w:p>
    <w:p w14:paraId="4BEE4AE4" w14:textId="77777777" w:rsidR="00302450" w:rsidRDefault="00302450">
      <w:pPr>
        <w:spacing w:line="500" w:lineRule="exact"/>
        <w:jc w:val="center"/>
        <w:rPr>
          <w:rFonts w:ascii="仿宋" w:eastAsia="仿宋" w:hAnsi="仿宋" w:cs="仿宋"/>
          <w:b/>
          <w:sz w:val="44"/>
          <w:szCs w:val="24"/>
        </w:rPr>
      </w:pPr>
    </w:p>
    <w:p w14:paraId="0FBBD8A9" w14:textId="77777777" w:rsidR="00302450" w:rsidRDefault="00A5119E">
      <w:pPr>
        <w:tabs>
          <w:tab w:val="left" w:pos="7740"/>
        </w:tabs>
        <w:spacing w:line="500" w:lineRule="exact"/>
        <w:rPr>
          <w:rFonts w:ascii="仿宋" w:eastAsia="仿宋" w:hAnsi="仿宋" w:cs="仿宋"/>
          <w:b/>
          <w:spacing w:val="2"/>
          <w:sz w:val="32"/>
          <w:szCs w:val="32"/>
        </w:rPr>
      </w:pPr>
      <w:r>
        <w:rPr>
          <w:rFonts w:ascii="仿宋" w:eastAsia="仿宋" w:hAnsi="仿宋" w:cs="仿宋" w:hint="eastAsia"/>
          <w:b/>
          <w:bCs/>
          <w:sz w:val="32"/>
          <w:szCs w:val="32"/>
        </w:rPr>
        <w:t>第一部分  比选公告</w:t>
      </w:r>
    </w:p>
    <w:p w14:paraId="347377FA" w14:textId="77777777" w:rsidR="00302450" w:rsidRDefault="00302450">
      <w:pPr>
        <w:tabs>
          <w:tab w:val="left" w:pos="7740"/>
        </w:tabs>
        <w:spacing w:line="500" w:lineRule="exact"/>
        <w:rPr>
          <w:rFonts w:ascii="仿宋" w:eastAsia="仿宋" w:hAnsi="仿宋" w:cs="仿宋"/>
          <w:b/>
          <w:bCs/>
          <w:sz w:val="32"/>
          <w:szCs w:val="32"/>
        </w:rPr>
      </w:pPr>
    </w:p>
    <w:p w14:paraId="4CCE8E95" w14:textId="77777777" w:rsidR="00302450" w:rsidRDefault="00A5119E">
      <w:pPr>
        <w:tabs>
          <w:tab w:val="left" w:pos="7740"/>
        </w:tabs>
        <w:spacing w:line="500" w:lineRule="exact"/>
        <w:rPr>
          <w:rFonts w:ascii="仿宋" w:eastAsia="仿宋" w:hAnsi="仿宋" w:cs="仿宋"/>
          <w:b/>
          <w:spacing w:val="2"/>
          <w:sz w:val="32"/>
          <w:szCs w:val="32"/>
        </w:rPr>
      </w:pPr>
      <w:r>
        <w:rPr>
          <w:rFonts w:ascii="仿宋" w:eastAsia="仿宋" w:hAnsi="仿宋" w:cs="仿宋" w:hint="eastAsia"/>
          <w:b/>
          <w:bCs/>
          <w:sz w:val="32"/>
          <w:szCs w:val="32"/>
        </w:rPr>
        <w:t>第二部分  比选须知</w:t>
      </w:r>
    </w:p>
    <w:p w14:paraId="2B40BF06" w14:textId="77777777" w:rsidR="00302450" w:rsidRDefault="00302450">
      <w:pPr>
        <w:spacing w:line="500" w:lineRule="exact"/>
        <w:rPr>
          <w:rFonts w:ascii="仿宋" w:eastAsia="仿宋" w:hAnsi="仿宋" w:cs="仿宋"/>
          <w:b/>
          <w:sz w:val="32"/>
          <w:szCs w:val="32"/>
        </w:rPr>
      </w:pPr>
    </w:p>
    <w:p w14:paraId="6DED1B4C" w14:textId="77777777" w:rsidR="00302450" w:rsidRDefault="00A5119E">
      <w:pPr>
        <w:tabs>
          <w:tab w:val="left" w:pos="7740"/>
        </w:tabs>
        <w:spacing w:line="500" w:lineRule="exact"/>
        <w:rPr>
          <w:rFonts w:ascii="仿宋" w:eastAsia="仿宋" w:hAnsi="仿宋" w:cs="仿宋"/>
          <w:b/>
          <w:spacing w:val="2"/>
          <w:sz w:val="32"/>
          <w:szCs w:val="32"/>
        </w:rPr>
      </w:pPr>
      <w:r>
        <w:rPr>
          <w:rFonts w:ascii="仿宋" w:eastAsia="仿宋" w:hAnsi="仿宋" w:cs="仿宋" w:hint="eastAsia"/>
          <w:b/>
          <w:bCs/>
          <w:sz w:val="32"/>
          <w:szCs w:val="32"/>
        </w:rPr>
        <w:t>第三部分  项目需求说明</w:t>
      </w:r>
    </w:p>
    <w:p w14:paraId="3C3D35CF" w14:textId="77777777" w:rsidR="00302450" w:rsidRDefault="00302450">
      <w:pPr>
        <w:tabs>
          <w:tab w:val="left" w:pos="7740"/>
          <w:tab w:val="left" w:pos="7920"/>
        </w:tabs>
        <w:spacing w:line="500" w:lineRule="exact"/>
        <w:rPr>
          <w:rFonts w:ascii="仿宋" w:eastAsia="仿宋" w:hAnsi="仿宋" w:cs="仿宋"/>
          <w:b/>
          <w:kern w:val="0"/>
          <w:sz w:val="32"/>
          <w:szCs w:val="32"/>
        </w:rPr>
      </w:pPr>
    </w:p>
    <w:p w14:paraId="13462224" w14:textId="77777777" w:rsidR="00302450" w:rsidRDefault="00A5119E">
      <w:pPr>
        <w:tabs>
          <w:tab w:val="left" w:pos="7740"/>
        </w:tabs>
        <w:spacing w:line="500" w:lineRule="exact"/>
        <w:rPr>
          <w:rFonts w:ascii="仿宋" w:eastAsia="仿宋" w:hAnsi="仿宋" w:cs="仿宋"/>
          <w:b/>
          <w:spacing w:val="2"/>
          <w:sz w:val="32"/>
          <w:szCs w:val="32"/>
        </w:rPr>
      </w:pPr>
      <w:r>
        <w:rPr>
          <w:rFonts w:ascii="仿宋" w:eastAsia="仿宋" w:hAnsi="仿宋" w:cs="仿宋" w:hint="eastAsia"/>
          <w:b/>
          <w:sz w:val="32"/>
          <w:szCs w:val="32"/>
        </w:rPr>
        <w:t xml:space="preserve">第四部分  </w:t>
      </w:r>
      <w:r>
        <w:rPr>
          <w:rFonts w:ascii="仿宋" w:eastAsia="仿宋" w:hAnsi="仿宋" w:cs="仿宋" w:hint="eastAsia"/>
          <w:b/>
          <w:bCs/>
          <w:sz w:val="32"/>
          <w:szCs w:val="32"/>
        </w:rPr>
        <w:t>开启和评审</w:t>
      </w:r>
    </w:p>
    <w:p w14:paraId="04986DB0" w14:textId="77777777" w:rsidR="00302450" w:rsidRDefault="00302450">
      <w:pPr>
        <w:spacing w:line="500" w:lineRule="exact"/>
        <w:rPr>
          <w:rFonts w:ascii="仿宋" w:eastAsia="仿宋" w:hAnsi="仿宋" w:cs="仿宋"/>
          <w:b/>
          <w:sz w:val="32"/>
          <w:szCs w:val="32"/>
        </w:rPr>
      </w:pPr>
    </w:p>
    <w:p w14:paraId="66B4ABA9" w14:textId="77777777" w:rsidR="00302450" w:rsidRDefault="00A5119E">
      <w:pPr>
        <w:tabs>
          <w:tab w:val="left" w:pos="7740"/>
        </w:tabs>
        <w:spacing w:line="500" w:lineRule="exact"/>
        <w:rPr>
          <w:rFonts w:ascii="仿宋" w:eastAsia="仿宋" w:hAnsi="仿宋" w:cs="仿宋"/>
          <w:b/>
          <w:spacing w:val="2"/>
          <w:sz w:val="32"/>
          <w:szCs w:val="32"/>
        </w:rPr>
      </w:pPr>
      <w:r>
        <w:rPr>
          <w:rFonts w:ascii="仿宋" w:eastAsia="仿宋" w:hAnsi="仿宋" w:cs="仿宋" w:hint="eastAsia"/>
          <w:b/>
          <w:bCs/>
          <w:sz w:val="32"/>
          <w:szCs w:val="32"/>
        </w:rPr>
        <w:t>第五部分  合同签订与验收付款</w:t>
      </w:r>
    </w:p>
    <w:p w14:paraId="3C2A7179" w14:textId="77777777" w:rsidR="00302450" w:rsidRDefault="00302450">
      <w:pPr>
        <w:spacing w:line="500" w:lineRule="exact"/>
        <w:rPr>
          <w:rFonts w:ascii="仿宋" w:eastAsia="仿宋" w:hAnsi="仿宋" w:cs="仿宋"/>
          <w:b/>
          <w:sz w:val="32"/>
          <w:szCs w:val="32"/>
        </w:rPr>
      </w:pPr>
    </w:p>
    <w:p w14:paraId="43500B32" w14:textId="77777777" w:rsidR="00302450" w:rsidRDefault="00A5119E">
      <w:pPr>
        <w:tabs>
          <w:tab w:val="left" w:pos="7740"/>
        </w:tabs>
        <w:spacing w:line="500" w:lineRule="exact"/>
        <w:rPr>
          <w:rFonts w:ascii="仿宋" w:eastAsia="仿宋" w:hAnsi="仿宋" w:cs="仿宋"/>
          <w:b/>
          <w:spacing w:val="2"/>
          <w:sz w:val="32"/>
          <w:szCs w:val="32"/>
        </w:rPr>
      </w:pPr>
      <w:r>
        <w:rPr>
          <w:rFonts w:ascii="仿宋" w:eastAsia="仿宋" w:hAnsi="仿宋" w:cs="仿宋" w:hint="eastAsia"/>
          <w:b/>
          <w:bCs/>
          <w:sz w:val="32"/>
          <w:szCs w:val="32"/>
        </w:rPr>
        <w:t>第六部分  比选文件组成</w:t>
      </w:r>
    </w:p>
    <w:p w14:paraId="70CA47A4" w14:textId="77777777" w:rsidR="00302450" w:rsidRDefault="00302450">
      <w:pPr>
        <w:spacing w:line="500" w:lineRule="exact"/>
        <w:rPr>
          <w:rFonts w:ascii="仿宋" w:eastAsia="仿宋" w:hAnsi="仿宋" w:cs="仿宋"/>
          <w:b/>
          <w:sz w:val="32"/>
          <w:szCs w:val="32"/>
        </w:rPr>
      </w:pPr>
    </w:p>
    <w:p w14:paraId="1B2B4D8D" w14:textId="77777777" w:rsidR="00302450" w:rsidRDefault="00302450">
      <w:pPr>
        <w:rPr>
          <w:rFonts w:ascii="仿宋" w:eastAsia="仿宋" w:hAnsi="仿宋" w:cs="仿宋"/>
          <w:sz w:val="24"/>
          <w:szCs w:val="24"/>
        </w:rPr>
      </w:pPr>
    </w:p>
    <w:p w14:paraId="674ACE25" w14:textId="77777777" w:rsidR="00302450" w:rsidRDefault="00302450">
      <w:pPr>
        <w:rPr>
          <w:rFonts w:ascii="仿宋" w:eastAsia="仿宋" w:hAnsi="仿宋" w:cs="仿宋"/>
          <w:sz w:val="24"/>
          <w:szCs w:val="24"/>
        </w:rPr>
      </w:pPr>
    </w:p>
    <w:p w14:paraId="3BD35CEC" w14:textId="77777777" w:rsidR="00302450" w:rsidRDefault="00302450">
      <w:pPr>
        <w:rPr>
          <w:rFonts w:ascii="仿宋" w:eastAsia="仿宋" w:hAnsi="仿宋" w:cs="仿宋"/>
          <w:sz w:val="24"/>
          <w:szCs w:val="24"/>
        </w:rPr>
      </w:pPr>
    </w:p>
    <w:p w14:paraId="36A0B0C3" w14:textId="77777777" w:rsidR="00302450" w:rsidRDefault="00302450">
      <w:pPr>
        <w:rPr>
          <w:rFonts w:ascii="仿宋" w:eastAsia="仿宋" w:hAnsi="仿宋" w:cs="仿宋"/>
          <w:sz w:val="24"/>
          <w:szCs w:val="24"/>
        </w:rPr>
      </w:pPr>
    </w:p>
    <w:p w14:paraId="4DA9F950" w14:textId="77777777" w:rsidR="00302450" w:rsidRDefault="00302450">
      <w:pPr>
        <w:rPr>
          <w:rFonts w:ascii="仿宋" w:eastAsia="仿宋" w:hAnsi="仿宋" w:cs="仿宋"/>
          <w:sz w:val="24"/>
          <w:szCs w:val="24"/>
        </w:rPr>
      </w:pPr>
    </w:p>
    <w:p w14:paraId="0CCE4F0D" w14:textId="77777777" w:rsidR="00302450" w:rsidRDefault="00302450">
      <w:pPr>
        <w:rPr>
          <w:rFonts w:ascii="仿宋" w:eastAsia="仿宋" w:hAnsi="仿宋" w:cs="仿宋"/>
          <w:sz w:val="24"/>
          <w:szCs w:val="24"/>
        </w:rPr>
      </w:pPr>
    </w:p>
    <w:p w14:paraId="61BB6928" w14:textId="77777777" w:rsidR="00302450" w:rsidRDefault="00302450">
      <w:pPr>
        <w:rPr>
          <w:rFonts w:ascii="仿宋" w:eastAsia="仿宋" w:hAnsi="仿宋" w:cs="仿宋"/>
          <w:sz w:val="24"/>
          <w:szCs w:val="24"/>
        </w:rPr>
      </w:pPr>
    </w:p>
    <w:p w14:paraId="6DBE0FA6" w14:textId="77777777" w:rsidR="00302450" w:rsidRDefault="00302450">
      <w:pPr>
        <w:rPr>
          <w:rFonts w:ascii="仿宋" w:eastAsia="仿宋" w:hAnsi="仿宋" w:cs="仿宋"/>
          <w:sz w:val="24"/>
          <w:szCs w:val="24"/>
        </w:rPr>
      </w:pPr>
    </w:p>
    <w:p w14:paraId="2F6B57A1" w14:textId="77777777" w:rsidR="00302450" w:rsidRDefault="00302450">
      <w:pPr>
        <w:rPr>
          <w:rFonts w:ascii="仿宋" w:eastAsia="仿宋" w:hAnsi="仿宋" w:cs="仿宋"/>
          <w:sz w:val="24"/>
          <w:szCs w:val="24"/>
        </w:rPr>
      </w:pPr>
    </w:p>
    <w:p w14:paraId="440D8CEF" w14:textId="77777777" w:rsidR="00302450" w:rsidRDefault="00302450">
      <w:pPr>
        <w:rPr>
          <w:rFonts w:ascii="仿宋" w:eastAsia="仿宋" w:hAnsi="仿宋" w:cs="仿宋"/>
          <w:sz w:val="24"/>
          <w:szCs w:val="24"/>
        </w:rPr>
      </w:pPr>
    </w:p>
    <w:p w14:paraId="56E497AC" w14:textId="77777777" w:rsidR="00302450" w:rsidRDefault="00A5119E">
      <w:pPr>
        <w:numPr>
          <w:ilvl w:val="0"/>
          <w:numId w:val="1"/>
        </w:numPr>
        <w:snapToGrid w:val="0"/>
        <w:spacing w:line="460" w:lineRule="exact"/>
        <w:jc w:val="center"/>
        <w:outlineLvl w:val="0"/>
        <w:rPr>
          <w:rFonts w:ascii="仿宋" w:eastAsia="仿宋" w:hAnsi="仿宋" w:cs="仿宋"/>
          <w:b/>
          <w:sz w:val="36"/>
          <w:szCs w:val="36"/>
        </w:rPr>
      </w:pPr>
      <w:r>
        <w:rPr>
          <w:rFonts w:ascii="仿宋" w:eastAsia="仿宋" w:hAnsi="仿宋" w:cs="仿宋" w:hint="eastAsia"/>
          <w:b/>
          <w:sz w:val="36"/>
          <w:szCs w:val="36"/>
        </w:rPr>
        <w:br w:type="page"/>
      </w:r>
      <w:r>
        <w:rPr>
          <w:rFonts w:ascii="仿宋" w:eastAsia="仿宋" w:hAnsi="仿宋" w:cs="仿宋" w:hint="eastAsia"/>
          <w:b/>
          <w:sz w:val="36"/>
          <w:szCs w:val="36"/>
        </w:rPr>
        <w:lastRenderedPageBreak/>
        <w:t xml:space="preserve"> </w:t>
      </w:r>
      <w:bookmarkStart w:id="0" w:name="_Hlk90021805"/>
      <w:r>
        <w:rPr>
          <w:rFonts w:ascii="仿宋" w:eastAsia="仿宋" w:hAnsi="仿宋" w:cs="仿宋" w:hint="eastAsia"/>
          <w:b/>
          <w:sz w:val="36"/>
          <w:szCs w:val="36"/>
        </w:rPr>
        <w:t>比选公告</w:t>
      </w:r>
    </w:p>
    <w:p w14:paraId="1A9B7C13" w14:textId="66157D60" w:rsidR="00302450" w:rsidRDefault="00A5119E">
      <w:pPr>
        <w:pBdr>
          <w:top w:val="single" w:sz="4" w:space="1" w:color="auto"/>
          <w:left w:val="single" w:sz="4" w:space="4" w:color="auto"/>
          <w:bottom w:val="single" w:sz="4" w:space="1" w:color="auto"/>
          <w:right w:val="single" w:sz="4" w:space="4" w:color="auto"/>
        </w:pBdr>
        <w:spacing w:line="460" w:lineRule="exact"/>
        <w:ind w:firstLineChars="200" w:firstLine="560"/>
        <w:rPr>
          <w:rFonts w:ascii="仿宋" w:eastAsia="仿宋" w:hAnsi="仿宋" w:cs="仿宋"/>
          <w:sz w:val="28"/>
          <w:szCs w:val="28"/>
        </w:rPr>
      </w:pPr>
      <w:r>
        <w:rPr>
          <w:rFonts w:ascii="仿宋" w:eastAsia="仿宋" w:hAnsi="仿宋" w:cs="仿宋" w:hint="eastAsia"/>
          <w:sz w:val="28"/>
          <w:szCs w:val="28"/>
          <w:u w:val="single"/>
        </w:rPr>
        <w:t>南通特殊教育中心工会会员逢年过节慰问品采购项目</w:t>
      </w:r>
      <w:r>
        <w:rPr>
          <w:rFonts w:ascii="仿宋" w:eastAsia="仿宋" w:hAnsi="仿宋" w:cs="仿宋" w:hint="eastAsia"/>
          <w:sz w:val="28"/>
          <w:szCs w:val="28"/>
        </w:rPr>
        <w:t xml:space="preserve"> </w:t>
      </w:r>
      <w:r w:rsidR="00FE77D1">
        <w:rPr>
          <w:rFonts w:ascii="仿宋" w:eastAsia="仿宋" w:hAnsi="仿宋" w:cs="仿宋" w:hint="eastAsia"/>
          <w:sz w:val="28"/>
          <w:szCs w:val="28"/>
        </w:rPr>
        <w:t>的潜在供应商</w:t>
      </w:r>
      <w:r w:rsidR="00980A07">
        <w:rPr>
          <w:rFonts w:ascii="仿宋" w:eastAsia="仿宋" w:hAnsi="仿宋" w:cs="仿宋" w:hint="eastAsia"/>
          <w:sz w:val="28"/>
          <w:szCs w:val="28"/>
        </w:rPr>
        <w:t>在南通市教育局</w:t>
      </w:r>
      <w:r w:rsidR="00755C19">
        <w:rPr>
          <w:rFonts w:ascii="仿宋" w:eastAsia="仿宋" w:hAnsi="仿宋" w:cs="仿宋" w:hint="eastAsia"/>
          <w:sz w:val="28"/>
          <w:szCs w:val="28"/>
        </w:rPr>
        <w:t>网站</w:t>
      </w:r>
      <w:r>
        <w:rPr>
          <w:rFonts w:ascii="仿宋" w:eastAsia="仿宋" w:hAnsi="仿宋" w:cs="仿宋" w:hint="eastAsia"/>
          <w:sz w:val="28"/>
          <w:szCs w:val="28"/>
        </w:rPr>
        <w:t>获取采购文件，并于</w:t>
      </w:r>
      <w:r>
        <w:rPr>
          <w:rFonts w:ascii="仿宋" w:eastAsia="仿宋" w:hAnsi="仿宋" w:cs="仿宋" w:hint="eastAsia"/>
          <w:sz w:val="28"/>
          <w:szCs w:val="28"/>
          <w:u w:val="single"/>
        </w:rPr>
        <w:t>2024年</w:t>
      </w:r>
      <w:r w:rsidR="00755C19">
        <w:rPr>
          <w:rFonts w:ascii="仿宋" w:eastAsia="仿宋" w:hAnsi="仿宋" w:cs="仿宋"/>
          <w:sz w:val="28"/>
          <w:szCs w:val="28"/>
          <w:u w:val="single"/>
        </w:rPr>
        <w:t>4</w:t>
      </w:r>
      <w:r>
        <w:rPr>
          <w:rFonts w:ascii="仿宋" w:eastAsia="仿宋" w:hAnsi="仿宋" w:cs="仿宋" w:hint="eastAsia"/>
          <w:sz w:val="28"/>
          <w:szCs w:val="28"/>
          <w:u w:val="single"/>
        </w:rPr>
        <w:t>月</w:t>
      </w:r>
      <w:r w:rsidR="00755C19">
        <w:rPr>
          <w:rFonts w:ascii="仿宋" w:eastAsia="仿宋" w:hAnsi="仿宋" w:cs="仿宋" w:hint="eastAsia"/>
          <w:sz w:val="28"/>
          <w:szCs w:val="28"/>
          <w:u w:val="single"/>
        </w:rPr>
        <w:t>1日9</w:t>
      </w:r>
      <w:r>
        <w:rPr>
          <w:rFonts w:ascii="仿宋" w:eastAsia="仿宋" w:hAnsi="仿宋" w:cs="仿宋" w:hint="eastAsia"/>
          <w:bCs/>
          <w:sz w:val="28"/>
          <w:szCs w:val="28"/>
          <w:u w:val="single"/>
        </w:rPr>
        <w:t>点30分</w:t>
      </w:r>
      <w:r>
        <w:rPr>
          <w:rFonts w:ascii="仿宋" w:eastAsia="仿宋" w:hAnsi="仿宋" w:cs="仿宋" w:hint="eastAsia"/>
          <w:bCs/>
          <w:sz w:val="28"/>
          <w:szCs w:val="28"/>
        </w:rPr>
        <w:t>（北京时间）前提交响应文件</w:t>
      </w:r>
      <w:r>
        <w:rPr>
          <w:rFonts w:ascii="仿宋" w:eastAsia="仿宋" w:hAnsi="仿宋" w:cs="仿宋" w:hint="eastAsia"/>
          <w:sz w:val="28"/>
          <w:szCs w:val="28"/>
        </w:rPr>
        <w:t>。</w:t>
      </w:r>
    </w:p>
    <w:p w14:paraId="060ACC4E" w14:textId="77777777" w:rsidR="00302450" w:rsidRDefault="00A5119E">
      <w:pPr>
        <w:snapToGrid w:val="0"/>
        <w:spacing w:line="460" w:lineRule="exact"/>
        <w:ind w:firstLine="555"/>
        <w:rPr>
          <w:rFonts w:ascii="仿宋" w:eastAsia="仿宋" w:hAnsi="仿宋" w:cs="仿宋"/>
          <w:b/>
          <w:sz w:val="28"/>
          <w:szCs w:val="28"/>
        </w:rPr>
      </w:pPr>
      <w:r>
        <w:rPr>
          <w:rFonts w:ascii="仿宋" w:eastAsia="仿宋" w:hAnsi="仿宋" w:cs="仿宋" w:hint="eastAsia"/>
          <w:b/>
          <w:sz w:val="28"/>
          <w:szCs w:val="28"/>
        </w:rPr>
        <w:t>一、项目基本情况：</w:t>
      </w:r>
    </w:p>
    <w:p w14:paraId="674C71B9" w14:textId="77777777" w:rsidR="00302450" w:rsidRDefault="00A5119E">
      <w:pPr>
        <w:snapToGrid w:val="0"/>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项目名称：南通特殊教育中心工会会员逢年过节慰问品采购项目</w:t>
      </w:r>
    </w:p>
    <w:p w14:paraId="7AB3B88B" w14:textId="77777777" w:rsidR="00302450" w:rsidRDefault="00A5119E">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预算金额：约1</w:t>
      </w:r>
      <w:r>
        <w:rPr>
          <w:rFonts w:ascii="仿宋" w:eastAsia="仿宋" w:hAnsi="仿宋" w:cs="仿宋"/>
          <w:sz w:val="28"/>
          <w:szCs w:val="28"/>
        </w:rPr>
        <w:t>8</w:t>
      </w:r>
      <w:r>
        <w:rPr>
          <w:rFonts w:ascii="仿宋" w:eastAsia="仿宋" w:hAnsi="仿宋" w:cs="仿宋" w:hint="eastAsia"/>
          <w:sz w:val="28"/>
          <w:szCs w:val="28"/>
        </w:rPr>
        <w:t>.</w:t>
      </w:r>
      <w:r>
        <w:rPr>
          <w:rFonts w:ascii="仿宋" w:eastAsia="仿宋" w:hAnsi="仿宋" w:cs="仿宋"/>
          <w:sz w:val="28"/>
          <w:szCs w:val="28"/>
        </w:rPr>
        <w:t>9</w:t>
      </w:r>
      <w:r>
        <w:rPr>
          <w:rFonts w:ascii="仿宋" w:eastAsia="仿宋" w:hAnsi="仿宋" w:cs="仿宋" w:hint="eastAsia"/>
          <w:sz w:val="28"/>
          <w:szCs w:val="28"/>
        </w:rPr>
        <w:t>万元/年</w:t>
      </w:r>
    </w:p>
    <w:p w14:paraId="5BBBB3BE" w14:textId="77777777" w:rsidR="00302450" w:rsidRDefault="00A5119E">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最高限价：春节800元、端午节</w:t>
      </w:r>
      <w:r>
        <w:rPr>
          <w:rFonts w:ascii="仿宋" w:eastAsia="仿宋" w:hAnsi="仿宋" w:cs="仿宋"/>
          <w:sz w:val="28"/>
          <w:szCs w:val="28"/>
        </w:rPr>
        <w:t>4</w:t>
      </w:r>
      <w:r>
        <w:rPr>
          <w:rFonts w:ascii="仿宋" w:eastAsia="仿宋" w:hAnsi="仿宋" w:cs="仿宋" w:hint="eastAsia"/>
          <w:sz w:val="28"/>
          <w:szCs w:val="28"/>
        </w:rPr>
        <w:t>00元、中秋</w:t>
      </w:r>
      <w:r>
        <w:rPr>
          <w:rFonts w:ascii="仿宋" w:eastAsia="仿宋" w:hAnsi="仿宋" w:cs="仿宋"/>
          <w:sz w:val="28"/>
          <w:szCs w:val="28"/>
        </w:rPr>
        <w:t>6</w:t>
      </w:r>
      <w:r>
        <w:rPr>
          <w:rFonts w:ascii="仿宋" w:eastAsia="仿宋" w:hAnsi="仿宋" w:cs="仿宋" w:hint="eastAsia"/>
          <w:sz w:val="28"/>
          <w:szCs w:val="28"/>
        </w:rPr>
        <w:t>00元，总计1800元/人/年，结算时以提货券实际数额为准。</w:t>
      </w:r>
    </w:p>
    <w:p w14:paraId="4AEB549E" w14:textId="77777777" w:rsidR="00302450" w:rsidRDefault="00A5119E">
      <w:pPr>
        <w:snapToGrid w:val="0"/>
        <w:spacing w:line="460" w:lineRule="exact"/>
        <w:ind w:firstLine="555"/>
        <w:rPr>
          <w:rFonts w:ascii="仿宋" w:eastAsia="仿宋" w:hAnsi="仿宋" w:cs="仿宋"/>
          <w:spacing w:val="7"/>
          <w:sz w:val="28"/>
          <w:szCs w:val="28"/>
          <w:shd w:val="clear" w:color="auto" w:fill="FFFFFF"/>
        </w:rPr>
      </w:pPr>
      <w:r>
        <w:rPr>
          <w:rFonts w:ascii="仿宋" w:eastAsia="仿宋" w:hAnsi="仿宋" w:cs="仿宋" w:hint="eastAsia"/>
          <w:spacing w:val="7"/>
          <w:sz w:val="28"/>
          <w:szCs w:val="28"/>
          <w:shd w:val="clear" w:color="auto" w:fill="FFFFFF"/>
        </w:rPr>
        <w:t>合同履行期限：</w:t>
      </w:r>
      <w:r>
        <w:rPr>
          <w:rFonts w:ascii="仿宋" w:eastAsia="仿宋" w:hAnsi="仿宋" w:cs="仿宋" w:hint="eastAsia"/>
          <w:sz w:val="28"/>
          <w:szCs w:val="28"/>
        </w:rPr>
        <w:t>3年，自合同签订起算。合同期满时，采购人对成交单位进行考核，如成交单位在合同期内服务质量高，合作协助良好的，在价格等所有条款不发生变化的情况下，可以采取1+N年［N≤2］方式续签合同，续签合同一年一签。</w:t>
      </w:r>
    </w:p>
    <w:p w14:paraId="411A0E03" w14:textId="77777777" w:rsidR="00302450" w:rsidRDefault="00A5119E">
      <w:pPr>
        <w:snapToGrid w:val="0"/>
        <w:spacing w:line="460" w:lineRule="exact"/>
        <w:ind w:firstLine="555"/>
        <w:rPr>
          <w:rFonts w:ascii="仿宋" w:eastAsia="仿宋" w:hAnsi="仿宋" w:cs="仿宋"/>
          <w:b/>
          <w:sz w:val="28"/>
          <w:szCs w:val="28"/>
        </w:rPr>
      </w:pPr>
      <w:r>
        <w:rPr>
          <w:rFonts w:ascii="仿宋" w:eastAsia="仿宋" w:hAnsi="仿宋" w:cs="仿宋" w:hint="eastAsia"/>
          <w:b/>
          <w:sz w:val="28"/>
          <w:szCs w:val="28"/>
        </w:rPr>
        <w:t>二、采购文件内容：</w:t>
      </w:r>
    </w:p>
    <w:p w14:paraId="1F98500D" w14:textId="77777777" w:rsidR="00302450" w:rsidRDefault="00A5119E">
      <w:pPr>
        <w:snapToGrid w:val="0"/>
        <w:spacing w:line="460" w:lineRule="exact"/>
        <w:ind w:firstLine="555"/>
        <w:rPr>
          <w:rFonts w:ascii="仿宋" w:eastAsia="仿宋" w:hAnsi="仿宋" w:cs="仿宋"/>
          <w:sz w:val="28"/>
          <w:szCs w:val="28"/>
        </w:rPr>
      </w:pPr>
      <w:r>
        <w:rPr>
          <w:rFonts w:ascii="仿宋" w:eastAsia="仿宋" w:hAnsi="仿宋" w:cs="仿宋" w:hint="eastAsia"/>
          <w:sz w:val="28"/>
          <w:szCs w:val="28"/>
        </w:rPr>
        <w:t>详见附件，请仔细研究。</w:t>
      </w:r>
    </w:p>
    <w:p w14:paraId="3143B6B9" w14:textId="77777777" w:rsidR="00302450" w:rsidRDefault="00A5119E">
      <w:pPr>
        <w:snapToGrid w:val="0"/>
        <w:spacing w:line="460" w:lineRule="exact"/>
        <w:ind w:firstLine="555"/>
        <w:rPr>
          <w:rFonts w:ascii="仿宋" w:eastAsia="仿宋" w:hAnsi="仿宋" w:cs="仿宋"/>
          <w:b/>
          <w:sz w:val="28"/>
          <w:szCs w:val="28"/>
        </w:rPr>
      </w:pPr>
      <w:r>
        <w:rPr>
          <w:rFonts w:ascii="仿宋" w:eastAsia="仿宋" w:hAnsi="仿宋" w:cs="仿宋" w:hint="eastAsia"/>
          <w:b/>
          <w:sz w:val="28"/>
          <w:szCs w:val="28"/>
        </w:rPr>
        <w:t>三、供应商资格要求</w:t>
      </w:r>
    </w:p>
    <w:p w14:paraId="0DC5B34C" w14:textId="77777777" w:rsidR="00302450" w:rsidRDefault="00A5119E">
      <w:pPr>
        <w:snapToGrid w:val="0"/>
        <w:spacing w:line="460" w:lineRule="exact"/>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（一）基本要求</w:t>
      </w:r>
    </w:p>
    <w:p w14:paraId="747C2726" w14:textId="77777777" w:rsidR="00302450" w:rsidRDefault="00A5119E">
      <w:pPr>
        <w:snapToGrid w:val="0"/>
        <w:spacing w:line="460" w:lineRule="exact"/>
        <w:ind w:firstLine="555"/>
        <w:rPr>
          <w:rFonts w:ascii="仿宋" w:eastAsia="仿宋" w:hAnsi="仿宋" w:cs="仿宋"/>
          <w:spacing w:val="7"/>
          <w:sz w:val="28"/>
          <w:szCs w:val="28"/>
          <w:shd w:val="clear" w:color="auto" w:fill="FFFFFF"/>
          <w:lang w:val="zh-CN"/>
        </w:rPr>
      </w:pPr>
      <w:r>
        <w:rPr>
          <w:rFonts w:ascii="仿宋" w:eastAsia="仿宋" w:hAnsi="仿宋" w:cs="仿宋" w:hint="eastAsia"/>
          <w:spacing w:val="7"/>
          <w:sz w:val="28"/>
          <w:szCs w:val="28"/>
          <w:shd w:val="clear" w:color="auto" w:fill="FFFFFF"/>
        </w:rPr>
        <w:t>1.</w:t>
      </w:r>
      <w:r>
        <w:rPr>
          <w:rFonts w:ascii="仿宋" w:eastAsia="仿宋" w:hAnsi="仿宋" w:cs="仿宋" w:hint="eastAsia"/>
          <w:spacing w:val="7"/>
          <w:sz w:val="28"/>
          <w:szCs w:val="28"/>
          <w:shd w:val="clear" w:color="auto" w:fill="FFFFFF"/>
          <w:lang w:val="zh-CN"/>
        </w:rPr>
        <w:t>符合</w:t>
      </w:r>
      <w:r>
        <w:rPr>
          <w:rFonts w:ascii="仿宋" w:eastAsia="仿宋" w:hAnsi="仿宋" w:cs="仿宋" w:hint="eastAsia"/>
          <w:spacing w:val="7"/>
          <w:sz w:val="28"/>
          <w:szCs w:val="28"/>
          <w:shd w:val="clear" w:color="auto" w:fill="FFFFFF"/>
        </w:rPr>
        <w:t>以下条件</w:t>
      </w:r>
      <w:r>
        <w:rPr>
          <w:rFonts w:ascii="仿宋" w:eastAsia="仿宋" w:hAnsi="仿宋" w:cs="仿宋" w:hint="eastAsia"/>
          <w:spacing w:val="7"/>
          <w:sz w:val="28"/>
          <w:szCs w:val="28"/>
          <w:shd w:val="clear" w:color="auto" w:fill="FFFFFF"/>
          <w:lang w:val="zh-CN"/>
        </w:rPr>
        <w:t>：</w:t>
      </w:r>
      <w:r>
        <w:rPr>
          <w:rFonts w:ascii="仿宋" w:eastAsia="仿宋" w:hAnsi="仿宋" w:cs="仿宋" w:hint="eastAsia"/>
          <w:spacing w:val="7"/>
          <w:sz w:val="28"/>
          <w:szCs w:val="28"/>
          <w:shd w:val="clear" w:color="auto" w:fill="FFFFFF"/>
        </w:rPr>
        <w:t>具有独立承担民事责任的能力；具有良好的商业信誉和健全的财务会计制度；具有履行合同所必需的设备和专业</w:t>
      </w:r>
      <w:r>
        <w:rPr>
          <w:rFonts w:ascii="仿宋" w:eastAsia="仿宋" w:hAnsi="仿宋" w:cs="仿宋" w:hint="eastAsia"/>
          <w:spacing w:val="7"/>
          <w:sz w:val="28"/>
          <w:szCs w:val="28"/>
          <w:shd w:val="clear" w:color="auto" w:fill="FFFFFF"/>
          <w:lang w:val="zh-CN"/>
        </w:rPr>
        <w:t>技术能力；有依法缴纳税收和社会保障资金的良好记录；参加本次采购活动前三年内，在经营活动中没有重大违法记录；</w:t>
      </w:r>
    </w:p>
    <w:p w14:paraId="59F6D404" w14:textId="77777777" w:rsidR="00302450" w:rsidRPr="00755C19" w:rsidRDefault="00A5119E">
      <w:pPr>
        <w:snapToGrid w:val="0"/>
        <w:spacing w:line="460" w:lineRule="exact"/>
        <w:ind w:firstLine="555"/>
        <w:rPr>
          <w:rFonts w:ascii="仿宋" w:eastAsia="仿宋" w:hAnsi="仿宋" w:cs="仿宋"/>
          <w:color w:val="000000" w:themeColor="text1"/>
          <w:spacing w:val="7"/>
          <w:sz w:val="28"/>
          <w:szCs w:val="28"/>
          <w:shd w:val="clear" w:color="auto" w:fill="FFFFFF"/>
        </w:rPr>
      </w:pPr>
      <w:r>
        <w:rPr>
          <w:rFonts w:ascii="仿宋" w:eastAsia="仿宋" w:hAnsi="仿宋" w:cs="仿宋" w:hint="eastAsia"/>
          <w:spacing w:val="7"/>
          <w:sz w:val="28"/>
          <w:szCs w:val="28"/>
          <w:shd w:val="clear" w:color="auto" w:fill="FFFFFF"/>
        </w:rPr>
        <w:t>2</w:t>
      </w:r>
      <w:r w:rsidRPr="00755C19">
        <w:rPr>
          <w:rFonts w:ascii="仿宋" w:eastAsia="仿宋" w:hAnsi="仿宋" w:cs="仿宋" w:hint="eastAsia"/>
          <w:color w:val="000000" w:themeColor="text1"/>
          <w:spacing w:val="7"/>
          <w:sz w:val="28"/>
          <w:szCs w:val="28"/>
          <w:shd w:val="clear" w:color="auto" w:fill="FFFFFF"/>
        </w:rPr>
        <w:t>.提供有效的营业执照副本复印件</w:t>
      </w:r>
      <w:r w:rsidRPr="00755C19">
        <w:rPr>
          <w:rFonts w:ascii="仿宋" w:eastAsia="仿宋" w:hAnsi="仿宋" w:cs="仿宋" w:hint="eastAsia"/>
          <w:color w:val="000000" w:themeColor="text1"/>
          <w:spacing w:val="7"/>
          <w:sz w:val="28"/>
          <w:szCs w:val="28"/>
          <w:shd w:val="clear" w:color="auto" w:fill="FFFFFF"/>
          <w:lang w:val="zh-CN"/>
        </w:rPr>
        <w:t>。</w:t>
      </w:r>
    </w:p>
    <w:p w14:paraId="6D3076FD" w14:textId="77777777" w:rsidR="00302450" w:rsidRDefault="00A5119E">
      <w:pPr>
        <w:snapToGrid w:val="0"/>
        <w:spacing w:line="460" w:lineRule="exact"/>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（二）其他资格条件要求</w:t>
      </w:r>
    </w:p>
    <w:p w14:paraId="7751CA6F" w14:textId="77777777" w:rsidR="00302450" w:rsidRDefault="00A5119E">
      <w:pPr>
        <w:snapToGrid w:val="0"/>
        <w:spacing w:line="460" w:lineRule="exact"/>
        <w:ind w:firstLine="555"/>
        <w:rPr>
          <w:rFonts w:ascii="仿宋" w:eastAsia="仿宋" w:hAnsi="仿宋" w:cs="仿宋"/>
          <w:spacing w:val="7"/>
          <w:sz w:val="28"/>
          <w:szCs w:val="28"/>
          <w:shd w:val="clear" w:color="auto" w:fill="FFFFFF"/>
        </w:rPr>
      </w:pPr>
      <w:r>
        <w:rPr>
          <w:rFonts w:ascii="仿宋" w:eastAsia="仿宋" w:hAnsi="仿宋" w:cs="仿宋" w:hint="eastAsia"/>
          <w:spacing w:val="7"/>
          <w:sz w:val="28"/>
          <w:szCs w:val="28"/>
          <w:shd w:val="clear" w:color="auto" w:fill="FFFFFF"/>
        </w:rPr>
        <w:t>1.未被“信用中国”网站列入失信被执行人、重大税收违法案件当事人名单、采购不良行为记录名单；</w:t>
      </w:r>
    </w:p>
    <w:p w14:paraId="17CFEE5A" w14:textId="77777777" w:rsidR="00302450" w:rsidRDefault="00A5119E">
      <w:pPr>
        <w:snapToGrid w:val="0"/>
        <w:spacing w:line="460" w:lineRule="exact"/>
        <w:ind w:firstLine="555"/>
        <w:rPr>
          <w:rFonts w:ascii="仿宋" w:eastAsia="仿宋" w:hAnsi="仿宋" w:cs="仿宋"/>
          <w:spacing w:val="7"/>
          <w:sz w:val="28"/>
          <w:szCs w:val="28"/>
          <w:shd w:val="clear" w:color="auto" w:fill="FFFFFF"/>
        </w:rPr>
      </w:pPr>
      <w:r>
        <w:rPr>
          <w:rFonts w:ascii="仿宋" w:eastAsia="仿宋" w:hAnsi="仿宋" w:cs="仿宋" w:hint="eastAsia"/>
          <w:spacing w:val="7"/>
          <w:sz w:val="28"/>
          <w:szCs w:val="28"/>
          <w:shd w:val="clear" w:color="auto" w:fill="FFFFFF"/>
        </w:rPr>
        <w:t>2.提供法定代表人身份证明及本人身份证复印件；非法定代表人参加比选的，还必须提供法定代表人签字或盖章的授权委托书及被授权人本人的身份证复印件；</w:t>
      </w:r>
    </w:p>
    <w:p w14:paraId="1EF7A713" w14:textId="77777777" w:rsidR="00302450" w:rsidRDefault="00A5119E">
      <w:pPr>
        <w:snapToGrid w:val="0"/>
        <w:spacing w:line="460" w:lineRule="exact"/>
        <w:ind w:firstLine="555"/>
        <w:rPr>
          <w:rFonts w:ascii="仿宋" w:eastAsia="仿宋" w:hAnsi="仿宋" w:cs="仿宋"/>
          <w:spacing w:val="7"/>
          <w:sz w:val="28"/>
          <w:szCs w:val="28"/>
          <w:shd w:val="clear" w:color="auto" w:fill="FFFFFF"/>
        </w:rPr>
      </w:pPr>
      <w:r>
        <w:rPr>
          <w:rFonts w:ascii="仿宋" w:eastAsia="仿宋" w:hAnsi="仿宋" w:cs="仿宋" w:hint="eastAsia"/>
          <w:spacing w:val="7"/>
          <w:sz w:val="28"/>
          <w:szCs w:val="28"/>
          <w:shd w:val="clear" w:color="auto" w:fill="FFFFFF"/>
        </w:rPr>
        <w:t>3.法定代表人为同一个人的两个及两个以上法人，母公司、</w:t>
      </w:r>
      <w:r>
        <w:rPr>
          <w:rFonts w:ascii="仿宋" w:eastAsia="仿宋" w:hAnsi="仿宋" w:cs="仿宋" w:hint="eastAsia"/>
          <w:spacing w:val="7"/>
          <w:sz w:val="28"/>
          <w:szCs w:val="28"/>
          <w:shd w:val="clear" w:color="auto" w:fill="FFFFFF"/>
        </w:rPr>
        <w:lastRenderedPageBreak/>
        <w:t>全资子公司及其控股公司，都不得在同一采购项目或同一标段中同时参选，一经发现，将视同围标处理。</w:t>
      </w:r>
    </w:p>
    <w:p w14:paraId="1DD1361B" w14:textId="77777777" w:rsidR="00302450" w:rsidRDefault="00A5119E">
      <w:pPr>
        <w:snapToGrid w:val="0"/>
        <w:spacing w:line="460" w:lineRule="exact"/>
        <w:ind w:firstLine="555"/>
        <w:rPr>
          <w:rFonts w:ascii="仿宋" w:eastAsia="仿宋" w:hAnsi="仿宋" w:cs="仿宋"/>
          <w:b/>
          <w:sz w:val="28"/>
          <w:szCs w:val="28"/>
        </w:rPr>
      </w:pPr>
      <w:r>
        <w:rPr>
          <w:rFonts w:ascii="仿宋" w:eastAsia="仿宋" w:hAnsi="仿宋" w:cs="仿宋" w:hint="eastAsia"/>
          <w:b/>
          <w:sz w:val="28"/>
          <w:szCs w:val="28"/>
        </w:rPr>
        <w:t>四、比选公告期限</w:t>
      </w:r>
    </w:p>
    <w:p w14:paraId="7E15781B" w14:textId="70B84A7B" w:rsidR="00302450" w:rsidRDefault="00A5119E">
      <w:pPr>
        <w:snapToGrid w:val="0"/>
        <w:spacing w:line="460" w:lineRule="exact"/>
        <w:ind w:firstLine="555"/>
        <w:rPr>
          <w:rFonts w:ascii="仿宋" w:eastAsia="仿宋" w:hAnsi="仿宋" w:cs="仿宋"/>
          <w:spacing w:val="7"/>
          <w:sz w:val="28"/>
          <w:szCs w:val="28"/>
          <w:shd w:val="clear" w:color="auto" w:fill="FFFFFF"/>
        </w:rPr>
      </w:pPr>
      <w:r>
        <w:rPr>
          <w:rFonts w:ascii="仿宋" w:eastAsia="仿宋" w:hAnsi="仿宋" w:cs="仿宋" w:hint="eastAsia"/>
          <w:spacing w:val="7"/>
          <w:sz w:val="28"/>
          <w:szCs w:val="28"/>
          <w:shd w:val="clear" w:color="auto" w:fill="FFFFFF"/>
        </w:rPr>
        <w:t>自比选公告在南通市教育局网站发布之日起</w:t>
      </w:r>
      <w:r w:rsidR="00755C19" w:rsidRPr="00A671A0">
        <w:rPr>
          <w:rFonts w:ascii="仿宋" w:eastAsia="仿宋" w:hAnsi="仿宋" w:cs="仿宋"/>
          <w:color w:val="000000" w:themeColor="text1"/>
          <w:spacing w:val="7"/>
          <w:sz w:val="28"/>
          <w:szCs w:val="28"/>
          <w:shd w:val="clear" w:color="auto" w:fill="FFFFFF"/>
        </w:rPr>
        <w:t>10</w:t>
      </w:r>
      <w:r w:rsidRPr="00A671A0">
        <w:rPr>
          <w:rFonts w:ascii="仿宋" w:eastAsia="仿宋" w:hAnsi="仿宋" w:cs="仿宋" w:hint="eastAsia"/>
          <w:color w:val="000000" w:themeColor="text1"/>
          <w:spacing w:val="7"/>
          <w:sz w:val="28"/>
          <w:szCs w:val="28"/>
          <w:shd w:val="clear" w:color="auto" w:fill="FFFFFF"/>
        </w:rPr>
        <w:t>日</w:t>
      </w:r>
      <w:r>
        <w:rPr>
          <w:rFonts w:ascii="仿宋" w:eastAsia="仿宋" w:hAnsi="仿宋" w:cs="仿宋" w:hint="eastAsia"/>
          <w:spacing w:val="7"/>
          <w:sz w:val="28"/>
          <w:szCs w:val="28"/>
          <w:shd w:val="clear" w:color="auto" w:fill="FFFFFF"/>
        </w:rPr>
        <w:t>。</w:t>
      </w:r>
    </w:p>
    <w:p w14:paraId="18AD9CE5" w14:textId="77777777" w:rsidR="00302450" w:rsidRDefault="00A5119E">
      <w:pPr>
        <w:snapToGrid w:val="0"/>
        <w:spacing w:line="460" w:lineRule="exact"/>
        <w:ind w:firstLine="555"/>
        <w:rPr>
          <w:rFonts w:ascii="仿宋" w:eastAsia="仿宋" w:hAnsi="仿宋" w:cs="仿宋"/>
          <w:b/>
          <w:sz w:val="28"/>
          <w:szCs w:val="28"/>
        </w:rPr>
      </w:pPr>
      <w:r>
        <w:rPr>
          <w:rFonts w:ascii="仿宋" w:eastAsia="仿宋" w:hAnsi="仿宋" w:cs="仿宋" w:hint="eastAsia"/>
          <w:b/>
          <w:sz w:val="28"/>
          <w:szCs w:val="28"/>
        </w:rPr>
        <w:t>五、比选保证金</w:t>
      </w:r>
    </w:p>
    <w:p w14:paraId="5768C50C" w14:textId="77777777" w:rsidR="00302450" w:rsidRDefault="00A5119E">
      <w:pPr>
        <w:snapToGrid w:val="0"/>
        <w:spacing w:line="460" w:lineRule="exact"/>
        <w:ind w:firstLine="555"/>
        <w:rPr>
          <w:rFonts w:ascii="仿宋" w:eastAsia="仿宋" w:hAnsi="仿宋" w:cs="仿宋"/>
          <w:spacing w:val="7"/>
          <w:sz w:val="28"/>
          <w:szCs w:val="28"/>
          <w:shd w:val="clear" w:color="auto" w:fill="FFFFFF"/>
          <w:lang w:val="zh-CN"/>
        </w:rPr>
      </w:pPr>
      <w:r>
        <w:rPr>
          <w:rFonts w:ascii="仿宋" w:eastAsia="仿宋" w:hAnsi="仿宋" w:cs="仿宋" w:hint="eastAsia"/>
          <w:spacing w:val="7"/>
          <w:sz w:val="28"/>
          <w:szCs w:val="28"/>
          <w:shd w:val="clear" w:color="auto" w:fill="FFFFFF"/>
        </w:rPr>
        <w:t>本项目不收取比选保证金</w:t>
      </w:r>
      <w:r>
        <w:rPr>
          <w:rFonts w:ascii="仿宋" w:eastAsia="仿宋" w:hAnsi="仿宋" w:cs="仿宋" w:hint="eastAsia"/>
          <w:spacing w:val="7"/>
          <w:sz w:val="28"/>
          <w:szCs w:val="28"/>
          <w:shd w:val="clear" w:color="auto" w:fill="FFFFFF"/>
          <w:lang w:val="zh-CN"/>
        </w:rPr>
        <w:t>。</w:t>
      </w:r>
    </w:p>
    <w:p w14:paraId="695C3E9D" w14:textId="77777777" w:rsidR="00302450" w:rsidRDefault="00A5119E">
      <w:pPr>
        <w:numPr>
          <w:ilvl w:val="0"/>
          <w:numId w:val="2"/>
        </w:numPr>
        <w:snapToGrid w:val="0"/>
        <w:spacing w:line="460" w:lineRule="exact"/>
        <w:ind w:firstLine="555"/>
        <w:rPr>
          <w:rFonts w:ascii="仿宋" w:eastAsia="仿宋" w:hAnsi="仿宋" w:cs="仿宋"/>
          <w:b/>
          <w:sz w:val="28"/>
          <w:szCs w:val="28"/>
        </w:rPr>
      </w:pPr>
      <w:r>
        <w:rPr>
          <w:rFonts w:ascii="仿宋" w:eastAsia="仿宋" w:hAnsi="仿宋" w:cs="仿宋" w:hint="eastAsia"/>
          <w:b/>
          <w:sz w:val="28"/>
          <w:szCs w:val="28"/>
        </w:rPr>
        <w:t>履约保证金</w:t>
      </w:r>
    </w:p>
    <w:p w14:paraId="12DB0466" w14:textId="77777777" w:rsidR="00302450" w:rsidRDefault="00A5119E">
      <w:pPr>
        <w:snapToGrid w:val="0"/>
        <w:spacing w:line="460" w:lineRule="exact"/>
        <w:ind w:firstLineChars="200" w:firstLine="588"/>
        <w:rPr>
          <w:rFonts w:ascii="仿宋" w:eastAsia="仿宋" w:hAnsi="仿宋" w:cs="仿宋"/>
          <w:b/>
          <w:sz w:val="28"/>
          <w:szCs w:val="28"/>
        </w:rPr>
      </w:pPr>
      <w:r>
        <w:rPr>
          <w:rFonts w:ascii="仿宋" w:eastAsia="仿宋" w:hAnsi="仿宋" w:cs="仿宋" w:hint="eastAsia"/>
          <w:spacing w:val="7"/>
          <w:sz w:val="28"/>
          <w:szCs w:val="28"/>
          <w:shd w:val="clear" w:color="auto" w:fill="FFFFFF"/>
        </w:rPr>
        <w:t>本项目不收取履约保证金</w:t>
      </w:r>
      <w:r>
        <w:rPr>
          <w:rFonts w:ascii="仿宋" w:eastAsia="仿宋" w:hAnsi="仿宋" w:cs="仿宋" w:hint="eastAsia"/>
          <w:spacing w:val="7"/>
          <w:sz w:val="28"/>
          <w:szCs w:val="28"/>
          <w:shd w:val="clear" w:color="auto" w:fill="FFFFFF"/>
          <w:lang w:val="zh-CN"/>
        </w:rPr>
        <w:t>。</w:t>
      </w:r>
    </w:p>
    <w:p w14:paraId="77447E17" w14:textId="77777777" w:rsidR="00302450" w:rsidRDefault="00A5119E">
      <w:pPr>
        <w:snapToGrid w:val="0"/>
        <w:spacing w:line="460" w:lineRule="exact"/>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七、报名获取文件要求：</w:t>
      </w:r>
    </w:p>
    <w:p w14:paraId="19A62BAC" w14:textId="5D342186" w:rsidR="00302450" w:rsidRDefault="00A671A0">
      <w:pPr>
        <w:snapToGrid w:val="0"/>
        <w:spacing w:line="460" w:lineRule="exact"/>
        <w:ind w:firstLine="555"/>
        <w:rPr>
          <w:rFonts w:ascii="仿宋" w:eastAsia="仿宋" w:hAnsi="仿宋" w:cs="仿宋"/>
          <w:sz w:val="28"/>
          <w:szCs w:val="28"/>
        </w:rPr>
      </w:pPr>
      <w:r>
        <w:rPr>
          <w:rFonts w:ascii="仿宋" w:eastAsia="仿宋" w:hAnsi="仿宋" w:cs="仿宋" w:hint="eastAsia"/>
          <w:sz w:val="28"/>
          <w:szCs w:val="28"/>
        </w:rPr>
        <w:t>报名</w:t>
      </w:r>
      <w:r w:rsidR="00A5119E">
        <w:rPr>
          <w:rFonts w:ascii="仿宋" w:eastAsia="仿宋" w:hAnsi="仿宋" w:cs="仿宋" w:hint="eastAsia"/>
          <w:sz w:val="28"/>
          <w:szCs w:val="28"/>
        </w:rPr>
        <w:t>时间：202</w:t>
      </w:r>
      <w:r w:rsidR="00A5119E">
        <w:rPr>
          <w:rFonts w:ascii="仿宋" w:eastAsia="仿宋" w:hAnsi="仿宋" w:cs="仿宋"/>
          <w:sz w:val="28"/>
          <w:szCs w:val="28"/>
        </w:rPr>
        <w:t>4</w:t>
      </w:r>
      <w:r w:rsidR="00A5119E">
        <w:rPr>
          <w:rFonts w:ascii="仿宋" w:eastAsia="仿宋" w:hAnsi="仿宋" w:cs="仿宋" w:hint="eastAsia"/>
          <w:sz w:val="28"/>
          <w:szCs w:val="28"/>
        </w:rPr>
        <w:t>年3月</w:t>
      </w:r>
      <w:r w:rsidR="00755C19">
        <w:rPr>
          <w:rFonts w:ascii="仿宋" w:eastAsia="仿宋" w:hAnsi="仿宋" w:cs="仿宋" w:hint="eastAsia"/>
          <w:sz w:val="28"/>
          <w:szCs w:val="28"/>
        </w:rPr>
        <w:t>2</w:t>
      </w:r>
      <w:r w:rsidR="00301932">
        <w:rPr>
          <w:rFonts w:ascii="仿宋" w:eastAsia="仿宋" w:hAnsi="仿宋" w:cs="仿宋"/>
          <w:sz w:val="28"/>
          <w:szCs w:val="28"/>
        </w:rPr>
        <w:t>1</w:t>
      </w:r>
      <w:bookmarkStart w:id="1" w:name="_GoBack"/>
      <w:bookmarkEnd w:id="1"/>
      <w:r w:rsidR="00A5119E">
        <w:rPr>
          <w:rFonts w:ascii="仿宋" w:eastAsia="仿宋" w:hAnsi="仿宋" w:cs="仿宋" w:hint="eastAsia"/>
          <w:sz w:val="28"/>
          <w:szCs w:val="28"/>
        </w:rPr>
        <w:t>日至2024年3月</w:t>
      </w:r>
      <w:r w:rsidR="00755C19">
        <w:rPr>
          <w:rFonts w:ascii="仿宋" w:eastAsia="仿宋" w:hAnsi="仿宋" w:cs="仿宋" w:hint="eastAsia"/>
          <w:sz w:val="28"/>
          <w:szCs w:val="28"/>
        </w:rPr>
        <w:t>3</w:t>
      </w:r>
      <w:r w:rsidR="00755C19">
        <w:rPr>
          <w:rFonts w:ascii="仿宋" w:eastAsia="仿宋" w:hAnsi="仿宋" w:cs="仿宋"/>
          <w:sz w:val="28"/>
          <w:szCs w:val="28"/>
        </w:rPr>
        <w:t>1</w:t>
      </w:r>
      <w:r w:rsidR="00A5119E">
        <w:rPr>
          <w:rFonts w:ascii="仿宋" w:eastAsia="仿宋" w:hAnsi="仿宋" w:cs="仿宋" w:hint="eastAsia"/>
          <w:sz w:val="28"/>
          <w:szCs w:val="28"/>
        </w:rPr>
        <w:t>日，每天上午9:00至11:30，下午13:30至17:00（北京时间，法定节假日除外）；</w:t>
      </w:r>
    </w:p>
    <w:p w14:paraId="177D42D5" w14:textId="4E8DB824" w:rsidR="00302450" w:rsidRDefault="00A671A0">
      <w:pPr>
        <w:snapToGrid w:val="0"/>
        <w:spacing w:line="460" w:lineRule="exact"/>
        <w:ind w:firstLine="555"/>
        <w:rPr>
          <w:rFonts w:ascii="仿宋" w:eastAsia="仿宋" w:hAnsi="仿宋" w:cs="仿宋"/>
          <w:sz w:val="28"/>
          <w:szCs w:val="28"/>
        </w:rPr>
      </w:pPr>
      <w:r>
        <w:rPr>
          <w:rFonts w:ascii="仿宋" w:eastAsia="仿宋" w:hAnsi="仿宋" w:cs="仿宋" w:hint="eastAsia"/>
          <w:sz w:val="28"/>
          <w:szCs w:val="28"/>
        </w:rPr>
        <w:t>报名</w:t>
      </w:r>
      <w:r w:rsidR="00A5119E">
        <w:rPr>
          <w:rFonts w:ascii="仿宋" w:eastAsia="仿宋" w:hAnsi="仿宋" w:cs="仿宋" w:hint="eastAsia"/>
          <w:sz w:val="28"/>
          <w:szCs w:val="28"/>
        </w:rPr>
        <w:t>方式：有意参加本项目响应的供应商，请于本项目采购公告开始时间至开标截止时间前一个工作日，与南通特殊教育中心后勤处</w:t>
      </w:r>
      <w:r>
        <w:rPr>
          <w:rFonts w:ascii="仿宋" w:eastAsia="仿宋" w:hAnsi="仿宋" w:cs="仿宋" w:hint="eastAsia"/>
          <w:sz w:val="28"/>
          <w:szCs w:val="28"/>
        </w:rPr>
        <w:t>季老师联系</w:t>
      </w:r>
      <w:r w:rsidR="00B16441">
        <w:rPr>
          <w:rFonts w:ascii="仿宋" w:eastAsia="仿宋" w:hAnsi="仿宋" w:cs="仿宋" w:hint="eastAsia"/>
          <w:sz w:val="28"/>
          <w:szCs w:val="28"/>
        </w:rPr>
        <w:t>,</w:t>
      </w:r>
      <w:r w:rsidR="00A5119E">
        <w:rPr>
          <w:rFonts w:ascii="仿宋" w:eastAsia="仿宋" w:hAnsi="仿宋" w:cs="仿宋" w:hint="eastAsia"/>
          <w:sz w:val="28"/>
          <w:szCs w:val="28"/>
        </w:rPr>
        <w:t>电话：</w:t>
      </w:r>
      <w:r w:rsidR="00A5119E">
        <w:rPr>
          <w:rFonts w:ascii="仿宋" w:eastAsia="仿宋" w:hAnsi="仿宋" w:cs="仿宋"/>
          <w:sz w:val="28"/>
          <w:szCs w:val="28"/>
        </w:rPr>
        <w:t>0513-8572</w:t>
      </w:r>
      <w:r w:rsidR="00125BFF">
        <w:rPr>
          <w:rFonts w:ascii="仿宋" w:eastAsia="仿宋" w:hAnsi="仿宋" w:cs="仿宋"/>
          <w:sz w:val="28"/>
          <w:szCs w:val="28"/>
        </w:rPr>
        <w:t>6506</w:t>
      </w:r>
      <w:r w:rsidR="00A5119E">
        <w:rPr>
          <w:rFonts w:ascii="仿宋" w:eastAsia="仿宋" w:hAnsi="仿宋" w:cs="仿宋" w:hint="eastAsia"/>
          <w:sz w:val="28"/>
          <w:szCs w:val="28"/>
        </w:rPr>
        <w:t>。</w:t>
      </w:r>
    </w:p>
    <w:p w14:paraId="0BC816B4" w14:textId="52F3E6D5" w:rsidR="00A671A0" w:rsidRDefault="00A671A0">
      <w:pPr>
        <w:snapToGrid w:val="0"/>
        <w:spacing w:line="460" w:lineRule="exact"/>
        <w:ind w:firstLine="555"/>
        <w:rPr>
          <w:rFonts w:ascii="仿宋" w:eastAsia="仿宋" w:hAnsi="仿宋" w:cs="仿宋"/>
          <w:sz w:val="28"/>
          <w:szCs w:val="28"/>
        </w:rPr>
      </w:pPr>
      <w:r>
        <w:rPr>
          <w:rFonts w:ascii="仿宋" w:eastAsia="仿宋" w:hAnsi="仿宋" w:cs="仿宋" w:hint="eastAsia"/>
          <w:sz w:val="28"/>
          <w:szCs w:val="28"/>
        </w:rPr>
        <w:t>获取采购文件方式：南通市教育局网站</w:t>
      </w:r>
      <w:r w:rsidR="00B16441">
        <w:rPr>
          <w:rFonts w:ascii="仿宋" w:eastAsia="仿宋" w:hAnsi="仿宋" w:cs="仿宋" w:hint="eastAsia"/>
          <w:sz w:val="28"/>
          <w:szCs w:val="28"/>
        </w:rPr>
        <w:t>.</w:t>
      </w:r>
    </w:p>
    <w:p w14:paraId="3B799569" w14:textId="77777777" w:rsidR="00302450" w:rsidRDefault="00A5119E">
      <w:pPr>
        <w:snapToGrid w:val="0"/>
        <w:spacing w:line="460" w:lineRule="exact"/>
        <w:ind w:firstLine="555"/>
        <w:rPr>
          <w:rFonts w:ascii="仿宋" w:eastAsia="仿宋" w:hAnsi="仿宋" w:cs="仿宋"/>
          <w:b/>
          <w:sz w:val="28"/>
          <w:szCs w:val="28"/>
        </w:rPr>
      </w:pPr>
      <w:r>
        <w:rPr>
          <w:rFonts w:ascii="仿宋" w:eastAsia="仿宋" w:hAnsi="仿宋" w:cs="仿宋" w:hint="eastAsia"/>
          <w:b/>
          <w:sz w:val="28"/>
          <w:szCs w:val="28"/>
        </w:rPr>
        <w:t>八、响应文件提交，评审开启时间、地点</w:t>
      </w:r>
    </w:p>
    <w:p w14:paraId="4265A12E" w14:textId="77777777" w:rsidR="00302450" w:rsidRDefault="00A5119E">
      <w:pPr>
        <w:snapToGrid w:val="0"/>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1.响应文件提交：</w:t>
      </w:r>
    </w:p>
    <w:p w14:paraId="4FE538DA" w14:textId="4DCF748D" w:rsidR="00302450" w:rsidRDefault="00A5119E">
      <w:pPr>
        <w:snapToGrid w:val="0"/>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截止时间：</w:t>
      </w:r>
      <w:r>
        <w:rPr>
          <w:rFonts w:ascii="仿宋" w:eastAsia="仿宋" w:hAnsi="仿宋" w:cs="仿宋" w:hint="eastAsia"/>
          <w:b/>
          <w:bCs/>
          <w:sz w:val="28"/>
          <w:szCs w:val="28"/>
          <w:u w:val="single"/>
        </w:rPr>
        <w:t>2024年</w:t>
      </w:r>
      <w:r w:rsidR="00755C19">
        <w:rPr>
          <w:rFonts w:ascii="仿宋" w:eastAsia="仿宋" w:hAnsi="仿宋" w:cs="仿宋"/>
          <w:b/>
          <w:bCs/>
          <w:sz w:val="28"/>
          <w:szCs w:val="28"/>
          <w:u w:val="single"/>
        </w:rPr>
        <w:t>4</w:t>
      </w:r>
      <w:r>
        <w:rPr>
          <w:rFonts w:ascii="仿宋" w:eastAsia="仿宋" w:hAnsi="仿宋" w:cs="仿宋" w:hint="eastAsia"/>
          <w:b/>
          <w:bCs/>
          <w:sz w:val="28"/>
          <w:szCs w:val="28"/>
          <w:u w:val="single"/>
        </w:rPr>
        <w:t>月</w:t>
      </w:r>
      <w:r>
        <w:rPr>
          <w:rFonts w:ascii="仿宋" w:eastAsia="仿宋" w:hAnsi="仿宋" w:cs="仿宋"/>
          <w:b/>
          <w:bCs/>
          <w:sz w:val="28"/>
          <w:szCs w:val="28"/>
          <w:u w:val="single"/>
        </w:rPr>
        <w:t>1</w:t>
      </w:r>
      <w:r>
        <w:rPr>
          <w:rFonts w:ascii="仿宋" w:eastAsia="仿宋" w:hAnsi="仿宋" w:cs="仿宋" w:hint="eastAsia"/>
          <w:b/>
          <w:bCs/>
          <w:sz w:val="28"/>
          <w:szCs w:val="28"/>
          <w:u w:val="single"/>
        </w:rPr>
        <w:t>日9点30分（北京时间）</w:t>
      </w:r>
      <w:r>
        <w:rPr>
          <w:rFonts w:ascii="仿宋" w:eastAsia="仿宋" w:hAnsi="仿宋" w:cs="仿宋" w:hint="eastAsia"/>
          <w:sz w:val="28"/>
          <w:szCs w:val="28"/>
        </w:rPr>
        <w:t>。</w:t>
      </w:r>
    </w:p>
    <w:p w14:paraId="27C2E68D" w14:textId="77777777" w:rsidR="00302450" w:rsidRDefault="00A5119E">
      <w:pPr>
        <w:snapToGrid w:val="0"/>
        <w:spacing w:line="460" w:lineRule="exact"/>
        <w:ind w:firstLineChars="200" w:firstLine="560"/>
        <w:jc w:val="left"/>
        <w:rPr>
          <w:rFonts w:ascii="仿宋" w:eastAsia="仿宋" w:hAnsi="仿宋" w:cs="仿宋"/>
          <w:b/>
          <w:bCs/>
          <w:sz w:val="28"/>
          <w:szCs w:val="28"/>
          <w:u w:val="single"/>
        </w:rPr>
      </w:pPr>
      <w:r>
        <w:rPr>
          <w:rFonts w:ascii="仿宋" w:eastAsia="仿宋" w:hAnsi="仿宋" w:cs="仿宋" w:hint="eastAsia"/>
          <w:sz w:val="28"/>
          <w:szCs w:val="28"/>
        </w:rPr>
        <w:t>开启地点：</w:t>
      </w:r>
      <w:r>
        <w:rPr>
          <w:rFonts w:ascii="仿宋" w:eastAsia="仿宋" w:hAnsi="仿宋" w:cs="仿宋" w:hint="eastAsia"/>
          <w:b/>
          <w:bCs/>
          <w:sz w:val="28"/>
          <w:szCs w:val="28"/>
          <w:u w:val="single"/>
        </w:rPr>
        <w:t>南通市城山路</w:t>
      </w:r>
      <w:r>
        <w:rPr>
          <w:rFonts w:ascii="仿宋" w:eastAsia="仿宋" w:hAnsi="仿宋" w:cs="仿宋"/>
          <w:b/>
          <w:bCs/>
          <w:sz w:val="28"/>
          <w:szCs w:val="28"/>
          <w:u w:val="single"/>
        </w:rPr>
        <w:t>110</w:t>
      </w:r>
      <w:r>
        <w:rPr>
          <w:rFonts w:ascii="仿宋" w:eastAsia="仿宋" w:hAnsi="仿宋" w:cs="仿宋" w:hint="eastAsia"/>
          <w:b/>
          <w:bCs/>
          <w:sz w:val="28"/>
          <w:szCs w:val="28"/>
          <w:u w:val="single"/>
        </w:rPr>
        <w:t>号南通特殊教育中心季直楼四楼会议室，如有变动另行通知。</w:t>
      </w:r>
    </w:p>
    <w:p w14:paraId="7B138384" w14:textId="77777777" w:rsidR="00302450" w:rsidRDefault="00A5119E">
      <w:pPr>
        <w:snapToGrid w:val="0"/>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2.开启</w:t>
      </w:r>
    </w:p>
    <w:p w14:paraId="36A9460E" w14:textId="394AE644" w:rsidR="00302450" w:rsidRDefault="00A5119E">
      <w:pPr>
        <w:snapToGrid w:val="0"/>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时间：</w:t>
      </w:r>
      <w:r>
        <w:rPr>
          <w:rFonts w:ascii="仿宋" w:eastAsia="仿宋" w:hAnsi="仿宋" w:cs="仿宋" w:hint="eastAsia"/>
          <w:b/>
          <w:bCs/>
          <w:sz w:val="28"/>
          <w:szCs w:val="28"/>
          <w:u w:val="single"/>
        </w:rPr>
        <w:t>2024年</w:t>
      </w:r>
      <w:r w:rsidR="00755C19">
        <w:rPr>
          <w:rFonts w:ascii="仿宋" w:eastAsia="仿宋" w:hAnsi="仿宋" w:cs="仿宋"/>
          <w:b/>
          <w:bCs/>
          <w:sz w:val="28"/>
          <w:szCs w:val="28"/>
          <w:u w:val="single"/>
        </w:rPr>
        <w:t>4</w:t>
      </w:r>
      <w:r>
        <w:rPr>
          <w:rFonts w:ascii="仿宋" w:eastAsia="仿宋" w:hAnsi="仿宋" w:cs="仿宋" w:hint="eastAsia"/>
          <w:b/>
          <w:bCs/>
          <w:sz w:val="28"/>
          <w:szCs w:val="28"/>
          <w:u w:val="single"/>
        </w:rPr>
        <w:t>月</w:t>
      </w:r>
      <w:r w:rsidR="00755C19">
        <w:rPr>
          <w:rFonts w:ascii="仿宋" w:eastAsia="仿宋" w:hAnsi="仿宋" w:cs="仿宋"/>
          <w:b/>
          <w:bCs/>
          <w:sz w:val="28"/>
          <w:szCs w:val="28"/>
          <w:u w:val="single"/>
        </w:rPr>
        <w:t>1</w:t>
      </w:r>
      <w:r>
        <w:rPr>
          <w:rFonts w:ascii="仿宋" w:eastAsia="仿宋" w:hAnsi="仿宋" w:cs="仿宋" w:hint="eastAsia"/>
          <w:b/>
          <w:bCs/>
          <w:sz w:val="28"/>
          <w:szCs w:val="28"/>
          <w:u w:val="single"/>
        </w:rPr>
        <w:t>日9点30分（北京时间）</w:t>
      </w:r>
      <w:r>
        <w:rPr>
          <w:rFonts w:ascii="仿宋" w:eastAsia="仿宋" w:hAnsi="仿宋" w:cs="仿宋" w:hint="eastAsia"/>
          <w:sz w:val="28"/>
          <w:szCs w:val="28"/>
        </w:rPr>
        <w:t>。</w:t>
      </w:r>
    </w:p>
    <w:p w14:paraId="16F15E88" w14:textId="77777777" w:rsidR="00302450" w:rsidRDefault="00A5119E">
      <w:pPr>
        <w:snapToGrid w:val="0"/>
        <w:spacing w:line="460" w:lineRule="exact"/>
        <w:ind w:firstLineChars="200" w:firstLine="560"/>
        <w:jc w:val="left"/>
        <w:rPr>
          <w:rFonts w:ascii="仿宋" w:eastAsia="仿宋" w:hAnsi="仿宋" w:cs="仿宋"/>
          <w:b/>
          <w:bCs/>
          <w:sz w:val="28"/>
          <w:szCs w:val="28"/>
          <w:u w:val="single"/>
        </w:rPr>
      </w:pPr>
      <w:r>
        <w:rPr>
          <w:rFonts w:ascii="仿宋" w:eastAsia="仿宋" w:hAnsi="仿宋" w:cs="仿宋" w:hint="eastAsia"/>
          <w:sz w:val="28"/>
          <w:szCs w:val="28"/>
        </w:rPr>
        <w:t xml:space="preserve">开启地点： </w:t>
      </w:r>
      <w:r>
        <w:rPr>
          <w:rFonts w:ascii="仿宋" w:eastAsia="仿宋" w:hAnsi="仿宋" w:cs="仿宋" w:hint="eastAsia"/>
          <w:b/>
          <w:bCs/>
          <w:sz w:val="28"/>
          <w:szCs w:val="28"/>
          <w:u w:val="single"/>
        </w:rPr>
        <w:t>南通市城山路</w:t>
      </w:r>
      <w:r>
        <w:rPr>
          <w:rFonts w:ascii="仿宋" w:eastAsia="仿宋" w:hAnsi="仿宋" w:cs="仿宋"/>
          <w:b/>
          <w:bCs/>
          <w:sz w:val="28"/>
          <w:szCs w:val="28"/>
          <w:u w:val="single"/>
        </w:rPr>
        <w:t>110</w:t>
      </w:r>
      <w:r>
        <w:rPr>
          <w:rFonts w:ascii="仿宋" w:eastAsia="仿宋" w:hAnsi="仿宋" w:cs="仿宋" w:hint="eastAsia"/>
          <w:b/>
          <w:bCs/>
          <w:sz w:val="28"/>
          <w:szCs w:val="28"/>
          <w:u w:val="single"/>
        </w:rPr>
        <w:t>号南通特殊教育中心季直楼四楼会议室，如有变动另行通知。</w:t>
      </w:r>
    </w:p>
    <w:p w14:paraId="44C439E8" w14:textId="77777777" w:rsidR="00302450" w:rsidRDefault="00A5119E">
      <w:pPr>
        <w:snapToGrid w:val="0"/>
        <w:spacing w:line="460" w:lineRule="exact"/>
        <w:ind w:firstLine="555"/>
        <w:rPr>
          <w:rFonts w:ascii="仿宋" w:eastAsia="仿宋" w:hAnsi="仿宋" w:cs="仿宋"/>
          <w:b/>
          <w:sz w:val="28"/>
          <w:szCs w:val="28"/>
        </w:rPr>
      </w:pPr>
      <w:r>
        <w:rPr>
          <w:rFonts w:ascii="仿宋" w:eastAsia="仿宋" w:hAnsi="仿宋" w:cs="仿宋" w:hint="eastAsia"/>
          <w:b/>
          <w:sz w:val="28"/>
          <w:szCs w:val="28"/>
        </w:rPr>
        <w:t>九、凡对本次采购提出询问，请按以下方式联系</w:t>
      </w:r>
    </w:p>
    <w:p w14:paraId="36EE6375" w14:textId="77777777" w:rsidR="00302450" w:rsidRDefault="00A5119E">
      <w:pPr>
        <w:snapToGrid w:val="0"/>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1.采购人信息</w:t>
      </w:r>
    </w:p>
    <w:p w14:paraId="726A41BD" w14:textId="77777777" w:rsidR="00302450" w:rsidRDefault="00A5119E">
      <w:pPr>
        <w:snapToGrid w:val="0"/>
        <w:spacing w:line="460" w:lineRule="exact"/>
        <w:ind w:firstLineChars="200" w:firstLine="560"/>
        <w:jc w:val="left"/>
        <w:rPr>
          <w:rFonts w:ascii="仿宋" w:eastAsia="仿宋" w:hAnsi="仿宋" w:cs="仿宋"/>
          <w:sz w:val="28"/>
          <w:szCs w:val="28"/>
          <w:u w:val="single"/>
        </w:rPr>
      </w:pPr>
      <w:r>
        <w:rPr>
          <w:rFonts w:ascii="仿宋" w:eastAsia="仿宋" w:hAnsi="仿宋" w:cs="仿宋" w:hint="eastAsia"/>
          <w:sz w:val="28"/>
          <w:szCs w:val="28"/>
        </w:rPr>
        <w:t>名称：</w:t>
      </w:r>
      <w:r>
        <w:rPr>
          <w:rFonts w:ascii="仿宋" w:eastAsia="仿宋" w:hAnsi="仿宋" w:cs="仿宋" w:hint="eastAsia"/>
          <w:sz w:val="28"/>
          <w:szCs w:val="28"/>
          <w:u w:val="single"/>
        </w:rPr>
        <w:t>南通特殊教育中心</w:t>
      </w:r>
    </w:p>
    <w:p w14:paraId="7168DF60" w14:textId="6F3C2C96" w:rsidR="00302450" w:rsidRDefault="00A5119E">
      <w:pPr>
        <w:snapToGrid w:val="0"/>
        <w:spacing w:line="460" w:lineRule="exact"/>
        <w:ind w:firstLineChars="200" w:firstLine="560"/>
        <w:jc w:val="left"/>
        <w:rPr>
          <w:rFonts w:ascii="仿宋" w:eastAsia="仿宋" w:hAnsi="仿宋" w:cs="仿宋"/>
          <w:sz w:val="28"/>
          <w:szCs w:val="28"/>
          <w:u w:val="single"/>
        </w:rPr>
      </w:pPr>
      <w:r>
        <w:rPr>
          <w:rFonts w:ascii="仿宋" w:eastAsia="仿宋" w:hAnsi="仿宋" w:cs="仿宋" w:hint="eastAsia"/>
          <w:sz w:val="28"/>
          <w:szCs w:val="28"/>
        </w:rPr>
        <w:t>联系人：</w:t>
      </w:r>
      <w:r>
        <w:rPr>
          <w:rFonts w:ascii="仿宋" w:eastAsia="仿宋" w:hAnsi="仿宋" w:cs="仿宋" w:hint="eastAsia"/>
          <w:sz w:val="28"/>
          <w:szCs w:val="28"/>
          <w:u w:val="single"/>
        </w:rPr>
        <w:t xml:space="preserve">季老师 </w:t>
      </w:r>
      <w:r>
        <w:rPr>
          <w:rFonts w:ascii="仿宋" w:eastAsia="仿宋" w:hAnsi="仿宋" w:cs="仿宋" w:hint="eastAsia"/>
          <w:sz w:val="28"/>
          <w:szCs w:val="28"/>
        </w:rPr>
        <w:t>联系方式：</w:t>
      </w:r>
      <w:r>
        <w:rPr>
          <w:rFonts w:ascii="仿宋" w:eastAsia="仿宋" w:hAnsi="仿宋" w:cs="仿宋" w:hint="eastAsia"/>
          <w:sz w:val="28"/>
          <w:szCs w:val="28"/>
          <w:u w:val="single"/>
        </w:rPr>
        <w:t>0513-85</w:t>
      </w:r>
      <w:r>
        <w:rPr>
          <w:rFonts w:ascii="仿宋" w:eastAsia="仿宋" w:hAnsi="仿宋" w:cs="仿宋"/>
          <w:sz w:val="28"/>
          <w:szCs w:val="28"/>
          <w:u w:val="single"/>
        </w:rPr>
        <w:t>72650</w:t>
      </w:r>
      <w:r w:rsidR="00125BFF">
        <w:rPr>
          <w:rFonts w:ascii="仿宋" w:eastAsia="仿宋" w:hAnsi="仿宋" w:cs="仿宋" w:hint="eastAsia"/>
          <w:sz w:val="28"/>
          <w:szCs w:val="28"/>
          <w:u w:val="single"/>
        </w:rPr>
        <w:t>6</w:t>
      </w:r>
      <w:r>
        <w:rPr>
          <w:rFonts w:ascii="仿宋" w:eastAsia="仿宋" w:hAnsi="仿宋" w:cs="仿宋" w:hint="eastAsia"/>
          <w:sz w:val="28"/>
          <w:szCs w:val="28"/>
          <w:u w:val="single"/>
        </w:rPr>
        <w:t xml:space="preserve">  </w:t>
      </w:r>
      <w:r>
        <w:rPr>
          <w:rFonts w:ascii="仿宋" w:eastAsia="仿宋" w:hAnsi="仿宋" w:cs="仿宋" w:hint="eastAsia"/>
          <w:color w:val="0000FF"/>
          <w:sz w:val="28"/>
          <w:szCs w:val="28"/>
          <w:u w:val="single"/>
        </w:rPr>
        <w:t xml:space="preserve"> </w:t>
      </w:r>
      <w:bookmarkEnd w:id="0"/>
    </w:p>
    <w:p w14:paraId="5F4E5F7B" w14:textId="77777777" w:rsidR="00302450" w:rsidRDefault="00302450">
      <w:pPr>
        <w:snapToGrid w:val="0"/>
        <w:spacing w:line="360" w:lineRule="auto"/>
        <w:jc w:val="center"/>
        <w:outlineLvl w:val="0"/>
        <w:rPr>
          <w:rFonts w:ascii="仿宋" w:eastAsia="仿宋" w:hAnsi="仿宋" w:cs="仿宋"/>
          <w:b/>
          <w:sz w:val="36"/>
          <w:szCs w:val="36"/>
        </w:rPr>
      </w:pPr>
    </w:p>
    <w:p w14:paraId="5CB1EA64" w14:textId="77777777" w:rsidR="00302450" w:rsidRDefault="00A5119E">
      <w:pPr>
        <w:snapToGrid w:val="0"/>
        <w:spacing w:line="360" w:lineRule="auto"/>
        <w:jc w:val="center"/>
        <w:outlineLvl w:val="0"/>
        <w:rPr>
          <w:rFonts w:ascii="仿宋" w:eastAsia="仿宋" w:hAnsi="仿宋" w:cs="仿宋"/>
          <w:b/>
          <w:sz w:val="36"/>
          <w:szCs w:val="36"/>
        </w:rPr>
      </w:pPr>
      <w:r>
        <w:rPr>
          <w:rFonts w:ascii="仿宋" w:eastAsia="仿宋" w:hAnsi="仿宋" w:cs="仿宋" w:hint="eastAsia"/>
          <w:b/>
          <w:sz w:val="36"/>
          <w:szCs w:val="36"/>
        </w:rPr>
        <w:lastRenderedPageBreak/>
        <w:t>第二部分  比选须知</w:t>
      </w:r>
    </w:p>
    <w:p w14:paraId="3079F012" w14:textId="77777777" w:rsidR="00302450" w:rsidRDefault="00A5119E">
      <w:pPr>
        <w:snapToGrid w:val="0"/>
        <w:spacing w:line="460" w:lineRule="exact"/>
        <w:ind w:firstLineChars="200" w:firstLine="562"/>
        <w:outlineLvl w:val="1"/>
        <w:rPr>
          <w:rFonts w:ascii="仿宋" w:eastAsia="仿宋" w:hAnsi="仿宋" w:cs="仿宋"/>
          <w:sz w:val="28"/>
          <w:szCs w:val="28"/>
        </w:rPr>
      </w:pPr>
      <w:r>
        <w:rPr>
          <w:rFonts w:ascii="仿宋" w:eastAsia="仿宋" w:hAnsi="仿宋" w:cs="仿宋" w:hint="eastAsia"/>
          <w:b/>
          <w:sz w:val="28"/>
          <w:szCs w:val="28"/>
        </w:rPr>
        <w:t>一、采购文件由采购人解释</w:t>
      </w:r>
    </w:p>
    <w:p w14:paraId="50FBB20A" w14:textId="77777777" w:rsidR="00302450" w:rsidRDefault="00A5119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1.供应商获取比选文件后，应仔细检查比选文件的所有内容，如有内容或页码残缺、资格要求和技术参数含有倾向性或排他性等表述的，请在采购文件发布后3日内以</w:t>
      </w:r>
      <w:r w:rsidRPr="00755C19">
        <w:rPr>
          <w:rFonts w:ascii="仿宋" w:eastAsia="仿宋" w:hAnsi="仿宋" w:cs="仿宋" w:hint="eastAsia"/>
          <w:color w:val="000000" w:themeColor="text1"/>
          <w:sz w:val="28"/>
          <w:szCs w:val="28"/>
        </w:rPr>
        <w:t>书面形式向南通特殊教育中心工会提出询问或疑</w:t>
      </w:r>
      <w:r>
        <w:rPr>
          <w:rFonts w:ascii="仿宋" w:eastAsia="仿宋" w:hAnsi="仿宋" w:cs="仿宋" w:hint="eastAsia"/>
          <w:sz w:val="28"/>
          <w:szCs w:val="28"/>
        </w:rPr>
        <w:t>问，未在规定时间内提出询问或疑问的，视同供应商理解并接受本比选文件所有内容，并由此引起的损失自负。供应商不得在响应结束后针对比选文件所有内容提出质疑事项。非书面形式的不作为日后质疑提出的依据。</w:t>
      </w:r>
    </w:p>
    <w:p w14:paraId="62E9F8C1" w14:textId="77777777" w:rsidR="00302450" w:rsidRDefault="00A5119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2.比选人应认真审阅采购文件中所有的事项、格式、条款和规范要求等，如果比选人没有按照采购文件要求提交比选文件，或者比选文件没有对采购文件做出实质性响应，其比选将被拒绝，比选人自行承担责任。</w:t>
      </w:r>
    </w:p>
    <w:p w14:paraId="44F8FD1F" w14:textId="77777777" w:rsidR="00302450" w:rsidRDefault="00A5119E">
      <w:pPr>
        <w:snapToGrid w:val="0"/>
        <w:spacing w:line="460" w:lineRule="exact"/>
        <w:ind w:firstLineChars="200" w:firstLine="562"/>
        <w:outlineLvl w:val="1"/>
        <w:rPr>
          <w:rFonts w:ascii="仿宋" w:eastAsia="仿宋" w:hAnsi="仿宋" w:cs="仿宋"/>
          <w:b/>
          <w:sz w:val="28"/>
          <w:szCs w:val="28"/>
        </w:rPr>
      </w:pPr>
      <w:r>
        <w:rPr>
          <w:rFonts w:ascii="仿宋" w:eastAsia="仿宋" w:hAnsi="仿宋" w:cs="仿宋" w:hint="eastAsia"/>
          <w:b/>
          <w:sz w:val="28"/>
          <w:szCs w:val="28"/>
        </w:rPr>
        <w:t>二、采购文件的澄清、修改、答疑</w:t>
      </w:r>
    </w:p>
    <w:p w14:paraId="1F137584" w14:textId="77777777" w:rsidR="00302450" w:rsidRDefault="00A5119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1.采购人有权对发出的采购文件进行必要的澄清或修改。</w:t>
      </w:r>
    </w:p>
    <w:p w14:paraId="489007F8" w14:textId="77777777" w:rsidR="00302450" w:rsidRDefault="00A5119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2.采购人可视情取消、延长相关时间。</w:t>
      </w:r>
    </w:p>
    <w:p w14:paraId="588E85B7" w14:textId="77777777" w:rsidR="00302450" w:rsidRDefault="00A5119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3.采购人对采购文件的澄清、修改将构成采购文件的一部分，对比选人具有约束力。</w:t>
      </w:r>
    </w:p>
    <w:p w14:paraId="6EACA867" w14:textId="77777777" w:rsidR="00302450" w:rsidRDefault="00A5119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4.比选人由于对采购文件的任何推论和误解以及采购人对有关问题的口头解释所造成的后果，均由比选人自负。</w:t>
      </w:r>
    </w:p>
    <w:p w14:paraId="70C558F9" w14:textId="77777777" w:rsidR="00302450" w:rsidRDefault="00A5119E">
      <w:pPr>
        <w:snapToGrid w:val="0"/>
        <w:spacing w:line="460" w:lineRule="exact"/>
        <w:ind w:firstLineChars="200" w:firstLine="560"/>
        <w:outlineLvl w:val="1"/>
        <w:rPr>
          <w:rFonts w:ascii="仿宋" w:eastAsia="仿宋" w:hAnsi="仿宋" w:cs="仿宋"/>
          <w:b/>
          <w:sz w:val="28"/>
          <w:szCs w:val="28"/>
        </w:rPr>
      </w:pPr>
      <w:r>
        <w:rPr>
          <w:rFonts w:ascii="仿宋" w:eastAsia="仿宋" w:hAnsi="仿宋" w:cs="仿宋" w:hint="eastAsia"/>
          <w:sz w:val="28"/>
          <w:szCs w:val="28"/>
        </w:rPr>
        <w:t>5.采购人视情组织答疑会。</w:t>
      </w:r>
    </w:p>
    <w:p w14:paraId="5DF3357A" w14:textId="77777777" w:rsidR="00302450" w:rsidRDefault="00A5119E">
      <w:pPr>
        <w:widowControl/>
        <w:spacing w:line="460" w:lineRule="exact"/>
        <w:ind w:firstLineChars="200" w:firstLine="562"/>
        <w:jc w:val="left"/>
        <w:rPr>
          <w:rFonts w:ascii="仿宋" w:eastAsia="仿宋" w:hAnsi="仿宋" w:cs="仿宋"/>
          <w:b/>
          <w:sz w:val="28"/>
          <w:szCs w:val="28"/>
        </w:rPr>
      </w:pPr>
      <w:r>
        <w:rPr>
          <w:rFonts w:ascii="仿宋" w:eastAsia="仿宋" w:hAnsi="仿宋" w:cs="仿宋" w:hint="eastAsia"/>
          <w:b/>
          <w:sz w:val="28"/>
          <w:szCs w:val="28"/>
        </w:rPr>
        <w:t>三、比选报价</w:t>
      </w:r>
    </w:p>
    <w:p w14:paraId="56576E3F" w14:textId="77777777" w:rsidR="00302450" w:rsidRDefault="00A5119E">
      <w:pPr>
        <w:widowControl/>
        <w:spacing w:line="460" w:lineRule="exact"/>
        <w:ind w:firstLineChars="200" w:firstLine="560"/>
        <w:jc w:val="left"/>
        <w:rPr>
          <w:rFonts w:ascii="仿宋" w:eastAsia="仿宋" w:hAnsi="仿宋" w:cs="仿宋"/>
          <w:bCs/>
          <w:sz w:val="28"/>
          <w:szCs w:val="28"/>
        </w:rPr>
      </w:pPr>
      <w:r>
        <w:rPr>
          <w:rFonts w:ascii="仿宋" w:eastAsia="仿宋" w:hAnsi="仿宋" w:cs="仿宋" w:hint="eastAsia"/>
          <w:bCs/>
          <w:sz w:val="28"/>
          <w:szCs w:val="28"/>
        </w:rPr>
        <w:t>1.本项目不接受任何有选择的报价。</w:t>
      </w:r>
    </w:p>
    <w:p w14:paraId="732D5A6C" w14:textId="77777777" w:rsidR="00302450" w:rsidRDefault="00A5119E">
      <w:pPr>
        <w:widowControl/>
        <w:spacing w:line="460" w:lineRule="exact"/>
        <w:ind w:firstLineChars="200" w:firstLine="560"/>
        <w:jc w:val="left"/>
        <w:rPr>
          <w:rFonts w:ascii="仿宋" w:eastAsia="仿宋" w:hAnsi="仿宋" w:cs="仿宋"/>
          <w:bCs/>
          <w:sz w:val="28"/>
          <w:szCs w:val="28"/>
        </w:rPr>
      </w:pPr>
      <w:r>
        <w:rPr>
          <w:rFonts w:ascii="仿宋" w:eastAsia="仿宋" w:hAnsi="仿宋" w:cs="仿宋" w:hint="eastAsia"/>
          <w:bCs/>
          <w:sz w:val="28"/>
          <w:szCs w:val="28"/>
        </w:rPr>
        <w:t>2.比选报价均以人民币为报价的货币单位。</w:t>
      </w:r>
    </w:p>
    <w:p w14:paraId="2DF2E4E3" w14:textId="77777777" w:rsidR="00302450" w:rsidRDefault="00A5119E">
      <w:pPr>
        <w:widowControl/>
        <w:spacing w:line="460" w:lineRule="exact"/>
        <w:ind w:firstLineChars="200" w:firstLine="560"/>
        <w:jc w:val="left"/>
        <w:rPr>
          <w:rFonts w:ascii="仿宋" w:eastAsia="仿宋" w:hAnsi="仿宋" w:cs="仿宋"/>
          <w:bCs/>
          <w:sz w:val="28"/>
          <w:szCs w:val="28"/>
        </w:rPr>
      </w:pPr>
      <w:r>
        <w:rPr>
          <w:rFonts w:ascii="仿宋" w:eastAsia="仿宋" w:hAnsi="仿宋" w:cs="仿宋" w:hint="eastAsia"/>
          <w:bCs/>
          <w:sz w:val="28"/>
          <w:szCs w:val="28"/>
        </w:rPr>
        <w:t>3.报价表必须加盖供应商公章且必须经法定代表人或被委托授权人签署。</w:t>
      </w:r>
    </w:p>
    <w:p w14:paraId="5A43917C" w14:textId="77777777" w:rsidR="00302450" w:rsidRDefault="00A5119E">
      <w:pPr>
        <w:widowControl/>
        <w:spacing w:line="460" w:lineRule="exact"/>
        <w:ind w:firstLineChars="200" w:firstLine="560"/>
        <w:jc w:val="left"/>
        <w:rPr>
          <w:rFonts w:ascii="仿宋" w:eastAsia="仿宋" w:hAnsi="仿宋" w:cs="仿宋"/>
          <w:bCs/>
          <w:sz w:val="28"/>
          <w:szCs w:val="28"/>
        </w:rPr>
      </w:pPr>
      <w:r>
        <w:rPr>
          <w:rFonts w:ascii="仿宋" w:eastAsia="仿宋" w:hAnsi="仿宋" w:cs="仿宋" w:hint="eastAsia"/>
          <w:bCs/>
          <w:sz w:val="28"/>
          <w:szCs w:val="28"/>
        </w:rPr>
        <w:t>4.比选报价出现前后不一致的，按照下列规定修正：</w:t>
      </w:r>
    </w:p>
    <w:p w14:paraId="6D3124A6" w14:textId="77777777" w:rsidR="00302450" w:rsidRDefault="00A5119E">
      <w:pPr>
        <w:widowControl/>
        <w:spacing w:line="460" w:lineRule="exact"/>
        <w:ind w:firstLineChars="200" w:firstLine="560"/>
        <w:jc w:val="left"/>
        <w:rPr>
          <w:rFonts w:ascii="仿宋" w:eastAsia="仿宋" w:hAnsi="仿宋" w:cs="仿宋"/>
          <w:bCs/>
          <w:sz w:val="28"/>
          <w:szCs w:val="28"/>
        </w:rPr>
      </w:pPr>
      <w:r>
        <w:rPr>
          <w:rFonts w:ascii="仿宋" w:eastAsia="仿宋" w:hAnsi="仿宋" w:cs="仿宋" w:hint="eastAsia"/>
          <w:bCs/>
          <w:sz w:val="28"/>
          <w:szCs w:val="28"/>
        </w:rPr>
        <w:t>（1）比选文件中报价表内容与比选文件技术响应中内容明细不一致的，以报价表为准；</w:t>
      </w:r>
    </w:p>
    <w:p w14:paraId="1157F602" w14:textId="77777777" w:rsidR="00302450" w:rsidRDefault="00A5119E">
      <w:pPr>
        <w:widowControl/>
        <w:spacing w:line="460" w:lineRule="exact"/>
        <w:ind w:firstLineChars="200" w:firstLine="560"/>
        <w:jc w:val="left"/>
        <w:rPr>
          <w:rFonts w:ascii="仿宋" w:eastAsia="仿宋" w:hAnsi="仿宋" w:cs="仿宋"/>
          <w:bCs/>
          <w:sz w:val="28"/>
          <w:szCs w:val="28"/>
        </w:rPr>
      </w:pPr>
      <w:r>
        <w:rPr>
          <w:rFonts w:ascii="仿宋" w:eastAsia="仿宋" w:hAnsi="仿宋" w:cs="仿宋" w:hint="eastAsia"/>
          <w:bCs/>
          <w:sz w:val="28"/>
          <w:szCs w:val="28"/>
        </w:rPr>
        <w:lastRenderedPageBreak/>
        <w:t>（2）比选文件中涉及大写金额和小写金额不一致的，以大写金额为准；</w:t>
      </w:r>
    </w:p>
    <w:p w14:paraId="76856E62" w14:textId="77777777" w:rsidR="00302450" w:rsidRDefault="00A5119E">
      <w:pPr>
        <w:widowControl/>
        <w:spacing w:line="460" w:lineRule="exact"/>
        <w:ind w:firstLineChars="200" w:firstLine="560"/>
        <w:jc w:val="left"/>
        <w:rPr>
          <w:rFonts w:ascii="仿宋" w:eastAsia="仿宋" w:hAnsi="仿宋" w:cs="仿宋"/>
          <w:bCs/>
          <w:sz w:val="28"/>
          <w:szCs w:val="28"/>
        </w:rPr>
      </w:pPr>
      <w:r>
        <w:rPr>
          <w:rFonts w:ascii="仿宋" w:eastAsia="仿宋" w:hAnsi="仿宋" w:cs="仿宋" w:hint="eastAsia"/>
          <w:bCs/>
          <w:sz w:val="28"/>
          <w:szCs w:val="28"/>
        </w:rPr>
        <w:t>（3）单价金额小数点或者百分比有明显错位的，以报价表（响应报价总表）的总价为准，并修改单价；</w:t>
      </w:r>
    </w:p>
    <w:p w14:paraId="77E8A6A0" w14:textId="77777777" w:rsidR="00302450" w:rsidRDefault="00A5119E">
      <w:pPr>
        <w:widowControl/>
        <w:spacing w:line="460" w:lineRule="exact"/>
        <w:ind w:firstLineChars="200" w:firstLine="560"/>
        <w:jc w:val="left"/>
        <w:rPr>
          <w:rFonts w:ascii="仿宋" w:eastAsia="仿宋" w:hAnsi="仿宋" w:cs="仿宋"/>
          <w:bCs/>
          <w:sz w:val="28"/>
          <w:szCs w:val="28"/>
        </w:rPr>
      </w:pPr>
      <w:r>
        <w:rPr>
          <w:rFonts w:ascii="仿宋" w:eastAsia="仿宋" w:hAnsi="仿宋" w:cs="仿宋" w:hint="eastAsia"/>
          <w:bCs/>
          <w:sz w:val="28"/>
          <w:szCs w:val="28"/>
        </w:rPr>
        <w:t>（4）总价金额与按单价汇总金额不一致的，以单价金额计算结果为准。</w:t>
      </w:r>
    </w:p>
    <w:p w14:paraId="334D403C" w14:textId="77777777" w:rsidR="00302450" w:rsidRDefault="00A5119E">
      <w:pPr>
        <w:widowControl/>
        <w:spacing w:line="460" w:lineRule="exact"/>
        <w:ind w:firstLineChars="200" w:firstLine="560"/>
        <w:jc w:val="left"/>
        <w:rPr>
          <w:rFonts w:ascii="仿宋" w:eastAsia="仿宋" w:hAnsi="仿宋" w:cs="仿宋"/>
          <w:bCs/>
          <w:sz w:val="28"/>
          <w:szCs w:val="28"/>
        </w:rPr>
      </w:pPr>
      <w:r>
        <w:rPr>
          <w:rFonts w:ascii="仿宋" w:eastAsia="仿宋" w:hAnsi="仿宋" w:cs="仿宋" w:hint="eastAsia"/>
          <w:bCs/>
          <w:sz w:val="28"/>
          <w:szCs w:val="28"/>
        </w:rPr>
        <w:t>同时出现两种以上不一致的，按照前款规定的顺序修正。修正后的报价应当由供应商的法定代表人或其授权的代表签字确认后产生约束力，供应商不确认的，其响应无效。</w:t>
      </w:r>
    </w:p>
    <w:p w14:paraId="35A61E3B" w14:textId="77777777" w:rsidR="00302450" w:rsidRDefault="00A5119E">
      <w:pPr>
        <w:widowControl/>
        <w:spacing w:line="460" w:lineRule="exact"/>
        <w:ind w:firstLineChars="200" w:firstLine="560"/>
        <w:jc w:val="left"/>
        <w:rPr>
          <w:rFonts w:ascii="仿宋" w:eastAsia="仿宋" w:hAnsi="仿宋" w:cs="仿宋"/>
          <w:bCs/>
          <w:sz w:val="28"/>
          <w:szCs w:val="28"/>
        </w:rPr>
      </w:pPr>
      <w:r>
        <w:rPr>
          <w:rFonts w:ascii="仿宋" w:eastAsia="仿宋" w:hAnsi="仿宋" w:cs="仿宋" w:hint="eastAsia"/>
          <w:bCs/>
          <w:sz w:val="28"/>
          <w:szCs w:val="28"/>
        </w:rPr>
        <w:t>5.供应商应详细阅读比选文件的全部内容，根据采购项目需求，准确制定相关工作方案等，必须对本采购项目全部进行报价，如有漏项，视同对本项目的优惠。不按比选文件的要求提供响应文件，导致报价无效，按无效响应处理。</w:t>
      </w:r>
    </w:p>
    <w:p w14:paraId="40E28E82" w14:textId="77777777" w:rsidR="00302450" w:rsidRDefault="00A5119E">
      <w:pPr>
        <w:snapToGrid w:val="0"/>
        <w:spacing w:line="460" w:lineRule="exact"/>
        <w:ind w:firstLineChars="200" w:firstLine="562"/>
        <w:outlineLvl w:val="1"/>
        <w:rPr>
          <w:rFonts w:ascii="仿宋" w:eastAsia="仿宋" w:hAnsi="仿宋" w:cs="仿宋"/>
          <w:b/>
          <w:sz w:val="28"/>
          <w:szCs w:val="28"/>
        </w:rPr>
      </w:pPr>
      <w:r>
        <w:rPr>
          <w:rFonts w:ascii="仿宋" w:eastAsia="仿宋" w:hAnsi="仿宋" w:cs="仿宋" w:hint="eastAsia"/>
          <w:b/>
          <w:sz w:val="28"/>
          <w:szCs w:val="28"/>
        </w:rPr>
        <w:t>四、比选文件的编写、份数和签署</w:t>
      </w:r>
    </w:p>
    <w:p w14:paraId="4E81D93B" w14:textId="77777777" w:rsidR="00302450" w:rsidRDefault="00A5119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1.比选人按第七部分“比选响应文件组成”编写比选响应文件。</w:t>
      </w:r>
      <w:r>
        <w:rPr>
          <w:rFonts w:ascii="仿宋" w:eastAsia="仿宋" w:hAnsi="仿宋" w:cs="仿宋" w:hint="eastAsia"/>
          <w:kern w:val="0"/>
          <w:sz w:val="28"/>
          <w:szCs w:val="28"/>
          <w:lang w:val="zh-CN"/>
        </w:rPr>
        <w:t>比选响应文件规格幅面</w:t>
      </w:r>
      <w:r>
        <w:rPr>
          <w:rFonts w:ascii="仿宋" w:eastAsia="仿宋" w:hAnsi="仿宋" w:cs="仿宋" w:hint="eastAsia"/>
          <w:sz w:val="28"/>
          <w:szCs w:val="28"/>
        </w:rPr>
        <w:t>A4纸（图纸等除外）；</w:t>
      </w:r>
      <w:r>
        <w:rPr>
          <w:rFonts w:ascii="仿宋" w:eastAsia="仿宋" w:hAnsi="仿宋" w:cs="仿宋" w:hint="eastAsia"/>
          <w:kern w:val="0"/>
          <w:sz w:val="28"/>
          <w:szCs w:val="28"/>
          <w:lang w:val="zh-CN"/>
        </w:rPr>
        <w:t>按照采购文件所规定的内容顺序，统一编制目录，逐页编码，由于编排混乱导致比选响应文件被误读或查找不到，其责任应当由比选人承担；</w:t>
      </w:r>
      <w:r>
        <w:rPr>
          <w:rFonts w:ascii="仿宋" w:eastAsia="仿宋" w:hAnsi="仿宋" w:cs="仿宋" w:hint="eastAsia"/>
          <w:sz w:val="28"/>
          <w:szCs w:val="28"/>
        </w:rPr>
        <w:t>牢固装订成册，不允许使用活页夹、拉杆夹、文件夹、塑料方便式书脊（插入式或穿孔式）装订；比选响应文件不得行间插字、涂改、增删，如修补错漏处，须经比选响应文件签署人签字并加盖公章。</w:t>
      </w:r>
    </w:p>
    <w:p w14:paraId="66779BA0" w14:textId="77777777" w:rsidR="00302450" w:rsidRDefault="00A5119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2.纸质比选响应文件（资格审查文件、商务技术文件、价格响应文件），明确标注比选人全称、“正本”、“副本”字样。纸质比选响应文件</w:t>
      </w:r>
      <w:r>
        <w:rPr>
          <w:rFonts w:ascii="仿宋" w:eastAsia="仿宋" w:hAnsi="仿宋" w:cs="仿宋" w:hint="eastAsia"/>
          <w:b/>
          <w:sz w:val="28"/>
          <w:szCs w:val="28"/>
        </w:rPr>
        <w:t>正本份数：1份，副本份数：1份。电子响应文件一份。</w:t>
      </w:r>
    </w:p>
    <w:p w14:paraId="159A383F" w14:textId="77777777" w:rsidR="00302450" w:rsidRDefault="00A5119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3.纸质比选响应文件正副本须打印并由比选人法定代表人或授权人签字并加盖单位印章。</w:t>
      </w:r>
    </w:p>
    <w:p w14:paraId="586C8AAC" w14:textId="77777777" w:rsidR="00302450" w:rsidRDefault="00A5119E">
      <w:pPr>
        <w:spacing w:line="460" w:lineRule="exact"/>
        <w:ind w:firstLineChars="200" w:firstLine="562"/>
        <w:rPr>
          <w:rFonts w:ascii="仿宋" w:eastAsia="仿宋" w:hAnsi="仿宋" w:cs="仿宋"/>
          <w:sz w:val="28"/>
          <w:szCs w:val="28"/>
        </w:rPr>
      </w:pPr>
      <w:r>
        <w:rPr>
          <w:rFonts w:ascii="仿宋" w:eastAsia="仿宋" w:hAnsi="仿宋" w:cs="仿宋" w:hint="eastAsia"/>
          <w:b/>
          <w:sz w:val="28"/>
          <w:szCs w:val="28"/>
        </w:rPr>
        <w:t>4.</w:t>
      </w:r>
      <w:r>
        <w:rPr>
          <w:rFonts w:ascii="仿宋" w:eastAsia="仿宋" w:hAnsi="仿宋" w:cs="仿宋" w:hint="eastAsia"/>
          <w:sz w:val="28"/>
          <w:szCs w:val="28"/>
        </w:rPr>
        <w:t>电子响应文件</w:t>
      </w:r>
    </w:p>
    <w:p w14:paraId="5710D4C1" w14:textId="77777777" w:rsidR="00302450" w:rsidRDefault="00A5119E">
      <w:pPr>
        <w:snapToGrid w:val="0"/>
        <w:spacing w:line="460" w:lineRule="exact"/>
        <w:ind w:firstLineChars="200" w:firstLine="562"/>
        <w:outlineLvl w:val="1"/>
        <w:rPr>
          <w:rFonts w:ascii="仿宋" w:eastAsia="仿宋" w:hAnsi="仿宋" w:cs="仿宋"/>
          <w:b/>
          <w:bCs/>
          <w:sz w:val="28"/>
          <w:szCs w:val="28"/>
          <w:lang w:val="zh-CN"/>
        </w:rPr>
      </w:pPr>
      <w:r>
        <w:rPr>
          <w:rFonts w:ascii="仿宋" w:eastAsia="仿宋" w:hAnsi="仿宋" w:cs="仿宋" w:hint="eastAsia"/>
          <w:b/>
          <w:bCs/>
          <w:sz w:val="28"/>
          <w:szCs w:val="28"/>
          <w:lang w:val="zh-CN"/>
        </w:rPr>
        <w:t>▲本项目要求提供电子响应文件一份，电子响应文件的内容为资格审查文件、商务技术响应文件、价格响应文件打印盖章后的响应文件的扫描件（资格审查文件、商务技术响应文件、价格响应文件需分</w:t>
      </w:r>
      <w:r>
        <w:rPr>
          <w:rFonts w:ascii="仿宋" w:eastAsia="仿宋" w:hAnsi="仿宋" w:cs="仿宋" w:hint="eastAsia"/>
          <w:b/>
          <w:bCs/>
          <w:sz w:val="28"/>
          <w:szCs w:val="28"/>
          <w:lang w:val="zh-CN"/>
        </w:rPr>
        <w:lastRenderedPageBreak/>
        <w:t>别逐页连续扫描为三个独立的PDF文件），可以采取U盘、电子光盘两种方式中任意一种方式提交，需单独密封提交。</w:t>
      </w:r>
    </w:p>
    <w:p w14:paraId="3BBEDC03" w14:textId="77777777" w:rsidR="00302450" w:rsidRDefault="00A5119E">
      <w:pPr>
        <w:snapToGrid w:val="0"/>
        <w:spacing w:line="460" w:lineRule="exact"/>
        <w:ind w:firstLineChars="200" w:firstLine="562"/>
        <w:outlineLvl w:val="1"/>
        <w:rPr>
          <w:rFonts w:ascii="仿宋" w:eastAsia="仿宋" w:hAnsi="仿宋" w:cs="仿宋"/>
          <w:b/>
          <w:bCs/>
          <w:sz w:val="28"/>
          <w:szCs w:val="28"/>
          <w:lang w:val="zh-CN"/>
        </w:rPr>
      </w:pPr>
      <w:r>
        <w:rPr>
          <w:rFonts w:ascii="仿宋" w:eastAsia="仿宋" w:hAnsi="仿宋" w:cs="仿宋" w:hint="eastAsia"/>
          <w:b/>
          <w:bCs/>
          <w:sz w:val="28"/>
          <w:szCs w:val="28"/>
          <w:lang w:val="zh-CN"/>
        </w:rPr>
        <w:t>电子响应文件内容应与提交纸质响应文件内容一致。否则，由此产生的后果参选人自负。</w:t>
      </w:r>
    </w:p>
    <w:p w14:paraId="240B2826" w14:textId="77777777" w:rsidR="00302450" w:rsidRDefault="00A5119E">
      <w:pPr>
        <w:snapToGrid w:val="0"/>
        <w:spacing w:line="460" w:lineRule="exact"/>
        <w:ind w:firstLineChars="200" w:firstLine="562"/>
        <w:outlineLvl w:val="1"/>
        <w:rPr>
          <w:rFonts w:ascii="仿宋" w:eastAsia="仿宋" w:hAnsi="仿宋" w:cs="仿宋"/>
          <w:b/>
          <w:sz w:val="28"/>
          <w:szCs w:val="28"/>
        </w:rPr>
      </w:pPr>
      <w:r>
        <w:rPr>
          <w:rFonts w:ascii="仿宋" w:eastAsia="仿宋" w:hAnsi="仿宋" w:cs="仿宋" w:hint="eastAsia"/>
          <w:b/>
          <w:sz w:val="28"/>
          <w:szCs w:val="28"/>
        </w:rPr>
        <w:t>五、比选文件的密封及标记</w:t>
      </w:r>
    </w:p>
    <w:p w14:paraId="5B0FF11A" w14:textId="77777777" w:rsidR="00302450" w:rsidRDefault="00A5119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1.比选人应将资格审查证明材料正本、副本合并密封，统一装在一个密封袋内。</w:t>
      </w:r>
    </w:p>
    <w:p w14:paraId="0DA14E3C" w14:textId="77777777" w:rsidR="00302450" w:rsidRDefault="00A5119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2.比选人应将商务技术响应文件资料正本、副本及图纸类等（如需提供图纸等其它资料的话）合并密封，统一装在一个密封袋或密封箱内（如有A3大小的图纸类，可单独密封）。</w:t>
      </w:r>
    </w:p>
    <w:p w14:paraId="00431AD5" w14:textId="77777777" w:rsidR="00302450" w:rsidRDefault="00A5119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3.价格响应文件须单独密封，不得出现于比选响应文件其他部分中。</w:t>
      </w:r>
    </w:p>
    <w:p w14:paraId="29691859" w14:textId="77777777" w:rsidR="00302450" w:rsidRDefault="00A5119E">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4.提交</w:t>
      </w:r>
      <w:r>
        <w:rPr>
          <w:rFonts w:ascii="仿宋" w:eastAsia="仿宋" w:hAnsi="仿宋" w:cs="仿宋" w:hint="eastAsia"/>
          <w:sz w:val="28"/>
          <w:szCs w:val="28"/>
          <w:lang w:val="zh-CN"/>
        </w:rPr>
        <w:t>电子响应文件一份，电子响应文件的内容为</w:t>
      </w:r>
      <w:r>
        <w:rPr>
          <w:rFonts w:ascii="仿宋" w:eastAsia="仿宋" w:hAnsi="仿宋" w:cs="仿宋" w:hint="eastAsia"/>
          <w:sz w:val="28"/>
          <w:szCs w:val="28"/>
        </w:rPr>
        <w:t>资格审查文件、商务技术文件、价格响应文件</w:t>
      </w:r>
      <w:r>
        <w:rPr>
          <w:rFonts w:ascii="仿宋" w:eastAsia="仿宋" w:hAnsi="仿宋" w:cs="仿宋" w:hint="eastAsia"/>
          <w:sz w:val="28"/>
          <w:szCs w:val="28"/>
          <w:lang w:val="zh-CN"/>
        </w:rPr>
        <w:t>的打印盖章后的响应文件的扫描件（</w:t>
      </w:r>
      <w:r>
        <w:rPr>
          <w:rFonts w:ascii="仿宋" w:eastAsia="仿宋" w:hAnsi="仿宋" w:cs="仿宋" w:hint="eastAsia"/>
          <w:sz w:val="28"/>
          <w:szCs w:val="28"/>
        </w:rPr>
        <w:t>资格审查文件、商务技术文件、价格响应文件</w:t>
      </w:r>
      <w:r>
        <w:rPr>
          <w:rFonts w:ascii="仿宋" w:eastAsia="仿宋" w:hAnsi="仿宋" w:cs="仿宋" w:hint="eastAsia"/>
          <w:sz w:val="28"/>
          <w:szCs w:val="28"/>
          <w:lang w:val="zh-CN"/>
        </w:rPr>
        <w:t>需分别逐页连续扫描为</w:t>
      </w:r>
      <w:r>
        <w:rPr>
          <w:rFonts w:ascii="仿宋" w:eastAsia="仿宋" w:hAnsi="仿宋" w:cs="仿宋" w:hint="eastAsia"/>
          <w:sz w:val="28"/>
          <w:szCs w:val="28"/>
        </w:rPr>
        <w:t>三</w:t>
      </w:r>
      <w:r>
        <w:rPr>
          <w:rFonts w:ascii="仿宋" w:eastAsia="仿宋" w:hAnsi="仿宋" w:cs="仿宋" w:hint="eastAsia"/>
          <w:sz w:val="28"/>
          <w:szCs w:val="28"/>
          <w:lang w:val="zh-CN"/>
        </w:rPr>
        <w:t>个独立的PDF文件）。可以采取U盘、电子光盘</w:t>
      </w:r>
      <w:r>
        <w:rPr>
          <w:rFonts w:ascii="仿宋" w:eastAsia="仿宋" w:hAnsi="仿宋" w:cs="仿宋" w:hint="eastAsia"/>
          <w:sz w:val="28"/>
          <w:szCs w:val="28"/>
        </w:rPr>
        <w:t>两</w:t>
      </w:r>
      <w:r>
        <w:rPr>
          <w:rFonts w:ascii="仿宋" w:eastAsia="仿宋" w:hAnsi="仿宋" w:cs="仿宋" w:hint="eastAsia"/>
          <w:sz w:val="28"/>
          <w:szCs w:val="28"/>
          <w:lang w:val="zh-CN"/>
        </w:rPr>
        <w:t>种方式中任意一种方式提交。电子响应文件内容应与提交纸质响应文件内容一致。否则，由此产生的后果参选人自负。</w:t>
      </w:r>
    </w:p>
    <w:p w14:paraId="3FD7E64D" w14:textId="77777777" w:rsidR="00302450" w:rsidRDefault="00A5119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5.采购人将拒绝接收未按照采购文件要求密封的比选响应文件。</w:t>
      </w:r>
    </w:p>
    <w:p w14:paraId="58AAE346" w14:textId="77777777" w:rsidR="00302450" w:rsidRDefault="00A5119E">
      <w:pPr>
        <w:snapToGrid w:val="0"/>
        <w:spacing w:line="460" w:lineRule="exact"/>
        <w:ind w:firstLineChars="200" w:firstLine="562"/>
        <w:outlineLvl w:val="1"/>
        <w:rPr>
          <w:rFonts w:ascii="仿宋" w:eastAsia="仿宋" w:hAnsi="仿宋" w:cs="仿宋"/>
          <w:b/>
          <w:sz w:val="28"/>
          <w:szCs w:val="28"/>
        </w:rPr>
      </w:pPr>
      <w:r>
        <w:rPr>
          <w:rFonts w:ascii="仿宋" w:eastAsia="仿宋" w:hAnsi="仿宋" w:cs="仿宋" w:hint="eastAsia"/>
          <w:b/>
          <w:sz w:val="28"/>
          <w:szCs w:val="28"/>
        </w:rPr>
        <w:t>六、比选文件的递交时间</w:t>
      </w:r>
    </w:p>
    <w:p w14:paraId="2EDDE353" w14:textId="77777777" w:rsidR="00302450" w:rsidRDefault="00A5119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比选文件必须在规定的接收截止时间前送达采购人。采购人将拒绝接收在比选截止时间后递交的比选文件。</w:t>
      </w:r>
    </w:p>
    <w:p w14:paraId="1166BA67" w14:textId="77777777" w:rsidR="00302450" w:rsidRDefault="00A5119E">
      <w:pPr>
        <w:snapToGrid w:val="0"/>
        <w:spacing w:line="4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响应文件密封后应标明响应文件项目名称、项目编号、参选文件内容、边缝处加盖单位骑缝章或骑缝签字，并注明于比选前不得启封。密封完好标准以未泄露响应文件内容为主要判断依据。</w:t>
      </w:r>
    </w:p>
    <w:p w14:paraId="2D09AD54" w14:textId="77777777" w:rsidR="00302450" w:rsidRDefault="00A5119E">
      <w:pPr>
        <w:snapToGrid w:val="0"/>
        <w:spacing w:line="460" w:lineRule="exact"/>
        <w:ind w:firstLineChars="200" w:firstLine="562"/>
        <w:outlineLvl w:val="1"/>
        <w:rPr>
          <w:rFonts w:ascii="仿宋" w:eastAsia="仿宋" w:hAnsi="仿宋" w:cs="仿宋"/>
          <w:b/>
          <w:sz w:val="28"/>
          <w:szCs w:val="28"/>
        </w:rPr>
      </w:pPr>
      <w:r>
        <w:rPr>
          <w:rFonts w:ascii="仿宋" w:eastAsia="仿宋" w:hAnsi="仿宋" w:cs="仿宋" w:hint="eastAsia"/>
          <w:b/>
          <w:sz w:val="28"/>
          <w:szCs w:val="28"/>
        </w:rPr>
        <w:t>七、相关费用（无）</w:t>
      </w:r>
    </w:p>
    <w:p w14:paraId="674B33EC" w14:textId="77777777" w:rsidR="00302450" w:rsidRDefault="00302450">
      <w:pPr>
        <w:snapToGrid w:val="0"/>
        <w:spacing w:line="460" w:lineRule="exact"/>
        <w:rPr>
          <w:rFonts w:ascii="仿宋" w:eastAsia="仿宋" w:hAnsi="仿宋" w:cs="仿宋"/>
          <w:b/>
          <w:sz w:val="36"/>
          <w:szCs w:val="36"/>
        </w:rPr>
      </w:pPr>
    </w:p>
    <w:p w14:paraId="4B13DEB8" w14:textId="77777777" w:rsidR="00302450" w:rsidRDefault="00302450">
      <w:pPr>
        <w:snapToGrid w:val="0"/>
        <w:spacing w:line="460" w:lineRule="exact"/>
        <w:rPr>
          <w:rFonts w:ascii="仿宋" w:eastAsia="仿宋" w:hAnsi="仿宋" w:cs="仿宋"/>
          <w:b/>
          <w:sz w:val="36"/>
          <w:szCs w:val="36"/>
        </w:rPr>
      </w:pPr>
    </w:p>
    <w:p w14:paraId="54540798" w14:textId="77777777" w:rsidR="00302450" w:rsidRDefault="00302450">
      <w:pPr>
        <w:snapToGrid w:val="0"/>
        <w:spacing w:line="460" w:lineRule="exact"/>
        <w:rPr>
          <w:rFonts w:ascii="仿宋" w:eastAsia="仿宋" w:hAnsi="仿宋" w:cs="仿宋"/>
          <w:b/>
          <w:sz w:val="36"/>
          <w:szCs w:val="36"/>
        </w:rPr>
      </w:pPr>
    </w:p>
    <w:p w14:paraId="36B42863" w14:textId="77777777" w:rsidR="00302450" w:rsidRDefault="00302450">
      <w:pPr>
        <w:snapToGrid w:val="0"/>
        <w:spacing w:line="460" w:lineRule="exact"/>
        <w:rPr>
          <w:rFonts w:ascii="仿宋" w:eastAsia="仿宋" w:hAnsi="仿宋" w:cs="仿宋"/>
          <w:b/>
          <w:sz w:val="36"/>
          <w:szCs w:val="36"/>
        </w:rPr>
      </w:pPr>
    </w:p>
    <w:p w14:paraId="387E3375" w14:textId="77777777" w:rsidR="00302450" w:rsidRDefault="00A5119E">
      <w:pPr>
        <w:snapToGrid w:val="0"/>
        <w:spacing w:line="460" w:lineRule="exact"/>
        <w:jc w:val="center"/>
        <w:rPr>
          <w:rFonts w:ascii="仿宋" w:eastAsia="仿宋" w:hAnsi="仿宋" w:cs="仿宋"/>
          <w:b/>
          <w:sz w:val="36"/>
          <w:szCs w:val="36"/>
        </w:rPr>
      </w:pPr>
      <w:r>
        <w:rPr>
          <w:rFonts w:ascii="仿宋" w:eastAsia="仿宋" w:hAnsi="仿宋" w:cs="仿宋" w:hint="eastAsia"/>
          <w:b/>
          <w:sz w:val="36"/>
          <w:szCs w:val="36"/>
        </w:rPr>
        <w:lastRenderedPageBreak/>
        <w:t>第三部分  项目需求说明</w:t>
      </w:r>
    </w:p>
    <w:p w14:paraId="5C88F302" w14:textId="77777777" w:rsidR="00302450" w:rsidRDefault="00A5119E">
      <w:pPr>
        <w:snapToGrid w:val="0"/>
        <w:spacing w:beforeLines="100" w:before="312" w:line="460" w:lineRule="exact"/>
        <w:ind w:firstLineChars="200" w:firstLine="562"/>
        <w:contextualSpacing/>
        <w:rPr>
          <w:rFonts w:ascii="仿宋" w:eastAsia="仿宋" w:hAnsi="仿宋" w:cs="仿宋"/>
          <w:sz w:val="28"/>
          <w:szCs w:val="28"/>
        </w:rPr>
      </w:pPr>
      <w:bookmarkStart w:id="2" w:name="OLE_LINK3"/>
      <w:bookmarkStart w:id="3" w:name="OLE_LINK4"/>
      <w:r>
        <w:rPr>
          <w:rFonts w:ascii="仿宋" w:eastAsia="仿宋" w:hAnsi="仿宋" w:cs="仿宋" w:hint="eastAsia"/>
          <w:b/>
          <w:sz w:val="28"/>
          <w:szCs w:val="28"/>
          <w:lang w:val="zh-CN"/>
        </w:rPr>
        <w:t>请</w:t>
      </w:r>
      <w:r>
        <w:rPr>
          <w:rFonts w:ascii="仿宋" w:eastAsia="仿宋" w:hAnsi="仿宋" w:cs="仿宋" w:hint="eastAsia"/>
          <w:b/>
          <w:sz w:val="28"/>
          <w:szCs w:val="28"/>
        </w:rPr>
        <w:t>参</w:t>
      </w:r>
      <w:r>
        <w:rPr>
          <w:rFonts w:ascii="仿宋" w:eastAsia="仿宋" w:hAnsi="仿宋" w:cs="仿宋" w:hint="eastAsia"/>
          <w:b/>
          <w:sz w:val="28"/>
          <w:szCs w:val="28"/>
          <w:lang w:val="zh-CN"/>
        </w:rPr>
        <w:t>选人在制作</w:t>
      </w:r>
      <w:r>
        <w:rPr>
          <w:rFonts w:ascii="仿宋" w:eastAsia="仿宋" w:hAnsi="仿宋" w:cs="仿宋" w:hint="eastAsia"/>
          <w:b/>
          <w:sz w:val="28"/>
          <w:szCs w:val="28"/>
        </w:rPr>
        <w:t>参</w:t>
      </w:r>
      <w:r>
        <w:rPr>
          <w:rFonts w:ascii="仿宋" w:eastAsia="仿宋" w:hAnsi="仿宋" w:cs="仿宋" w:hint="eastAsia"/>
          <w:b/>
          <w:sz w:val="28"/>
          <w:szCs w:val="28"/>
          <w:lang w:val="zh-CN"/>
        </w:rPr>
        <w:t>选文件时仔细研究项目需求说明。</w:t>
      </w:r>
      <w:r>
        <w:rPr>
          <w:rFonts w:ascii="仿宋" w:eastAsia="仿宋" w:hAnsi="仿宋" w:cs="仿宋" w:hint="eastAsia"/>
          <w:sz w:val="28"/>
          <w:szCs w:val="28"/>
        </w:rPr>
        <w:t>参</w:t>
      </w:r>
      <w:r>
        <w:rPr>
          <w:rFonts w:ascii="仿宋" w:eastAsia="仿宋" w:hAnsi="仿宋" w:cs="仿宋" w:hint="eastAsia"/>
          <w:sz w:val="28"/>
          <w:szCs w:val="28"/>
          <w:lang w:val="zh-CN"/>
        </w:rPr>
        <w:t>选人不能简单照搬照抄采购单位项目需求说明中的技术、商务要求，必须作实事求是的响应。如照搬照抄项目需求说明中的技术、商务要求的，成交后供应商在同采购单位签订合同和履约环节中不得提出异议，一切后果和损失由成交供应商承担。</w:t>
      </w:r>
    </w:p>
    <w:bookmarkEnd w:id="2"/>
    <w:bookmarkEnd w:id="3"/>
    <w:p w14:paraId="0CDF75F6" w14:textId="77777777" w:rsidR="00302450" w:rsidRDefault="00A5119E">
      <w:pPr>
        <w:snapToGrid w:val="0"/>
        <w:spacing w:line="460" w:lineRule="exact"/>
        <w:ind w:firstLineChars="200" w:firstLine="562"/>
        <w:outlineLvl w:val="1"/>
        <w:rPr>
          <w:rFonts w:ascii="仿宋" w:eastAsia="仿宋" w:hAnsi="仿宋" w:cs="仿宋"/>
          <w:b/>
          <w:sz w:val="28"/>
          <w:szCs w:val="28"/>
        </w:rPr>
      </w:pPr>
      <w:r>
        <w:rPr>
          <w:rFonts w:ascii="仿宋" w:eastAsia="仿宋" w:hAnsi="仿宋" w:cs="仿宋" w:hint="eastAsia"/>
          <w:b/>
          <w:sz w:val="28"/>
          <w:szCs w:val="28"/>
        </w:rPr>
        <w:t>一、基本情况</w:t>
      </w:r>
    </w:p>
    <w:p w14:paraId="73BD16DC" w14:textId="77777777" w:rsidR="00302450" w:rsidRDefault="00A5119E">
      <w:pPr>
        <w:adjustRightInd w:val="0"/>
        <w:snapToGrid w:val="0"/>
        <w:spacing w:line="460" w:lineRule="exact"/>
        <w:ind w:firstLineChars="200" w:firstLine="560"/>
        <w:rPr>
          <w:rFonts w:ascii="仿宋" w:eastAsia="仿宋" w:hAnsi="仿宋" w:cs="仿宋"/>
          <w:bCs/>
          <w:sz w:val="28"/>
          <w:szCs w:val="28"/>
        </w:rPr>
      </w:pPr>
      <w:r>
        <w:rPr>
          <w:rFonts w:ascii="仿宋" w:eastAsia="仿宋" w:hAnsi="仿宋" w:cs="仿宋" w:hint="eastAsia"/>
          <w:bCs/>
          <w:sz w:val="28"/>
          <w:szCs w:val="28"/>
        </w:rPr>
        <w:t>预算金额：约</w:t>
      </w:r>
      <w:r>
        <w:rPr>
          <w:rFonts w:ascii="仿宋" w:eastAsia="仿宋" w:hAnsi="仿宋" w:cs="仿宋" w:hint="eastAsia"/>
          <w:sz w:val="28"/>
          <w:szCs w:val="28"/>
        </w:rPr>
        <w:t>1</w:t>
      </w:r>
      <w:r>
        <w:rPr>
          <w:rFonts w:ascii="仿宋" w:eastAsia="仿宋" w:hAnsi="仿宋" w:cs="仿宋"/>
          <w:sz w:val="28"/>
          <w:szCs w:val="28"/>
        </w:rPr>
        <w:t>8</w:t>
      </w:r>
      <w:r>
        <w:rPr>
          <w:rFonts w:ascii="仿宋" w:eastAsia="仿宋" w:hAnsi="仿宋" w:cs="仿宋" w:hint="eastAsia"/>
          <w:sz w:val="28"/>
          <w:szCs w:val="28"/>
        </w:rPr>
        <w:t>.</w:t>
      </w:r>
      <w:r>
        <w:rPr>
          <w:rFonts w:ascii="仿宋" w:eastAsia="仿宋" w:hAnsi="仿宋" w:cs="仿宋"/>
          <w:sz w:val="28"/>
          <w:szCs w:val="28"/>
        </w:rPr>
        <w:t>9</w:t>
      </w:r>
      <w:r>
        <w:rPr>
          <w:rFonts w:ascii="仿宋" w:eastAsia="仿宋" w:hAnsi="仿宋" w:cs="仿宋" w:hint="eastAsia"/>
          <w:sz w:val="28"/>
          <w:szCs w:val="28"/>
        </w:rPr>
        <w:t>万元/年</w:t>
      </w:r>
      <w:r>
        <w:rPr>
          <w:rFonts w:ascii="仿宋" w:eastAsia="仿宋" w:hAnsi="仿宋" w:cs="仿宋" w:hint="eastAsia"/>
          <w:bCs/>
          <w:sz w:val="28"/>
          <w:szCs w:val="28"/>
        </w:rPr>
        <w:t>，本次项目采购包含：</w:t>
      </w:r>
    </w:p>
    <w:p w14:paraId="3822F47A" w14:textId="77777777" w:rsidR="00302450" w:rsidRDefault="00A5119E">
      <w:pPr>
        <w:adjustRightInd w:val="0"/>
        <w:snapToGrid w:val="0"/>
        <w:spacing w:line="460" w:lineRule="exact"/>
        <w:ind w:firstLineChars="200" w:firstLine="560"/>
        <w:rPr>
          <w:rFonts w:ascii="仿宋" w:eastAsia="仿宋" w:hAnsi="仿宋" w:cs="仿宋"/>
          <w:bCs/>
          <w:sz w:val="28"/>
          <w:szCs w:val="28"/>
        </w:rPr>
      </w:pPr>
      <w:r>
        <w:rPr>
          <w:rFonts w:ascii="仿宋" w:eastAsia="仿宋" w:hAnsi="仿宋" w:cs="仿宋" w:hint="eastAsia"/>
          <w:bCs/>
          <w:sz w:val="28"/>
          <w:szCs w:val="28"/>
        </w:rPr>
        <w:t>1.南通特殊教育中心工会会员春节、端午、中秋慰问品提货券，提货券实付金额设置：春节800元、端午节400元、中秋600元，总计1800元/人/年，结算时以提货券实际数额为准。</w:t>
      </w:r>
    </w:p>
    <w:p w14:paraId="3009BE38" w14:textId="77777777" w:rsidR="00302450" w:rsidRDefault="00A5119E">
      <w:pPr>
        <w:snapToGrid w:val="0"/>
        <w:spacing w:line="460" w:lineRule="exact"/>
        <w:ind w:firstLineChars="200" w:firstLine="562"/>
        <w:outlineLvl w:val="1"/>
        <w:rPr>
          <w:rFonts w:ascii="仿宋" w:eastAsia="仿宋" w:hAnsi="仿宋" w:cs="仿宋"/>
          <w:b/>
          <w:sz w:val="28"/>
          <w:szCs w:val="28"/>
        </w:rPr>
      </w:pPr>
      <w:r>
        <w:rPr>
          <w:rFonts w:ascii="仿宋" w:eastAsia="仿宋" w:hAnsi="仿宋" w:cs="仿宋" w:hint="eastAsia"/>
          <w:b/>
          <w:sz w:val="28"/>
          <w:szCs w:val="28"/>
        </w:rPr>
        <w:t>2.</w:t>
      </w:r>
      <w:r>
        <w:rPr>
          <w:rFonts w:ascii="仿宋" w:eastAsia="仿宋" w:hAnsi="仿宋" w:cs="仿宋" w:hint="eastAsia"/>
          <w:bCs/>
          <w:sz w:val="28"/>
          <w:szCs w:val="28"/>
        </w:rPr>
        <w:t>南通特殊教育中心工会会员约</w:t>
      </w:r>
      <w:r>
        <w:rPr>
          <w:rFonts w:ascii="仿宋" w:eastAsia="仿宋" w:hAnsi="仿宋" w:cs="仿宋"/>
          <w:bCs/>
          <w:sz w:val="28"/>
          <w:szCs w:val="28"/>
        </w:rPr>
        <w:t>105</w:t>
      </w:r>
      <w:r>
        <w:rPr>
          <w:rFonts w:ascii="仿宋" w:eastAsia="仿宋" w:hAnsi="仿宋" w:cs="仿宋" w:hint="eastAsia"/>
          <w:bCs/>
          <w:sz w:val="28"/>
          <w:szCs w:val="28"/>
        </w:rPr>
        <w:t>人。</w:t>
      </w:r>
    </w:p>
    <w:p w14:paraId="00D33247" w14:textId="77777777" w:rsidR="00302450" w:rsidRDefault="00A5119E">
      <w:pPr>
        <w:snapToGrid w:val="0"/>
        <w:spacing w:line="460" w:lineRule="exact"/>
        <w:ind w:firstLineChars="200" w:firstLine="562"/>
        <w:outlineLvl w:val="1"/>
        <w:rPr>
          <w:rFonts w:ascii="仿宋" w:eastAsia="仿宋" w:hAnsi="仿宋" w:cs="仿宋"/>
          <w:bCs/>
          <w:sz w:val="28"/>
          <w:szCs w:val="28"/>
        </w:rPr>
      </w:pPr>
      <w:r>
        <w:rPr>
          <w:rFonts w:ascii="仿宋" w:eastAsia="仿宋" w:hAnsi="仿宋" w:cs="仿宋" w:hint="eastAsia"/>
          <w:b/>
          <w:sz w:val="28"/>
          <w:szCs w:val="28"/>
        </w:rPr>
        <w:t>二、服务内容</w:t>
      </w:r>
    </w:p>
    <w:p w14:paraId="413C8FA8" w14:textId="77777777" w:rsidR="00302450" w:rsidRDefault="00A5119E">
      <w:pPr>
        <w:adjustRightInd w:val="0"/>
        <w:snapToGrid w:val="0"/>
        <w:spacing w:line="460" w:lineRule="exact"/>
        <w:ind w:firstLineChars="200" w:firstLine="560"/>
        <w:rPr>
          <w:rFonts w:ascii="仿宋" w:eastAsia="仿宋" w:hAnsi="仿宋" w:cs="仿宋"/>
          <w:bCs/>
          <w:sz w:val="28"/>
          <w:szCs w:val="28"/>
        </w:rPr>
      </w:pPr>
      <w:r>
        <w:rPr>
          <w:rFonts w:ascii="仿宋" w:eastAsia="仿宋" w:hAnsi="仿宋" w:cs="仿宋" w:hint="eastAsia"/>
          <w:bCs/>
          <w:sz w:val="28"/>
          <w:szCs w:val="28"/>
        </w:rPr>
        <w:t>1.工会会员凭供应商提货券，在相应的节假日时间范围及提货券有效期内，赴供应商卖场购买卖场内除家电、烟酒、高档礼品等贵重物品外的生活商品（如购买的是会员价商品，则必须享受会员价），每张提货券一次性使用完，不找零，不兑现，如实际购买金额超出提货券面值，超出金额由购买人自行支付补齐。</w:t>
      </w:r>
    </w:p>
    <w:p w14:paraId="4B5FECE9" w14:textId="77777777" w:rsidR="00302450" w:rsidRDefault="00A5119E">
      <w:pPr>
        <w:adjustRightInd w:val="0"/>
        <w:snapToGrid w:val="0"/>
        <w:spacing w:line="460" w:lineRule="exact"/>
        <w:ind w:firstLineChars="200" w:firstLine="560"/>
        <w:rPr>
          <w:rFonts w:ascii="仿宋" w:eastAsia="仿宋" w:hAnsi="仿宋" w:cs="仿宋"/>
          <w:bCs/>
          <w:sz w:val="28"/>
          <w:szCs w:val="28"/>
        </w:rPr>
      </w:pPr>
      <w:r>
        <w:rPr>
          <w:rFonts w:ascii="仿宋" w:eastAsia="仿宋" w:hAnsi="仿宋" w:cs="仿宋" w:hint="eastAsia"/>
          <w:bCs/>
          <w:sz w:val="28"/>
          <w:szCs w:val="28"/>
        </w:rPr>
        <w:t>2.提货券的有效期起始时间至少为相应节日的前一周，总有效期不得少于60天。</w:t>
      </w:r>
    </w:p>
    <w:p w14:paraId="3A107386" w14:textId="77777777" w:rsidR="00302450" w:rsidRDefault="00A5119E">
      <w:pPr>
        <w:adjustRightInd w:val="0"/>
        <w:snapToGrid w:val="0"/>
        <w:spacing w:line="460" w:lineRule="exact"/>
        <w:ind w:firstLineChars="200" w:firstLine="560"/>
        <w:rPr>
          <w:rFonts w:ascii="仿宋" w:eastAsia="仿宋" w:hAnsi="仿宋" w:cs="仿宋"/>
          <w:bCs/>
          <w:sz w:val="28"/>
          <w:szCs w:val="28"/>
        </w:rPr>
      </w:pPr>
      <w:r>
        <w:rPr>
          <w:rFonts w:ascii="仿宋" w:eastAsia="仿宋" w:hAnsi="仿宋" w:cs="仿宋" w:hint="eastAsia"/>
          <w:bCs/>
          <w:sz w:val="28"/>
          <w:szCs w:val="28"/>
        </w:rPr>
        <w:t>3.南通特殊教育中心工会活动奖品须按</w:t>
      </w:r>
      <w:r w:rsidRPr="00755C19">
        <w:rPr>
          <w:rFonts w:ascii="仿宋" w:eastAsia="仿宋" w:hAnsi="仿宋" w:cs="仿宋" w:hint="eastAsia"/>
          <w:bCs/>
          <w:color w:val="000000" w:themeColor="text1"/>
          <w:sz w:val="28"/>
          <w:szCs w:val="28"/>
        </w:rPr>
        <w:t>超市价</w:t>
      </w:r>
      <w:r>
        <w:rPr>
          <w:rFonts w:ascii="仿宋" w:eastAsia="仿宋" w:hAnsi="仿宋" w:cs="仿宋" w:hint="eastAsia"/>
          <w:bCs/>
          <w:sz w:val="28"/>
          <w:szCs w:val="28"/>
        </w:rPr>
        <w:t>（如购买的是会员价商品，则必须享受会员价）按学校需求提前送至学校，按实际数量结算。</w:t>
      </w:r>
    </w:p>
    <w:p w14:paraId="242C9D18" w14:textId="77777777" w:rsidR="00302450" w:rsidRDefault="00A5119E">
      <w:pPr>
        <w:adjustRightInd w:val="0"/>
        <w:snapToGrid w:val="0"/>
        <w:spacing w:line="460" w:lineRule="exact"/>
        <w:ind w:firstLineChars="200" w:firstLine="560"/>
        <w:rPr>
          <w:rFonts w:ascii="仿宋" w:eastAsia="仿宋" w:hAnsi="仿宋" w:cs="仿宋"/>
          <w:bCs/>
          <w:sz w:val="28"/>
          <w:szCs w:val="28"/>
        </w:rPr>
      </w:pPr>
      <w:r>
        <w:rPr>
          <w:rFonts w:ascii="仿宋" w:eastAsia="仿宋" w:hAnsi="仿宋" w:cs="仿宋" w:hint="eastAsia"/>
          <w:bCs/>
          <w:sz w:val="28"/>
          <w:szCs w:val="28"/>
        </w:rPr>
        <w:t>4.付款支付：每次以成交供应商实际收到的提货劵为结算依据。成交供应商每次提货券有效期结束后，按照提货券相应的实付金额与采购人进行结算，经双方确认后，开具正式发票，结清已完成的消费券。</w:t>
      </w:r>
    </w:p>
    <w:p w14:paraId="5E936B26" w14:textId="77777777" w:rsidR="00302450" w:rsidRDefault="00A5119E">
      <w:pPr>
        <w:adjustRightInd w:val="0"/>
        <w:snapToGrid w:val="0"/>
        <w:spacing w:line="460" w:lineRule="exact"/>
        <w:ind w:firstLineChars="200" w:firstLine="560"/>
        <w:rPr>
          <w:rFonts w:ascii="仿宋" w:eastAsia="仿宋" w:hAnsi="仿宋" w:cs="仿宋"/>
          <w:bCs/>
          <w:sz w:val="28"/>
          <w:szCs w:val="28"/>
        </w:rPr>
      </w:pPr>
      <w:r>
        <w:rPr>
          <w:rFonts w:ascii="仿宋" w:eastAsia="仿宋" w:hAnsi="仿宋" w:cs="仿宋" w:hint="eastAsia"/>
          <w:bCs/>
          <w:sz w:val="28"/>
          <w:szCs w:val="28"/>
        </w:rPr>
        <w:t>5.最终的结算方式，以采购人工会会员在不同节日获取的提货券的实际数量进行结算，款项由采购人按相关财务支付规定办理支付手续。</w:t>
      </w:r>
    </w:p>
    <w:p w14:paraId="58826AF1" w14:textId="77777777" w:rsidR="00302450" w:rsidRDefault="00A5119E">
      <w:pPr>
        <w:adjustRightInd w:val="0"/>
        <w:snapToGrid w:val="0"/>
        <w:spacing w:line="460" w:lineRule="exact"/>
        <w:ind w:firstLineChars="200" w:firstLine="560"/>
        <w:rPr>
          <w:rFonts w:ascii="仿宋" w:eastAsia="仿宋" w:hAnsi="仿宋" w:cs="仿宋"/>
          <w:bCs/>
          <w:sz w:val="28"/>
          <w:szCs w:val="28"/>
        </w:rPr>
      </w:pPr>
      <w:r>
        <w:rPr>
          <w:rFonts w:ascii="仿宋" w:eastAsia="仿宋" w:hAnsi="仿宋" w:cs="仿宋" w:hint="eastAsia"/>
          <w:bCs/>
          <w:sz w:val="28"/>
          <w:szCs w:val="28"/>
        </w:rPr>
        <w:lastRenderedPageBreak/>
        <w:t>6.服务期限：</w:t>
      </w:r>
      <w:r>
        <w:rPr>
          <w:rFonts w:ascii="仿宋" w:eastAsia="仿宋" w:hAnsi="仿宋" w:cs="仿宋" w:hint="eastAsia"/>
          <w:b/>
          <w:bCs/>
          <w:sz w:val="28"/>
          <w:szCs w:val="28"/>
        </w:rPr>
        <w:t>合同履行期限为三年</w:t>
      </w:r>
      <w:r>
        <w:rPr>
          <w:rFonts w:ascii="仿宋" w:eastAsia="仿宋" w:hAnsi="仿宋" w:cs="仿宋" w:hint="eastAsia"/>
          <w:bCs/>
          <w:sz w:val="28"/>
          <w:szCs w:val="28"/>
        </w:rPr>
        <w:t>，合同一年一签。合同期内，如发现供应商不能实质性满足采购人要求，采购人有权终止合同。</w:t>
      </w:r>
    </w:p>
    <w:p w14:paraId="1E4D8D19" w14:textId="77777777" w:rsidR="00302450" w:rsidRDefault="00A5119E">
      <w:pPr>
        <w:adjustRightInd w:val="0"/>
        <w:snapToGrid w:val="0"/>
        <w:spacing w:line="460" w:lineRule="exact"/>
        <w:ind w:firstLineChars="200" w:firstLine="560"/>
        <w:rPr>
          <w:rFonts w:ascii="仿宋" w:eastAsia="仿宋" w:hAnsi="仿宋" w:cs="仿宋"/>
          <w:bCs/>
          <w:sz w:val="28"/>
          <w:szCs w:val="28"/>
        </w:rPr>
      </w:pPr>
      <w:r>
        <w:rPr>
          <w:rFonts w:ascii="仿宋" w:eastAsia="仿宋" w:hAnsi="仿宋" w:cs="仿宋" w:hint="eastAsia"/>
          <w:bCs/>
          <w:sz w:val="28"/>
          <w:szCs w:val="28"/>
        </w:rPr>
        <w:t>合同期满时，采购人对成交单位进行考核，如成交单位在合同期内服务质量高，合作协助良好的，</w:t>
      </w:r>
      <w:r>
        <w:rPr>
          <w:rFonts w:ascii="方正楷体_GBK" w:eastAsia="方正楷体_GBK" w:hAnsi="仿宋" w:cs="仿宋" w:hint="eastAsia"/>
          <w:b/>
          <w:bCs/>
          <w:sz w:val="28"/>
          <w:szCs w:val="28"/>
        </w:rPr>
        <w:t>在价格或优惠幅度</w:t>
      </w:r>
      <w:r>
        <w:rPr>
          <w:rFonts w:ascii="仿宋" w:eastAsia="仿宋" w:hAnsi="仿宋" w:cs="仿宋"/>
          <w:bCs/>
          <w:sz w:val="28"/>
          <w:szCs w:val="28"/>
        </w:rPr>
        <w:t>等所有条款不发生变化或者对</w:t>
      </w:r>
      <w:r>
        <w:rPr>
          <w:rFonts w:ascii="方正楷体_GBK" w:eastAsia="方正楷体_GBK" w:hAnsi="仿宋" w:cs="仿宋"/>
          <w:b/>
          <w:bCs/>
          <w:sz w:val="28"/>
          <w:szCs w:val="28"/>
        </w:rPr>
        <w:t>采</w:t>
      </w:r>
      <w:r>
        <w:rPr>
          <w:rFonts w:ascii="方正楷体_GBK" w:eastAsia="方正楷体_GBK" w:hAnsi="仿宋" w:cs="仿宋" w:hint="eastAsia"/>
          <w:b/>
          <w:bCs/>
          <w:sz w:val="28"/>
          <w:szCs w:val="28"/>
        </w:rPr>
        <w:t>购人更有利</w:t>
      </w:r>
      <w:r>
        <w:rPr>
          <w:rFonts w:ascii="仿宋" w:eastAsia="仿宋" w:hAnsi="仿宋" w:cs="仿宋" w:hint="eastAsia"/>
          <w:bCs/>
          <w:sz w:val="28"/>
          <w:szCs w:val="28"/>
        </w:rPr>
        <w:t>的情况下，可以采取</w:t>
      </w:r>
      <w:r>
        <w:rPr>
          <w:rFonts w:ascii="仿宋" w:eastAsia="仿宋" w:hAnsi="仿宋" w:cs="仿宋"/>
          <w:bCs/>
          <w:sz w:val="28"/>
          <w:szCs w:val="28"/>
        </w:rPr>
        <w:t xml:space="preserve"> 1+N 年［N≤2］方式续签合同，续签</w:t>
      </w:r>
      <w:r>
        <w:rPr>
          <w:rFonts w:ascii="仿宋" w:eastAsia="仿宋" w:hAnsi="仿宋" w:cs="仿宋" w:hint="eastAsia"/>
          <w:bCs/>
          <w:sz w:val="28"/>
          <w:szCs w:val="28"/>
        </w:rPr>
        <w:t>合同一年一签。</w:t>
      </w:r>
    </w:p>
    <w:p w14:paraId="202AC0FD" w14:textId="77777777" w:rsidR="00302450" w:rsidRDefault="00A5119E">
      <w:pPr>
        <w:adjustRightInd w:val="0"/>
        <w:snapToGrid w:val="0"/>
        <w:spacing w:line="460" w:lineRule="exact"/>
        <w:ind w:firstLineChars="200" w:firstLine="560"/>
        <w:rPr>
          <w:rFonts w:ascii="仿宋" w:eastAsia="仿宋" w:hAnsi="仿宋" w:cs="仿宋"/>
          <w:bCs/>
          <w:sz w:val="28"/>
          <w:szCs w:val="28"/>
        </w:rPr>
      </w:pPr>
      <w:r>
        <w:rPr>
          <w:rFonts w:ascii="仿宋" w:eastAsia="仿宋" w:hAnsi="仿宋" w:cs="仿宋" w:hint="eastAsia"/>
          <w:bCs/>
          <w:sz w:val="28"/>
          <w:szCs w:val="28"/>
        </w:rPr>
        <w:t>注：本项目的项目需求（金额设置、合同签订、提货、结算办法等）如遇与上级有关要求不符的情况，则按上级有关要求执行。</w:t>
      </w:r>
    </w:p>
    <w:p w14:paraId="233A79A3" w14:textId="77777777" w:rsidR="00302450" w:rsidRDefault="00A5119E">
      <w:pPr>
        <w:snapToGrid w:val="0"/>
        <w:spacing w:line="460" w:lineRule="exact"/>
        <w:ind w:firstLineChars="200" w:firstLine="562"/>
        <w:outlineLvl w:val="1"/>
        <w:rPr>
          <w:rFonts w:ascii="仿宋" w:eastAsia="仿宋" w:hAnsi="仿宋" w:cs="仿宋"/>
          <w:b/>
          <w:sz w:val="28"/>
          <w:szCs w:val="28"/>
        </w:rPr>
      </w:pPr>
      <w:r>
        <w:rPr>
          <w:rFonts w:ascii="仿宋" w:eastAsia="仿宋" w:hAnsi="仿宋" w:cs="仿宋" w:hint="eastAsia"/>
          <w:b/>
          <w:sz w:val="28"/>
          <w:szCs w:val="28"/>
        </w:rPr>
        <w:t>三、特别说明</w:t>
      </w:r>
    </w:p>
    <w:p w14:paraId="15591FE2" w14:textId="77777777" w:rsidR="00302450" w:rsidRDefault="00A5119E">
      <w:pPr>
        <w:adjustRightInd w:val="0"/>
        <w:snapToGrid w:val="0"/>
        <w:spacing w:line="460" w:lineRule="exact"/>
        <w:ind w:firstLineChars="200" w:firstLine="560"/>
        <w:rPr>
          <w:rFonts w:ascii="仿宋" w:eastAsia="仿宋" w:hAnsi="仿宋" w:cs="仿宋"/>
          <w:bCs/>
          <w:sz w:val="28"/>
          <w:szCs w:val="28"/>
        </w:rPr>
      </w:pPr>
      <w:r>
        <w:rPr>
          <w:rFonts w:ascii="仿宋" w:eastAsia="仿宋" w:hAnsi="仿宋" w:cs="仿宋" w:hint="eastAsia"/>
          <w:bCs/>
          <w:sz w:val="28"/>
          <w:szCs w:val="28"/>
        </w:rPr>
        <w:t>为最大限度的满足采购方工会会员需求，本项目拟确定</w:t>
      </w:r>
      <w:r>
        <w:rPr>
          <w:rFonts w:ascii="仿宋" w:eastAsia="仿宋" w:hAnsi="仿宋" w:cs="仿宋"/>
          <w:bCs/>
          <w:sz w:val="28"/>
          <w:szCs w:val="28"/>
        </w:rPr>
        <w:t>2家成交</w:t>
      </w:r>
      <w:r>
        <w:rPr>
          <w:rFonts w:ascii="仿宋" w:eastAsia="仿宋" w:hAnsi="仿宋" w:cs="仿宋" w:hint="eastAsia"/>
          <w:bCs/>
          <w:sz w:val="28"/>
          <w:szCs w:val="28"/>
        </w:rPr>
        <w:t>供应商，在此基础上，由工会会员自主选择在其中一家供应商处领取提货券并购物。对此各供应商不得有异议。</w:t>
      </w:r>
    </w:p>
    <w:p w14:paraId="1728E763" w14:textId="77777777" w:rsidR="00302450" w:rsidRDefault="00A5119E">
      <w:pPr>
        <w:snapToGrid w:val="0"/>
        <w:spacing w:line="360" w:lineRule="auto"/>
        <w:jc w:val="center"/>
        <w:outlineLvl w:val="0"/>
        <w:rPr>
          <w:rFonts w:ascii="仿宋" w:eastAsia="仿宋" w:hAnsi="仿宋" w:cs="仿宋"/>
          <w:b/>
          <w:sz w:val="36"/>
          <w:szCs w:val="36"/>
        </w:rPr>
      </w:pPr>
      <w:r>
        <w:rPr>
          <w:rFonts w:ascii="仿宋" w:eastAsia="仿宋" w:hAnsi="仿宋" w:cs="仿宋" w:hint="eastAsia"/>
          <w:b/>
          <w:sz w:val="36"/>
          <w:szCs w:val="36"/>
        </w:rPr>
        <w:br w:type="page"/>
      </w:r>
      <w:r>
        <w:rPr>
          <w:rFonts w:ascii="仿宋" w:eastAsia="仿宋" w:hAnsi="仿宋" w:cs="仿宋" w:hint="eastAsia"/>
          <w:b/>
          <w:sz w:val="36"/>
          <w:szCs w:val="36"/>
        </w:rPr>
        <w:lastRenderedPageBreak/>
        <w:t>第四部分  开启和评审</w:t>
      </w:r>
    </w:p>
    <w:p w14:paraId="174182FB" w14:textId="77777777" w:rsidR="00302450" w:rsidRDefault="00A5119E">
      <w:pPr>
        <w:tabs>
          <w:tab w:val="left" w:pos="3585"/>
        </w:tabs>
        <w:snapToGrid w:val="0"/>
        <w:spacing w:line="460" w:lineRule="exact"/>
        <w:ind w:firstLineChars="200" w:firstLine="562"/>
        <w:rPr>
          <w:rFonts w:ascii="仿宋" w:eastAsia="仿宋" w:hAnsi="仿宋" w:cs="仿宋"/>
          <w:b/>
          <w:sz w:val="28"/>
          <w:szCs w:val="28"/>
        </w:rPr>
      </w:pPr>
      <w:r>
        <w:rPr>
          <w:rFonts w:ascii="仿宋" w:eastAsia="仿宋" w:hAnsi="仿宋" w:cs="仿宋" w:hint="eastAsia"/>
          <w:b/>
          <w:bCs/>
          <w:sz w:val="28"/>
          <w:szCs w:val="28"/>
        </w:rPr>
        <w:t>一、</w:t>
      </w:r>
      <w:r>
        <w:rPr>
          <w:rFonts w:ascii="仿宋" w:eastAsia="仿宋" w:hAnsi="仿宋" w:cs="仿宋" w:hint="eastAsia"/>
          <w:b/>
          <w:sz w:val="28"/>
          <w:szCs w:val="28"/>
        </w:rPr>
        <w:t>采购人组织评审。</w:t>
      </w:r>
    </w:p>
    <w:p w14:paraId="474A8BA2" w14:textId="77777777" w:rsidR="00302450" w:rsidRDefault="00A5119E">
      <w:pPr>
        <w:tabs>
          <w:tab w:val="left" w:pos="3585"/>
        </w:tabs>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比选人的法定代表人或授权人持有效身份证参加比选。</w:t>
      </w:r>
    </w:p>
    <w:p w14:paraId="11DBA563" w14:textId="77777777" w:rsidR="00302450" w:rsidRDefault="00A5119E">
      <w:pPr>
        <w:snapToGrid w:val="0"/>
        <w:spacing w:line="460" w:lineRule="exact"/>
        <w:ind w:firstLineChars="200" w:firstLine="562"/>
        <w:rPr>
          <w:rFonts w:ascii="仿宋" w:eastAsia="仿宋" w:hAnsi="仿宋" w:cs="仿宋"/>
          <w:bCs/>
          <w:sz w:val="28"/>
          <w:szCs w:val="28"/>
        </w:rPr>
      </w:pPr>
      <w:r>
        <w:rPr>
          <w:rFonts w:ascii="仿宋" w:eastAsia="仿宋" w:hAnsi="仿宋" w:cs="仿宋" w:hint="eastAsia"/>
          <w:b/>
          <w:bCs/>
          <w:sz w:val="28"/>
          <w:szCs w:val="28"/>
        </w:rPr>
        <w:t>二、</w:t>
      </w:r>
      <w:r>
        <w:rPr>
          <w:rFonts w:ascii="仿宋" w:eastAsia="仿宋" w:hAnsi="仿宋" w:cs="仿宋" w:hint="eastAsia"/>
          <w:b/>
          <w:sz w:val="28"/>
          <w:szCs w:val="28"/>
        </w:rPr>
        <w:t>评委会由</w:t>
      </w:r>
      <w:r>
        <w:rPr>
          <w:rFonts w:ascii="仿宋" w:eastAsia="仿宋" w:hAnsi="仿宋" w:cs="仿宋" w:hint="eastAsia"/>
          <w:b/>
          <w:bCs/>
          <w:sz w:val="28"/>
          <w:szCs w:val="28"/>
        </w:rPr>
        <w:t>有关专家和</w:t>
      </w:r>
      <w:r>
        <w:rPr>
          <w:rFonts w:ascii="仿宋" w:eastAsia="仿宋" w:hAnsi="仿宋" w:cs="仿宋" w:hint="eastAsia"/>
          <w:b/>
          <w:sz w:val="28"/>
          <w:szCs w:val="28"/>
        </w:rPr>
        <w:t>采购人代表</w:t>
      </w:r>
      <w:r>
        <w:rPr>
          <w:rFonts w:ascii="仿宋" w:eastAsia="仿宋" w:hAnsi="仿宋" w:cs="仿宋" w:hint="eastAsia"/>
          <w:b/>
          <w:bCs/>
          <w:sz w:val="28"/>
          <w:szCs w:val="28"/>
        </w:rPr>
        <w:t>组成</w:t>
      </w:r>
      <w:r>
        <w:rPr>
          <w:rFonts w:ascii="仿宋" w:eastAsia="仿宋" w:hAnsi="仿宋" w:cs="仿宋" w:hint="eastAsia"/>
          <w:sz w:val="28"/>
          <w:szCs w:val="28"/>
        </w:rPr>
        <w:t>，按照</w:t>
      </w:r>
      <w:r>
        <w:rPr>
          <w:rFonts w:ascii="仿宋" w:eastAsia="仿宋" w:hAnsi="仿宋" w:cs="仿宋" w:hint="eastAsia"/>
          <w:bCs/>
          <w:sz w:val="28"/>
          <w:szCs w:val="28"/>
        </w:rPr>
        <w:t>公平、公正、择优的原则进行</w:t>
      </w:r>
      <w:r>
        <w:rPr>
          <w:rFonts w:ascii="仿宋" w:eastAsia="仿宋" w:hAnsi="仿宋" w:cs="仿宋" w:hint="eastAsia"/>
          <w:sz w:val="28"/>
          <w:szCs w:val="28"/>
        </w:rPr>
        <w:t>独立</w:t>
      </w:r>
      <w:r>
        <w:rPr>
          <w:rFonts w:ascii="仿宋" w:eastAsia="仿宋" w:hAnsi="仿宋" w:cs="仿宋" w:hint="eastAsia"/>
          <w:bCs/>
          <w:sz w:val="28"/>
          <w:szCs w:val="28"/>
        </w:rPr>
        <w:t>评审。</w:t>
      </w:r>
    </w:p>
    <w:p w14:paraId="32649125" w14:textId="77777777" w:rsidR="00302450" w:rsidRDefault="00A5119E">
      <w:pPr>
        <w:tabs>
          <w:tab w:val="left" w:pos="3585"/>
        </w:tabs>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由采购人代表对比选人资格性、符合性审查，对未通过审查的供应商，应现场告知原因。评委会对合格供应商的比选文件进行评审。</w:t>
      </w:r>
    </w:p>
    <w:p w14:paraId="57210B89" w14:textId="77777777" w:rsidR="00302450" w:rsidRDefault="00A5119E">
      <w:pPr>
        <w:snapToGrid w:val="0"/>
        <w:spacing w:line="460" w:lineRule="exact"/>
        <w:ind w:firstLineChars="200" w:firstLine="562"/>
        <w:rPr>
          <w:rFonts w:ascii="仿宋" w:eastAsia="仿宋" w:hAnsi="仿宋" w:cs="仿宋"/>
          <w:b/>
          <w:sz w:val="28"/>
          <w:szCs w:val="28"/>
        </w:rPr>
      </w:pPr>
      <w:r>
        <w:rPr>
          <w:rFonts w:ascii="仿宋" w:eastAsia="仿宋" w:hAnsi="仿宋" w:cs="仿宋" w:hint="eastAsia"/>
          <w:b/>
          <w:sz w:val="28"/>
          <w:szCs w:val="28"/>
        </w:rPr>
        <w:t>（一）评审内容</w:t>
      </w:r>
    </w:p>
    <w:p w14:paraId="29C47178" w14:textId="77777777" w:rsidR="00302450" w:rsidRDefault="00A5119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1.比选资格是否符合</w:t>
      </w:r>
    </w:p>
    <w:p w14:paraId="7041D53E" w14:textId="77777777" w:rsidR="00302450" w:rsidRDefault="00A5119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2.比选文件是否完整；</w:t>
      </w:r>
    </w:p>
    <w:p w14:paraId="289EA4C2" w14:textId="77777777" w:rsidR="00302450" w:rsidRDefault="00A5119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3.比选文件是否恰当地签署；</w:t>
      </w:r>
    </w:p>
    <w:p w14:paraId="69237C6B" w14:textId="77777777" w:rsidR="00302450" w:rsidRDefault="00A5119E">
      <w:pPr>
        <w:snapToGrid w:val="0"/>
        <w:spacing w:line="460" w:lineRule="exact"/>
        <w:ind w:firstLineChars="200" w:firstLine="560"/>
        <w:rPr>
          <w:rFonts w:ascii="仿宋" w:eastAsia="仿宋" w:hAnsi="仿宋" w:cs="仿宋"/>
          <w:b/>
          <w:sz w:val="28"/>
          <w:szCs w:val="28"/>
        </w:rPr>
      </w:pPr>
      <w:r>
        <w:rPr>
          <w:rFonts w:ascii="仿宋" w:eastAsia="仿宋" w:hAnsi="仿宋" w:cs="仿宋" w:hint="eastAsia"/>
          <w:sz w:val="28"/>
          <w:szCs w:val="28"/>
        </w:rPr>
        <w:t>4.是否作出实质性响应（</w:t>
      </w:r>
      <w:r>
        <w:rPr>
          <w:rFonts w:ascii="仿宋" w:eastAsia="仿宋" w:hAnsi="仿宋" w:cs="仿宋" w:hint="eastAsia"/>
          <w:b/>
          <w:sz w:val="28"/>
          <w:szCs w:val="28"/>
        </w:rPr>
        <w:t>是否有实质性响应，只根据比选文件本身，而不寻求外部证据）；</w:t>
      </w:r>
    </w:p>
    <w:p w14:paraId="1168FBD3" w14:textId="77777777" w:rsidR="00302450" w:rsidRDefault="00A5119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5.是否有计算错误。</w:t>
      </w:r>
    </w:p>
    <w:p w14:paraId="03919729" w14:textId="77777777" w:rsidR="00302450" w:rsidRDefault="00A5119E">
      <w:pPr>
        <w:snapToGrid w:val="0"/>
        <w:spacing w:line="4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（二）相应的规定</w:t>
      </w:r>
    </w:p>
    <w:p w14:paraId="0360BAA4" w14:textId="77777777" w:rsidR="00302450" w:rsidRDefault="00A5119E">
      <w:pPr>
        <w:snapToGrid w:val="0"/>
        <w:spacing w:line="460" w:lineRule="exact"/>
        <w:ind w:firstLineChars="200" w:firstLine="560"/>
        <w:rPr>
          <w:rFonts w:ascii="仿宋" w:eastAsia="仿宋" w:hAnsi="仿宋" w:cs="仿宋"/>
          <w:sz w:val="28"/>
          <w:szCs w:val="28"/>
        </w:rPr>
      </w:pPr>
      <w:r>
        <w:rPr>
          <w:rFonts w:ascii="仿宋" w:eastAsia="仿宋" w:hAnsi="仿宋" w:cs="仿宋" w:hint="eastAsia"/>
          <w:bCs/>
          <w:sz w:val="28"/>
          <w:szCs w:val="28"/>
        </w:rPr>
        <w:t>1.</w:t>
      </w:r>
      <w:r>
        <w:rPr>
          <w:rFonts w:ascii="仿宋" w:eastAsia="仿宋" w:hAnsi="仿宋" w:cs="仿宋" w:hint="eastAsia"/>
          <w:sz w:val="28"/>
          <w:szCs w:val="28"/>
        </w:rPr>
        <w:t>如果单价汇总金额与总价金额有出入，以单价金额计算结果为准；</w:t>
      </w:r>
    </w:p>
    <w:p w14:paraId="30E4E8A4" w14:textId="77777777" w:rsidR="00302450" w:rsidRDefault="00A5119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2.单价金额小数点有明显错位的，应以总价为准；</w:t>
      </w:r>
    </w:p>
    <w:p w14:paraId="58BDA4DB" w14:textId="77777777" w:rsidR="00302450" w:rsidRDefault="00A5119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3.正本与副本有矛盾的，以正本为准；</w:t>
      </w:r>
    </w:p>
    <w:p w14:paraId="7E6A581F" w14:textId="77777777" w:rsidR="00302450" w:rsidRDefault="00A5119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4.若文件大写表示的数据与数字表示的有差别，以大写表示的数据为准。</w:t>
      </w:r>
    </w:p>
    <w:p w14:paraId="50C3930C" w14:textId="77777777" w:rsidR="00302450" w:rsidRDefault="00A5119E">
      <w:pPr>
        <w:tabs>
          <w:tab w:val="left" w:pos="3585"/>
        </w:tabs>
        <w:snapToGrid w:val="0"/>
        <w:spacing w:line="4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三、</w:t>
      </w:r>
      <w:r>
        <w:rPr>
          <w:rFonts w:ascii="仿宋" w:eastAsia="仿宋" w:hAnsi="仿宋" w:cs="仿宋" w:hint="eastAsia"/>
          <w:b/>
          <w:sz w:val="28"/>
          <w:szCs w:val="28"/>
        </w:rPr>
        <w:t>陈述、演示、</w:t>
      </w:r>
      <w:r>
        <w:rPr>
          <w:rFonts w:ascii="仿宋" w:eastAsia="仿宋" w:hAnsi="仿宋" w:cs="仿宋" w:hint="eastAsia"/>
          <w:b/>
          <w:bCs/>
          <w:sz w:val="28"/>
          <w:szCs w:val="28"/>
        </w:rPr>
        <w:t>答疑、澄清</w:t>
      </w:r>
    </w:p>
    <w:p w14:paraId="79ED21E0" w14:textId="77777777" w:rsidR="00302450" w:rsidRDefault="00A5119E">
      <w:pPr>
        <w:snapToGrid w:val="0"/>
        <w:spacing w:line="460" w:lineRule="exact"/>
        <w:ind w:firstLineChars="200" w:firstLine="560"/>
        <w:rPr>
          <w:rFonts w:ascii="仿宋" w:eastAsia="仿宋" w:hAnsi="仿宋" w:cs="仿宋"/>
          <w:b/>
          <w:sz w:val="28"/>
          <w:szCs w:val="28"/>
        </w:rPr>
      </w:pPr>
      <w:r>
        <w:rPr>
          <w:rFonts w:ascii="仿宋" w:eastAsia="仿宋" w:hAnsi="仿宋" w:cs="仿宋" w:hint="eastAsia"/>
          <w:sz w:val="28"/>
          <w:szCs w:val="28"/>
          <w:shd w:val="clear" w:color="auto" w:fill="FFFFFF"/>
        </w:rPr>
        <w:t>1.如评委会认为有必要，比选人按评委会的要求作陈述、演示、</w:t>
      </w:r>
      <w:r>
        <w:rPr>
          <w:rFonts w:ascii="仿宋" w:eastAsia="仿宋" w:hAnsi="仿宋" w:cs="仿宋" w:hint="eastAsia"/>
          <w:sz w:val="28"/>
          <w:szCs w:val="28"/>
        </w:rPr>
        <w:t>答疑及澄清其比选内容。时间由评委会掌握。</w:t>
      </w:r>
    </w:p>
    <w:p w14:paraId="19398B82" w14:textId="77777777" w:rsidR="00302450" w:rsidRDefault="00A5119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2.重要澄清答复应是书面的，但不得对比选内容进行实质性修改。</w:t>
      </w:r>
    </w:p>
    <w:p w14:paraId="4FA9BAE4" w14:textId="77777777" w:rsidR="00302450" w:rsidRDefault="00A5119E">
      <w:pPr>
        <w:tabs>
          <w:tab w:val="left" w:pos="6555"/>
          <w:tab w:val="right" w:pos="8306"/>
        </w:tabs>
        <w:snapToGrid w:val="0"/>
        <w:spacing w:line="460" w:lineRule="exact"/>
        <w:ind w:firstLineChars="200" w:firstLine="562"/>
        <w:rPr>
          <w:rFonts w:ascii="仿宋" w:eastAsia="仿宋" w:hAnsi="仿宋" w:cs="仿宋"/>
          <w:b/>
          <w:sz w:val="28"/>
          <w:szCs w:val="28"/>
        </w:rPr>
      </w:pPr>
      <w:r>
        <w:rPr>
          <w:rFonts w:ascii="仿宋" w:eastAsia="仿宋" w:hAnsi="仿宋" w:cs="仿宋" w:hint="eastAsia"/>
          <w:b/>
          <w:sz w:val="28"/>
          <w:szCs w:val="28"/>
        </w:rPr>
        <w:t>3.对采购过程提出质询的，为各采购程序环节结束之日；</w:t>
      </w:r>
    </w:p>
    <w:p w14:paraId="3D738D4D" w14:textId="77777777" w:rsidR="00302450" w:rsidRDefault="00A5119E">
      <w:pPr>
        <w:tabs>
          <w:tab w:val="left" w:pos="6555"/>
          <w:tab w:val="right" w:pos="8306"/>
        </w:tabs>
        <w:snapToGrid w:val="0"/>
        <w:spacing w:line="460" w:lineRule="exact"/>
        <w:ind w:firstLineChars="200" w:firstLine="562"/>
        <w:rPr>
          <w:rFonts w:ascii="仿宋" w:eastAsia="仿宋" w:hAnsi="仿宋" w:cs="仿宋"/>
          <w:b/>
          <w:sz w:val="28"/>
          <w:szCs w:val="28"/>
        </w:rPr>
      </w:pPr>
      <w:r>
        <w:rPr>
          <w:rFonts w:ascii="仿宋" w:eastAsia="仿宋" w:hAnsi="仿宋" w:cs="仿宋" w:hint="eastAsia"/>
          <w:b/>
          <w:sz w:val="28"/>
          <w:szCs w:val="28"/>
        </w:rPr>
        <w:t>其中：对评审过程中涉及到的密封检查、身份核对、澄清等和程序性事项，供应商如有异议的，必须当场提出。否则，均视为供应商无异议。无论是否成交，供应商事后不得再就前述事项提出任何异议</w:t>
      </w:r>
      <w:r>
        <w:rPr>
          <w:rFonts w:ascii="仿宋" w:eastAsia="仿宋" w:hAnsi="仿宋" w:cs="仿宋" w:hint="eastAsia"/>
          <w:b/>
          <w:sz w:val="28"/>
          <w:szCs w:val="28"/>
        </w:rPr>
        <w:lastRenderedPageBreak/>
        <w:t>或质询投诉。</w:t>
      </w:r>
    </w:p>
    <w:p w14:paraId="15009FF6" w14:textId="77777777" w:rsidR="00302450" w:rsidRDefault="00A5119E">
      <w:pPr>
        <w:tabs>
          <w:tab w:val="left" w:pos="6555"/>
          <w:tab w:val="right" w:pos="8306"/>
        </w:tabs>
        <w:snapToGrid w:val="0"/>
        <w:spacing w:line="460" w:lineRule="exact"/>
        <w:ind w:firstLineChars="200" w:firstLine="562"/>
        <w:rPr>
          <w:rFonts w:ascii="仿宋" w:eastAsia="仿宋" w:hAnsi="仿宋" w:cs="仿宋"/>
          <w:b/>
          <w:sz w:val="28"/>
          <w:szCs w:val="28"/>
        </w:rPr>
      </w:pPr>
      <w:r>
        <w:rPr>
          <w:rFonts w:ascii="仿宋" w:eastAsia="仿宋" w:hAnsi="仿宋" w:cs="仿宋" w:hint="eastAsia"/>
          <w:b/>
          <w:sz w:val="28"/>
          <w:szCs w:val="28"/>
        </w:rPr>
        <w:t>四、出现下列情形之一的，作无效比选处理;</w:t>
      </w:r>
    </w:p>
    <w:p w14:paraId="540563CD" w14:textId="77777777" w:rsidR="00302450" w:rsidRDefault="00A5119E">
      <w:pPr>
        <w:tabs>
          <w:tab w:val="left" w:pos="6555"/>
        </w:tabs>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1.未按照采购文件规定要求签署、盖章的；</w:t>
      </w:r>
    </w:p>
    <w:p w14:paraId="6DD29B97" w14:textId="77777777" w:rsidR="00302450" w:rsidRDefault="00A5119E">
      <w:pPr>
        <w:tabs>
          <w:tab w:val="left" w:pos="6555"/>
        </w:tabs>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2.不具备采购文件中规定的资格要求的；</w:t>
      </w:r>
    </w:p>
    <w:p w14:paraId="43A7F42E" w14:textId="77777777" w:rsidR="00302450" w:rsidRDefault="00A5119E">
      <w:pPr>
        <w:tabs>
          <w:tab w:val="left" w:pos="6555"/>
        </w:tabs>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3.报价超过采购文件中规定的预算金额或者最高限价的；</w:t>
      </w:r>
    </w:p>
    <w:p w14:paraId="1D4F5A29" w14:textId="77777777" w:rsidR="00302450" w:rsidRDefault="00A5119E">
      <w:pPr>
        <w:tabs>
          <w:tab w:val="left" w:pos="6555"/>
        </w:tabs>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4.比选文件含有采购人不能接受的附加条件的；</w:t>
      </w:r>
    </w:p>
    <w:p w14:paraId="08429B62" w14:textId="77777777" w:rsidR="00302450" w:rsidRDefault="00A5119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5.不符合采购文件中规定的其他实质性要求的。</w:t>
      </w:r>
    </w:p>
    <w:p w14:paraId="7E4FB2D3" w14:textId="77777777" w:rsidR="00302450" w:rsidRDefault="00A5119E">
      <w:pPr>
        <w:snapToGrid w:val="0"/>
        <w:spacing w:line="460" w:lineRule="exact"/>
        <w:ind w:firstLineChars="200" w:firstLine="562"/>
        <w:rPr>
          <w:rFonts w:ascii="仿宋" w:eastAsia="仿宋" w:hAnsi="仿宋" w:cs="仿宋"/>
          <w:b/>
          <w:sz w:val="28"/>
          <w:szCs w:val="28"/>
        </w:rPr>
      </w:pPr>
      <w:r>
        <w:rPr>
          <w:rFonts w:ascii="仿宋" w:eastAsia="仿宋" w:hAnsi="仿宋" w:cs="仿宋" w:hint="eastAsia"/>
          <w:b/>
          <w:sz w:val="28"/>
          <w:szCs w:val="28"/>
        </w:rPr>
        <w:t>五、出现下列情形之一的，作废标处理</w:t>
      </w:r>
    </w:p>
    <w:p w14:paraId="528C39A5" w14:textId="77777777" w:rsidR="00302450" w:rsidRDefault="00A5119E">
      <w:pPr>
        <w:snapToGrid w:val="0"/>
        <w:spacing w:line="460" w:lineRule="exact"/>
        <w:ind w:firstLineChars="200" w:firstLine="560"/>
        <w:rPr>
          <w:rFonts w:ascii="仿宋" w:eastAsia="仿宋" w:hAnsi="仿宋" w:cs="仿宋"/>
          <w:b/>
          <w:sz w:val="28"/>
          <w:szCs w:val="28"/>
        </w:rPr>
      </w:pPr>
      <w:r>
        <w:rPr>
          <w:rFonts w:ascii="仿宋" w:eastAsia="仿宋" w:hAnsi="仿宋" w:cs="仿宋" w:hint="eastAsia"/>
          <w:sz w:val="28"/>
          <w:szCs w:val="28"/>
        </w:rPr>
        <w:t>1.符合条件的供应商或者对比选文件作实质响应的供应商不足3家的；</w:t>
      </w:r>
    </w:p>
    <w:p w14:paraId="688C457B" w14:textId="77777777" w:rsidR="00302450" w:rsidRDefault="00A5119E">
      <w:pPr>
        <w:snapToGrid w:val="0"/>
        <w:spacing w:line="460" w:lineRule="exact"/>
        <w:ind w:firstLineChars="200" w:firstLine="560"/>
        <w:rPr>
          <w:rFonts w:ascii="仿宋" w:eastAsia="仿宋" w:hAnsi="仿宋" w:cs="仿宋"/>
          <w:b/>
          <w:sz w:val="28"/>
          <w:szCs w:val="28"/>
        </w:rPr>
      </w:pPr>
      <w:r>
        <w:rPr>
          <w:rFonts w:ascii="仿宋" w:eastAsia="仿宋" w:hAnsi="仿宋" w:cs="仿宋" w:hint="eastAsia"/>
          <w:bCs/>
          <w:sz w:val="28"/>
          <w:szCs w:val="28"/>
        </w:rPr>
        <w:t>2</w:t>
      </w:r>
      <w:r>
        <w:rPr>
          <w:rFonts w:ascii="仿宋" w:eastAsia="仿宋" w:hAnsi="仿宋" w:cs="仿宋" w:hint="eastAsia"/>
          <w:b/>
          <w:sz w:val="28"/>
          <w:szCs w:val="28"/>
        </w:rPr>
        <w:t>.</w:t>
      </w:r>
      <w:r>
        <w:rPr>
          <w:rFonts w:ascii="仿宋" w:eastAsia="仿宋" w:hAnsi="仿宋" w:cs="仿宋" w:hint="eastAsia"/>
          <w:sz w:val="28"/>
          <w:szCs w:val="28"/>
        </w:rPr>
        <w:t>出现影响采购公正的违法违规行为的；</w:t>
      </w:r>
    </w:p>
    <w:p w14:paraId="68527804" w14:textId="77777777" w:rsidR="00302450" w:rsidRDefault="00A5119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3.比选人的报价均超过了采购预算，采购人不能支付的；</w:t>
      </w:r>
    </w:p>
    <w:p w14:paraId="3ED326B7" w14:textId="77777777" w:rsidR="00302450" w:rsidRDefault="00A5119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4.因重大变故，采购任务取消的。</w:t>
      </w:r>
    </w:p>
    <w:p w14:paraId="45811E96" w14:textId="77777777" w:rsidR="00302450" w:rsidRDefault="00A5119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上述均保留评委会认定可以确定为无效比选或废标的其他情况。</w:t>
      </w:r>
    </w:p>
    <w:p w14:paraId="057F2DBF" w14:textId="77777777" w:rsidR="00302450" w:rsidRDefault="00A5119E">
      <w:pPr>
        <w:numPr>
          <w:ilvl w:val="0"/>
          <w:numId w:val="3"/>
        </w:numPr>
        <w:snapToGrid w:val="0"/>
        <w:spacing w:line="460" w:lineRule="exact"/>
        <w:ind w:firstLineChars="200" w:firstLine="562"/>
        <w:rPr>
          <w:rFonts w:ascii="仿宋" w:eastAsia="仿宋" w:hAnsi="仿宋" w:cs="仿宋"/>
          <w:b/>
          <w:sz w:val="28"/>
          <w:szCs w:val="28"/>
        </w:rPr>
      </w:pPr>
      <w:r>
        <w:rPr>
          <w:rFonts w:ascii="仿宋" w:eastAsia="仿宋" w:hAnsi="仿宋" w:cs="仿宋" w:hint="eastAsia"/>
          <w:b/>
          <w:sz w:val="28"/>
          <w:szCs w:val="28"/>
        </w:rPr>
        <w:t>采用综合评分法</w:t>
      </w:r>
    </w:p>
    <w:p w14:paraId="7B0AB646" w14:textId="77777777" w:rsidR="00302450" w:rsidRDefault="00A5119E">
      <w:pPr>
        <w:snapToGrid w:val="0"/>
        <w:spacing w:line="460" w:lineRule="exact"/>
        <w:ind w:firstLineChars="200" w:firstLine="560"/>
        <w:rPr>
          <w:rFonts w:ascii="仿宋" w:eastAsia="仿宋" w:hAnsi="仿宋" w:cs="仿宋"/>
          <w:b/>
          <w:sz w:val="28"/>
          <w:szCs w:val="28"/>
        </w:rPr>
      </w:pPr>
      <w:r>
        <w:rPr>
          <w:rFonts w:ascii="仿宋" w:eastAsia="仿宋" w:hAnsi="仿宋" w:cs="仿宋" w:hint="eastAsia"/>
          <w:bCs/>
          <w:sz w:val="28"/>
          <w:szCs w:val="28"/>
        </w:rPr>
        <w:t>分资格审查、价格响应文件、商务技术响应文件三部分评审，总分值为100分，加分和减分因素除外。</w:t>
      </w:r>
    </w:p>
    <w:p w14:paraId="64FF9CFB" w14:textId="77777777" w:rsidR="00302450" w:rsidRDefault="00A5119E">
      <w:pPr>
        <w:snapToGrid w:val="0"/>
        <w:spacing w:line="460" w:lineRule="exact"/>
        <w:ind w:firstLineChars="200" w:firstLine="562"/>
        <w:rPr>
          <w:rFonts w:ascii="仿宋" w:eastAsia="仿宋" w:hAnsi="仿宋" w:cs="仿宋"/>
          <w:b/>
          <w:sz w:val="28"/>
          <w:szCs w:val="28"/>
        </w:rPr>
      </w:pPr>
      <w:r>
        <w:rPr>
          <w:rFonts w:ascii="仿宋" w:eastAsia="仿宋" w:hAnsi="仿宋" w:cs="仿宋" w:hint="eastAsia"/>
          <w:b/>
          <w:sz w:val="28"/>
          <w:szCs w:val="28"/>
        </w:rPr>
        <w:t>评委在认真审阅比选文件的基础上，根据各比选文件的商务、技术部分的响应情况，对各评分项目进行评分，不得统一打分。</w:t>
      </w:r>
    </w:p>
    <w:p w14:paraId="3D362545" w14:textId="77777777" w:rsidR="00302450" w:rsidRDefault="00A5119E">
      <w:pPr>
        <w:snapToGrid w:val="0"/>
        <w:spacing w:line="460" w:lineRule="exact"/>
        <w:ind w:firstLineChars="100" w:firstLine="281"/>
        <w:rPr>
          <w:rFonts w:ascii="仿宋" w:eastAsia="仿宋" w:hAnsi="仿宋" w:cs="仿宋"/>
          <w:b/>
          <w:sz w:val="28"/>
          <w:szCs w:val="28"/>
        </w:rPr>
      </w:pPr>
      <w:r>
        <w:rPr>
          <w:rFonts w:ascii="仿宋" w:eastAsia="仿宋" w:hAnsi="仿宋" w:cs="仿宋" w:hint="eastAsia"/>
          <w:b/>
          <w:sz w:val="28"/>
          <w:szCs w:val="28"/>
        </w:rPr>
        <w:t>（一）比选人资格性、符合性审查</w:t>
      </w:r>
    </w:p>
    <w:p w14:paraId="6140AAF8" w14:textId="77777777" w:rsidR="00302450" w:rsidRDefault="00A5119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比选人资格性、符合性不合格的，其比选文件判定为无效比选文件。合格的，评委对其比选文件继续评审。</w:t>
      </w:r>
    </w:p>
    <w:p w14:paraId="08EBE34F" w14:textId="77777777" w:rsidR="00302450" w:rsidRDefault="00A5119E">
      <w:pPr>
        <w:snapToGrid w:val="0"/>
        <w:spacing w:line="460" w:lineRule="exact"/>
        <w:ind w:firstLineChars="200" w:firstLine="562"/>
        <w:rPr>
          <w:rFonts w:ascii="仿宋" w:eastAsia="仿宋" w:hAnsi="仿宋" w:cs="仿宋"/>
          <w:sz w:val="28"/>
          <w:szCs w:val="28"/>
        </w:rPr>
      </w:pPr>
      <w:r>
        <w:rPr>
          <w:rFonts w:ascii="仿宋" w:eastAsia="仿宋" w:hAnsi="仿宋" w:cs="仿宋" w:hint="eastAsia"/>
          <w:b/>
          <w:sz w:val="28"/>
          <w:szCs w:val="28"/>
          <w:lang w:val="zh-CN"/>
        </w:rPr>
        <w:t xml:space="preserve"> </w:t>
      </w:r>
      <w:r>
        <w:rPr>
          <w:rFonts w:ascii="仿宋" w:eastAsia="仿宋" w:hAnsi="仿宋" w:cs="仿宋" w:hint="eastAsia"/>
          <w:sz w:val="28"/>
          <w:szCs w:val="28"/>
        </w:rPr>
        <w:t>(二)评分标准与权重</w:t>
      </w:r>
    </w:p>
    <w:p w14:paraId="5C7C00CD" w14:textId="77777777" w:rsidR="00302450" w:rsidRDefault="00A5119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采用综合评分法，根据评分从高到低排序确定成交供应商，评分标准如下：</w:t>
      </w:r>
    </w:p>
    <w:p w14:paraId="1C378DAB" w14:textId="77777777" w:rsidR="00302450" w:rsidRDefault="00A5119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sz w:val="28"/>
          <w:szCs w:val="28"/>
        </w:rPr>
        <w:t>.</w:t>
      </w:r>
      <w:r>
        <w:rPr>
          <w:rFonts w:ascii="仿宋" w:eastAsia="仿宋" w:hAnsi="仿宋" w:cs="仿宋" w:hint="eastAsia"/>
          <w:sz w:val="28"/>
          <w:szCs w:val="28"/>
        </w:rPr>
        <w:t>商务技术(40分)</w:t>
      </w:r>
    </w:p>
    <w:tbl>
      <w:tblPr>
        <w:tblW w:w="8415" w:type="dxa"/>
        <w:tblInd w:w="13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4A0" w:firstRow="1" w:lastRow="0" w:firstColumn="1" w:lastColumn="0" w:noHBand="0" w:noVBand="1"/>
      </w:tblPr>
      <w:tblGrid>
        <w:gridCol w:w="1702"/>
        <w:gridCol w:w="6713"/>
      </w:tblGrid>
      <w:tr w:rsidR="00302450" w14:paraId="59062A97" w14:textId="77777777">
        <w:trPr>
          <w:trHeight w:val="461"/>
        </w:trPr>
        <w:tc>
          <w:tcPr>
            <w:tcW w:w="17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42A0C1" w14:textId="77777777" w:rsidR="00302450" w:rsidRDefault="00A5119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评分</w:t>
            </w:r>
          </w:p>
        </w:tc>
        <w:tc>
          <w:tcPr>
            <w:tcW w:w="6713"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14:paraId="091DD878" w14:textId="77777777" w:rsidR="00302450" w:rsidRDefault="00A5119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内容</w:t>
            </w:r>
          </w:p>
        </w:tc>
      </w:tr>
      <w:tr w:rsidR="00302450" w14:paraId="5FF2A2CF" w14:textId="77777777">
        <w:trPr>
          <w:trHeight w:val="2191"/>
        </w:trPr>
        <w:tc>
          <w:tcPr>
            <w:tcW w:w="17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9CC922" w14:textId="77777777" w:rsidR="00302450" w:rsidRDefault="00A5119E">
            <w:pPr>
              <w:snapToGrid w:val="0"/>
              <w:spacing w:line="460" w:lineRule="exact"/>
              <w:rPr>
                <w:rFonts w:ascii="仿宋" w:eastAsia="仿宋" w:hAnsi="仿宋" w:cs="仿宋"/>
                <w:sz w:val="28"/>
                <w:szCs w:val="28"/>
              </w:rPr>
            </w:pPr>
            <w:r>
              <w:rPr>
                <w:rFonts w:ascii="仿宋" w:eastAsia="仿宋" w:hAnsi="仿宋" w:cs="仿宋" w:hint="eastAsia"/>
                <w:sz w:val="28"/>
                <w:szCs w:val="28"/>
              </w:rPr>
              <w:lastRenderedPageBreak/>
              <w:t>服务响应能力20分</w:t>
            </w:r>
          </w:p>
        </w:tc>
        <w:tc>
          <w:tcPr>
            <w:tcW w:w="6713"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14:paraId="05DCF4DF" w14:textId="77777777" w:rsidR="00302450" w:rsidRDefault="00A5119E">
            <w:pPr>
              <w:snapToGrid w:val="0"/>
              <w:spacing w:line="460" w:lineRule="exact"/>
              <w:ind w:firstLineChars="200" w:firstLine="562"/>
              <w:rPr>
                <w:rFonts w:ascii="仿宋" w:eastAsia="仿宋" w:hAnsi="仿宋" w:cs="仿宋"/>
                <w:sz w:val="28"/>
                <w:szCs w:val="28"/>
              </w:rPr>
            </w:pPr>
            <w:r w:rsidRPr="00FE77D1">
              <w:rPr>
                <w:rFonts w:ascii="仿宋" w:eastAsia="仿宋" w:hAnsi="仿宋" w:cs="仿宋" w:hint="eastAsia"/>
                <w:b/>
                <w:color w:val="000000" w:themeColor="text1"/>
                <w:sz w:val="28"/>
                <w:szCs w:val="28"/>
              </w:rPr>
              <w:t>对供应商（大型商超或连锁超市）的实体门店</w:t>
            </w:r>
            <w:r>
              <w:rPr>
                <w:rFonts w:ascii="仿宋" w:eastAsia="仿宋" w:hAnsi="仿宋" w:cs="仿宋" w:hint="eastAsia"/>
                <w:sz w:val="28"/>
                <w:szCs w:val="28"/>
              </w:rPr>
              <w:t>的地理位置、营业面积、经营品种、促销活动、卖场环境、售后服务、配套设施（停车场等）等特别是连锁超市是否通用消费方式进行综合评审打分。</w:t>
            </w:r>
          </w:p>
          <w:p w14:paraId="4060AF45" w14:textId="42713B87" w:rsidR="00302450" w:rsidRDefault="00A5119E">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w:t>
            </w:r>
            <w:r w:rsidR="00755C19">
              <w:rPr>
                <w:rFonts w:ascii="仿宋" w:eastAsia="仿宋" w:hAnsi="仿宋" w:cs="仿宋"/>
                <w:sz w:val="24"/>
                <w:szCs w:val="24"/>
              </w:rPr>
              <w:t>1</w:t>
            </w:r>
            <w:r>
              <w:rPr>
                <w:rFonts w:ascii="仿宋" w:eastAsia="仿宋" w:hAnsi="仿宋" w:cs="仿宋" w:hint="eastAsia"/>
                <w:sz w:val="24"/>
                <w:szCs w:val="24"/>
              </w:rPr>
              <w:t>）提供供应商相关认证证书复印件加盖公章，原件备查，本项最高5分，提供一项得1分，不提供者不得分。需提供证书及全国认证认可信息公共服务平台http://cx.cnca.cn/CertECloud/index/index/page查询截图，不在有效期内或未按要求进行年审处于失效状态的不得分。</w:t>
            </w:r>
          </w:p>
          <w:p w14:paraId="7B151D8A" w14:textId="77777777" w:rsidR="00302450" w:rsidRDefault="00A5119E">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w:t>
            </w:r>
            <w:r w:rsidR="00755C19">
              <w:rPr>
                <w:rFonts w:ascii="仿宋" w:eastAsia="仿宋" w:hAnsi="仿宋" w:cs="仿宋"/>
                <w:sz w:val="24"/>
                <w:szCs w:val="24"/>
              </w:rPr>
              <w:t>2</w:t>
            </w:r>
            <w:r>
              <w:rPr>
                <w:rFonts w:ascii="仿宋" w:eastAsia="仿宋" w:hAnsi="仿宋" w:cs="仿宋" w:hint="eastAsia"/>
                <w:sz w:val="24"/>
                <w:szCs w:val="24"/>
              </w:rPr>
              <w:t>）经营品种、促销活动、卖场环境、售后服务、配套设施（停车场等），综合考评一般得1分，中等得3分，好得5分，本项最高得5分</w:t>
            </w:r>
          </w:p>
          <w:p w14:paraId="5830B73E" w14:textId="34A20A4D" w:rsidR="00125BFF" w:rsidRDefault="00125BFF" w:rsidP="00125BFF">
            <w:pPr>
              <w:snapToGrid w:val="0"/>
              <w:spacing w:line="400" w:lineRule="exact"/>
              <w:ind w:firstLineChars="200" w:firstLine="480"/>
              <w:rPr>
                <w:rFonts w:ascii="仿宋" w:eastAsia="仿宋" w:hAnsi="仿宋" w:cs="仿宋"/>
                <w:sz w:val="28"/>
                <w:szCs w:val="28"/>
              </w:rPr>
            </w:pPr>
            <w:r>
              <w:rPr>
                <w:rFonts w:ascii="仿宋" w:eastAsia="仿宋" w:hAnsi="仿宋" w:cs="仿宋" w:hint="eastAsia"/>
                <w:sz w:val="24"/>
                <w:szCs w:val="24"/>
              </w:rPr>
              <w:t>（3）根据营业面积及通用消费方式等综合评分，综合考评一般得5分，中等得8分，好得10分，本项最高得10分。</w:t>
            </w:r>
          </w:p>
        </w:tc>
      </w:tr>
      <w:tr w:rsidR="00302450" w14:paraId="16906779" w14:textId="77777777">
        <w:trPr>
          <w:trHeight w:val="550"/>
        </w:trPr>
        <w:tc>
          <w:tcPr>
            <w:tcW w:w="17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A5CBE81" w14:textId="77777777" w:rsidR="00302450" w:rsidRDefault="00A5119E">
            <w:pPr>
              <w:snapToGrid w:val="0"/>
              <w:spacing w:line="460" w:lineRule="exact"/>
              <w:rPr>
                <w:rFonts w:ascii="仿宋" w:eastAsia="仿宋" w:hAnsi="仿宋" w:cs="仿宋"/>
                <w:sz w:val="28"/>
                <w:szCs w:val="28"/>
              </w:rPr>
            </w:pPr>
            <w:r>
              <w:rPr>
                <w:rFonts w:ascii="仿宋" w:eastAsia="仿宋" w:hAnsi="仿宋" w:cs="仿宋" w:hint="eastAsia"/>
                <w:sz w:val="28"/>
                <w:szCs w:val="28"/>
              </w:rPr>
              <w:t>服务方案10分</w:t>
            </w:r>
          </w:p>
        </w:tc>
        <w:tc>
          <w:tcPr>
            <w:tcW w:w="6713"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14:paraId="53055CDD" w14:textId="77777777" w:rsidR="00302450" w:rsidRDefault="00A5119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以本采购项目为例，设计一份整体采购服务方案。</w:t>
            </w:r>
          </w:p>
          <w:p w14:paraId="0FC869D2" w14:textId="77777777" w:rsidR="00302450" w:rsidRDefault="00A5119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可提供实体提货券及电子提货券，提货券使用有效期不低于3个月（低于3个月不得分，高于6个月即中等或以上），承诺方案无固定格式内容，请各投标人根据学校教职工数、自身服务实力、线上线下配货方式和营业网点数量提供定制化服务方案。一般5分，中等8分，好10分。</w:t>
            </w:r>
          </w:p>
        </w:tc>
      </w:tr>
      <w:tr w:rsidR="00302450" w14:paraId="2EF6DCDE" w14:textId="77777777">
        <w:trPr>
          <w:trHeight w:val="805"/>
        </w:trPr>
        <w:tc>
          <w:tcPr>
            <w:tcW w:w="17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CDE39B1" w14:textId="77777777" w:rsidR="00302450" w:rsidRDefault="00A5119E">
            <w:pPr>
              <w:snapToGrid w:val="0"/>
              <w:spacing w:line="460" w:lineRule="exact"/>
              <w:rPr>
                <w:rFonts w:ascii="仿宋" w:eastAsia="仿宋" w:hAnsi="仿宋" w:cs="仿宋"/>
                <w:sz w:val="28"/>
                <w:szCs w:val="28"/>
              </w:rPr>
            </w:pPr>
            <w:r>
              <w:rPr>
                <w:rFonts w:ascii="仿宋" w:eastAsia="仿宋" w:hAnsi="仿宋" w:cs="仿宋" w:hint="eastAsia"/>
                <w:sz w:val="28"/>
                <w:szCs w:val="28"/>
              </w:rPr>
              <w:t>机关事业单位合作案例10分</w:t>
            </w:r>
          </w:p>
        </w:tc>
        <w:tc>
          <w:tcPr>
            <w:tcW w:w="6713"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14:paraId="3457FFA3" w14:textId="77777777" w:rsidR="00302450" w:rsidRDefault="00A5119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提供2021—2023三年中签署的机关、事业单位慰问品相关合同，每提交1份得2分，满分10分。（合同原件备查）。</w:t>
            </w:r>
          </w:p>
        </w:tc>
      </w:tr>
    </w:tbl>
    <w:p w14:paraId="4F840385" w14:textId="77777777" w:rsidR="00302450" w:rsidRDefault="00302450">
      <w:pPr>
        <w:snapToGrid w:val="0"/>
        <w:spacing w:line="460" w:lineRule="exact"/>
        <w:ind w:firstLineChars="200" w:firstLine="560"/>
        <w:rPr>
          <w:rFonts w:ascii="仿宋" w:eastAsia="仿宋" w:hAnsi="仿宋" w:cs="仿宋"/>
          <w:sz w:val="28"/>
          <w:szCs w:val="28"/>
        </w:rPr>
      </w:pPr>
    </w:p>
    <w:p w14:paraId="1687DB1D" w14:textId="77777777" w:rsidR="00302450" w:rsidRDefault="00A5119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2.价格分：</w:t>
      </w:r>
      <w:r>
        <w:rPr>
          <w:rFonts w:ascii="仿宋" w:eastAsia="仿宋" w:hAnsi="仿宋" w:cs="仿宋"/>
          <w:sz w:val="28"/>
          <w:szCs w:val="28"/>
        </w:rPr>
        <w:t>60</w:t>
      </w:r>
      <w:r>
        <w:rPr>
          <w:rFonts w:ascii="仿宋" w:eastAsia="仿宋" w:hAnsi="仿宋" w:cs="仿宋" w:hint="eastAsia"/>
          <w:sz w:val="28"/>
          <w:szCs w:val="28"/>
        </w:rPr>
        <w:t>分</w:t>
      </w:r>
    </w:p>
    <w:p w14:paraId="74ED9A2F" w14:textId="77777777" w:rsidR="00302450" w:rsidRDefault="00A5119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综合评分法中的价格分统一采用高价优先法计算，即满足比选文件要求且最后报价最高的供应商的价格为比选基准价，其价格分为满分。其他供应商的价格分统一按照下列公式计算：</w:t>
      </w:r>
    </w:p>
    <w:p w14:paraId="5A40F52F" w14:textId="77777777" w:rsidR="00302450" w:rsidRDefault="00A5119E">
      <w:pPr>
        <w:snapToGrid w:val="0"/>
        <w:spacing w:line="460" w:lineRule="exact"/>
        <w:ind w:firstLineChars="200" w:firstLine="560"/>
        <w:rPr>
          <w:rFonts w:ascii="方正楷体_GBK" w:eastAsia="方正楷体_GBK" w:hAnsi="仿宋" w:cs="仿宋"/>
          <w:b/>
          <w:sz w:val="28"/>
          <w:szCs w:val="28"/>
        </w:rPr>
      </w:pPr>
      <w:r>
        <w:rPr>
          <w:rFonts w:ascii="方正楷体_GBK" w:eastAsia="方正楷体_GBK" w:hAnsi="仿宋" w:cs="仿宋" w:hint="eastAsia"/>
          <w:b/>
          <w:sz w:val="28"/>
          <w:szCs w:val="28"/>
        </w:rPr>
        <w:t>比选报价得分=</w:t>
      </w:r>
      <w:r w:rsidRPr="00755C19">
        <w:rPr>
          <w:rFonts w:ascii="方正楷体_GBK" w:eastAsia="方正楷体_GBK" w:hAnsi="仿宋" w:cs="仿宋" w:hint="eastAsia"/>
          <w:b/>
          <w:color w:val="000000" w:themeColor="text1"/>
          <w:sz w:val="28"/>
          <w:szCs w:val="28"/>
        </w:rPr>
        <w:t>（比选报价/比选基准价）</w:t>
      </w:r>
      <w:r>
        <w:rPr>
          <w:rFonts w:ascii="方正楷体_GBK" w:eastAsia="方正楷体_GBK" w:hAnsi="仿宋" w:cs="仿宋" w:hint="eastAsia"/>
          <w:b/>
          <w:sz w:val="28"/>
          <w:szCs w:val="28"/>
        </w:rPr>
        <w:t>×价格权值×100</w:t>
      </w:r>
    </w:p>
    <w:p w14:paraId="090AEC83" w14:textId="77777777" w:rsidR="00302450" w:rsidRDefault="00A5119E">
      <w:pPr>
        <w:snapToGrid w:val="0"/>
        <w:spacing w:line="460" w:lineRule="exact"/>
        <w:ind w:firstLineChars="200" w:firstLine="560"/>
        <w:rPr>
          <w:rFonts w:ascii="方正楷体_GBK" w:eastAsia="方正楷体_GBK" w:hAnsi="仿宋" w:cs="仿宋"/>
          <w:b/>
          <w:sz w:val="28"/>
          <w:szCs w:val="28"/>
        </w:rPr>
      </w:pPr>
      <w:r>
        <w:rPr>
          <w:rFonts w:ascii="方正楷体_GBK" w:eastAsia="方正楷体_GBK" w:hAnsi="仿宋" w:cs="仿宋" w:hint="eastAsia"/>
          <w:b/>
          <w:sz w:val="28"/>
          <w:szCs w:val="28"/>
        </w:rPr>
        <w:lastRenderedPageBreak/>
        <w:t>项目评审过程中，不得去掉最后报价中的最高报价和最低报价。</w:t>
      </w:r>
    </w:p>
    <w:p w14:paraId="0320084E" w14:textId="77777777" w:rsidR="00302450" w:rsidRDefault="00A5119E">
      <w:pPr>
        <w:snapToGrid w:val="0"/>
        <w:spacing w:line="460" w:lineRule="exact"/>
        <w:ind w:firstLineChars="200" w:firstLine="562"/>
        <w:rPr>
          <w:rFonts w:ascii="仿宋" w:eastAsia="仿宋" w:hAnsi="仿宋" w:cs="仿宋"/>
          <w:b/>
          <w:sz w:val="28"/>
          <w:szCs w:val="28"/>
        </w:rPr>
      </w:pPr>
      <w:r>
        <w:rPr>
          <w:rFonts w:ascii="仿宋" w:eastAsia="仿宋" w:hAnsi="仿宋" w:cs="仿宋" w:hint="eastAsia"/>
          <w:b/>
          <w:sz w:val="28"/>
          <w:szCs w:val="28"/>
        </w:rPr>
        <w:t>比选小组认为供应商的参选报价有可能影响服务质量或者不能诚信履约的，应当要求其在评标现场合理的时间内提供书面说明，必要时提交相关证明材料；供应商不能证明其报价合理性的，比选小组应当将其作为无效报价处理。</w:t>
      </w:r>
    </w:p>
    <w:p w14:paraId="7EEB39FA" w14:textId="77777777" w:rsidR="00302450" w:rsidRDefault="00A5119E">
      <w:pPr>
        <w:snapToGrid w:val="0"/>
        <w:spacing w:line="460" w:lineRule="exact"/>
        <w:ind w:firstLineChars="200" w:firstLine="562"/>
        <w:rPr>
          <w:rFonts w:ascii="仿宋" w:eastAsia="仿宋" w:hAnsi="仿宋" w:cs="仿宋"/>
          <w:b/>
          <w:sz w:val="28"/>
          <w:szCs w:val="28"/>
        </w:rPr>
      </w:pPr>
      <w:r>
        <w:rPr>
          <w:rFonts w:ascii="仿宋" w:eastAsia="仿宋" w:hAnsi="仿宋" w:cs="仿宋" w:hint="eastAsia"/>
          <w:b/>
          <w:sz w:val="28"/>
          <w:szCs w:val="28"/>
        </w:rPr>
        <w:t>是否进行二次报价由评标委员会决定。</w:t>
      </w:r>
    </w:p>
    <w:p w14:paraId="211C1B05" w14:textId="77777777" w:rsidR="00302450" w:rsidRDefault="00A5119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备注：由于评分主要根据比选文件提供的资料进行，比选人须自行承担由于资料提供不全、错漏、或者无效而导致的不利评审，并对自身提供的比选文件、资料的真实可靠性负责，所有证明材料均应加盖比选人公章。</w:t>
      </w:r>
    </w:p>
    <w:p w14:paraId="4E454849" w14:textId="77777777" w:rsidR="00302450" w:rsidRDefault="00A5119E">
      <w:pPr>
        <w:snapToGrid w:val="0"/>
        <w:spacing w:line="460" w:lineRule="exact"/>
        <w:ind w:firstLineChars="200" w:firstLine="562"/>
        <w:rPr>
          <w:rFonts w:ascii="仿宋" w:eastAsia="仿宋" w:hAnsi="仿宋" w:cs="仿宋"/>
          <w:b/>
          <w:sz w:val="28"/>
          <w:szCs w:val="28"/>
        </w:rPr>
      </w:pPr>
      <w:r>
        <w:rPr>
          <w:rFonts w:ascii="仿宋" w:eastAsia="仿宋" w:hAnsi="仿宋" w:cs="仿宋" w:hint="eastAsia"/>
          <w:b/>
          <w:sz w:val="28"/>
          <w:szCs w:val="28"/>
        </w:rPr>
        <w:t>七、推荐中选服务单位</w:t>
      </w:r>
    </w:p>
    <w:p w14:paraId="52F2FE92" w14:textId="77777777" w:rsidR="00302450" w:rsidRDefault="00A5119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采用综合评分法的，评审结果按评审后得分由高到低顺序排列，</w:t>
      </w:r>
      <w:r>
        <w:rPr>
          <w:rFonts w:ascii="仿宋" w:eastAsia="仿宋" w:hAnsi="仿宋" w:cs="仿宋" w:hint="eastAsia"/>
          <w:b/>
          <w:sz w:val="28"/>
          <w:szCs w:val="28"/>
        </w:rPr>
        <w:t>排名第一、第二的为成交候选人。</w:t>
      </w:r>
      <w:r>
        <w:rPr>
          <w:rFonts w:ascii="仿宋" w:eastAsia="仿宋" w:hAnsi="仿宋" w:cs="仿宋" w:hint="eastAsia"/>
          <w:sz w:val="28"/>
          <w:szCs w:val="28"/>
        </w:rPr>
        <w:t>得分相同的，按比选报价由高到低顺序排列。得分且比选报价相同的并列。采取随机抽取的方式确定。</w:t>
      </w:r>
    </w:p>
    <w:p w14:paraId="4F1D1003" w14:textId="77777777" w:rsidR="00302450" w:rsidRDefault="00A5119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成交供应商无故弃标，或者因其自身原因不再具备成交资格等，采购人可以按照评审委员会评审结果，按综合得分从高向低排序，由其他成交候选人递补，或重新组织采购。</w:t>
      </w:r>
    </w:p>
    <w:p w14:paraId="28FC2F4A" w14:textId="77777777" w:rsidR="00302450" w:rsidRDefault="00A5119E">
      <w:pPr>
        <w:snapToGrid w:val="0"/>
        <w:spacing w:line="460" w:lineRule="exact"/>
        <w:ind w:firstLineChars="200" w:firstLine="562"/>
        <w:rPr>
          <w:rFonts w:ascii="仿宋" w:eastAsia="仿宋" w:hAnsi="仿宋" w:cs="仿宋"/>
          <w:b/>
          <w:sz w:val="28"/>
          <w:szCs w:val="28"/>
        </w:rPr>
      </w:pPr>
      <w:r>
        <w:rPr>
          <w:rFonts w:ascii="仿宋" w:eastAsia="仿宋" w:hAnsi="仿宋" w:cs="仿宋" w:hint="eastAsia"/>
          <w:b/>
          <w:sz w:val="28"/>
          <w:szCs w:val="28"/>
        </w:rPr>
        <w:t>八、其他注意事项</w:t>
      </w:r>
    </w:p>
    <w:p w14:paraId="6DAEE872" w14:textId="77777777" w:rsidR="00302450" w:rsidRDefault="00A5119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1.在比选、评审时间，比选人不得向评委询问情况，不得进行旨在影响评审结果的活动。</w:t>
      </w:r>
    </w:p>
    <w:p w14:paraId="6A1850F4" w14:textId="77777777" w:rsidR="00302450" w:rsidRDefault="00A5119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2.评委会不得向比选人解释落选原因。</w:t>
      </w:r>
    </w:p>
    <w:p w14:paraId="41E67E14" w14:textId="77777777" w:rsidR="00302450" w:rsidRDefault="00A5119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3.在比选、评审过程中，如果比选人联合故意抬高报价或出现其他不正当行为，采购人有权中止比选或评审。</w:t>
      </w:r>
    </w:p>
    <w:p w14:paraId="427F8C26" w14:textId="77777777" w:rsidR="00302450" w:rsidRDefault="00A5119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4.凡在比选、评审过程中，采购人已提示是否异议的事项，比选人当时没有提出异议的，事后比选人不得针对上述事项提出质询。比如：采购人在评审中提示评委是否回避，比选人现场未提出异议的，事后不得针对评委回避事项提出质询。</w:t>
      </w:r>
    </w:p>
    <w:p w14:paraId="32306133" w14:textId="77777777" w:rsidR="00302450" w:rsidRDefault="00A5119E">
      <w:pPr>
        <w:snapToGrid w:val="0"/>
        <w:spacing w:line="460" w:lineRule="exact"/>
        <w:ind w:firstLineChars="200" w:firstLine="562"/>
        <w:rPr>
          <w:rFonts w:ascii="仿宋" w:eastAsia="仿宋" w:hAnsi="仿宋" w:cs="仿宋"/>
          <w:b/>
          <w:sz w:val="28"/>
          <w:szCs w:val="28"/>
        </w:rPr>
      </w:pPr>
      <w:r>
        <w:rPr>
          <w:rFonts w:ascii="仿宋" w:eastAsia="仿宋" w:hAnsi="仿宋" w:cs="仿宋" w:hint="eastAsia"/>
          <w:b/>
          <w:sz w:val="28"/>
          <w:szCs w:val="28"/>
        </w:rPr>
        <w:t>九、成交通知</w:t>
      </w:r>
    </w:p>
    <w:p w14:paraId="050DC1BD" w14:textId="77777777" w:rsidR="00302450" w:rsidRDefault="00A5119E">
      <w:pPr>
        <w:snapToGrid w:val="0"/>
        <w:spacing w:line="460" w:lineRule="exact"/>
        <w:ind w:firstLineChars="200" w:firstLine="560"/>
        <w:rPr>
          <w:rFonts w:ascii="仿宋" w:eastAsia="仿宋" w:hAnsi="仿宋" w:cs="仿宋"/>
          <w:sz w:val="28"/>
          <w:szCs w:val="32"/>
        </w:rPr>
      </w:pPr>
      <w:r>
        <w:rPr>
          <w:rFonts w:ascii="仿宋" w:eastAsia="仿宋" w:hAnsi="仿宋" w:cs="仿宋" w:hint="eastAsia"/>
          <w:sz w:val="28"/>
          <w:szCs w:val="28"/>
        </w:rPr>
        <w:t>成交结果在南通市教育局网站公示，公告期限为</w:t>
      </w:r>
      <w:r>
        <w:rPr>
          <w:rFonts w:ascii="仿宋" w:eastAsia="仿宋" w:hAnsi="仿宋" w:cs="仿宋"/>
          <w:sz w:val="28"/>
          <w:szCs w:val="28"/>
        </w:rPr>
        <w:t>1</w:t>
      </w:r>
      <w:r>
        <w:rPr>
          <w:rFonts w:ascii="仿宋" w:eastAsia="仿宋" w:hAnsi="仿宋" w:cs="仿宋" w:hint="eastAsia"/>
          <w:sz w:val="28"/>
          <w:szCs w:val="28"/>
        </w:rPr>
        <w:t>个工作日。《成交通知书》一经发出，如采购单位改变成交结果，或者成交供应商放</w:t>
      </w:r>
      <w:r>
        <w:rPr>
          <w:rFonts w:ascii="仿宋" w:eastAsia="仿宋" w:hAnsi="仿宋" w:cs="仿宋" w:hint="eastAsia"/>
          <w:sz w:val="28"/>
          <w:szCs w:val="28"/>
        </w:rPr>
        <w:lastRenderedPageBreak/>
        <w:t>弃成交的，各自承担相应的法律责任。《成交通知书》是采购合同的组成部分。</w:t>
      </w:r>
    </w:p>
    <w:p w14:paraId="7BCE2BD3" w14:textId="77777777" w:rsidR="00302450" w:rsidRDefault="00A5119E">
      <w:pPr>
        <w:snapToGrid w:val="0"/>
        <w:spacing w:line="460" w:lineRule="exact"/>
        <w:ind w:firstLineChars="200" w:firstLine="562"/>
        <w:rPr>
          <w:rFonts w:ascii="仿宋" w:eastAsia="仿宋" w:hAnsi="仿宋" w:cs="仿宋"/>
          <w:b/>
          <w:sz w:val="28"/>
          <w:szCs w:val="28"/>
        </w:rPr>
      </w:pPr>
      <w:r>
        <w:rPr>
          <w:rFonts w:ascii="仿宋" w:eastAsia="仿宋" w:hAnsi="仿宋" w:cs="仿宋" w:hint="eastAsia"/>
          <w:b/>
          <w:sz w:val="28"/>
          <w:szCs w:val="28"/>
        </w:rPr>
        <w:t>十、其他</w:t>
      </w:r>
    </w:p>
    <w:p w14:paraId="2F743863" w14:textId="77777777" w:rsidR="00302450" w:rsidRDefault="00A5119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当成交供应商无正当理由放弃中选，被查实存在影响成交结果的违法行为等情形，采购人有权按照政府采购相关法律法规的规定对其采取惩戒措施，包含但不限于列入采购失信人黑名单等措施。</w:t>
      </w:r>
    </w:p>
    <w:p w14:paraId="18A3F5D3" w14:textId="77777777" w:rsidR="00302450" w:rsidRDefault="00A5119E">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当成交供应商放弃成交、因不可抗力不能履行合同，或者被查实存在影响成交结果的违法行为等情形，不符合成交条件的，采购人可以按照评标委员会提出的成交候选人名单排序依次确定其他成交候选人为成交人，也可以重新采购。</w:t>
      </w:r>
    </w:p>
    <w:p w14:paraId="651A5A8B" w14:textId="77777777" w:rsidR="00302450" w:rsidRDefault="00A5119E">
      <w:pPr>
        <w:snapToGrid w:val="0"/>
        <w:spacing w:line="360" w:lineRule="auto"/>
        <w:jc w:val="center"/>
        <w:outlineLvl w:val="0"/>
        <w:rPr>
          <w:rFonts w:ascii="仿宋" w:eastAsia="仿宋" w:hAnsi="仿宋" w:cs="仿宋"/>
          <w:sz w:val="28"/>
          <w:szCs w:val="28"/>
        </w:rPr>
      </w:pPr>
      <w:r>
        <w:rPr>
          <w:rFonts w:ascii="仿宋" w:eastAsia="仿宋" w:hAnsi="仿宋" w:cs="仿宋" w:hint="eastAsia"/>
          <w:b/>
          <w:sz w:val="36"/>
          <w:szCs w:val="36"/>
        </w:rPr>
        <w:br w:type="page"/>
      </w:r>
      <w:r>
        <w:rPr>
          <w:rFonts w:ascii="仿宋" w:eastAsia="仿宋" w:hAnsi="仿宋" w:cs="仿宋" w:hint="eastAsia"/>
          <w:b/>
          <w:sz w:val="36"/>
          <w:szCs w:val="36"/>
        </w:rPr>
        <w:lastRenderedPageBreak/>
        <w:t>第五部分  合同签订与验收付款</w:t>
      </w:r>
    </w:p>
    <w:p w14:paraId="3F107DDB" w14:textId="77777777" w:rsidR="00302450" w:rsidRDefault="00A5119E">
      <w:pPr>
        <w:tabs>
          <w:tab w:val="right" w:leader="dot" w:pos="9214"/>
        </w:tabs>
        <w:snapToGrid w:val="0"/>
        <w:spacing w:line="460" w:lineRule="exact"/>
        <w:ind w:rightChars="211" w:right="443" w:firstLineChars="200" w:firstLine="560"/>
        <w:contextualSpacing/>
        <w:rPr>
          <w:rFonts w:ascii="仿宋" w:eastAsia="仿宋" w:hAnsi="仿宋" w:cs="仿宋"/>
          <w:sz w:val="28"/>
          <w:szCs w:val="28"/>
        </w:rPr>
      </w:pPr>
      <w:bookmarkStart w:id="4" w:name="OLE_LINK2"/>
      <w:bookmarkStart w:id="5" w:name="_Toc296891039"/>
      <w:bookmarkStart w:id="6" w:name="_Toc303539163"/>
      <w:bookmarkStart w:id="7" w:name="_Toc267251442"/>
      <w:bookmarkStart w:id="8" w:name="_Toc297216215"/>
      <w:bookmarkStart w:id="9" w:name="_Toc498006744"/>
      <w:bookmarkStart w:id="10" w:name="_Toc296503211"/>
      <w:bookmarkStart w:id="11" w:name="_Toc296891251"/>
      <w:bookmarkStart w:id="12" w:name="_Toc296944550"/>
      <w:bookmarkStart w:id="13" w:name="OLE_LINK1"/>
      <w:bookmarkStart w:id="14" w:name="_Toc296346712"/>
      <w:bookmarkStart w:id="15" w:name="_Toc292559416"/>
      <w:bookmarkStart w:id="16" w:name="_Toc297120511"/>
      <w:bookmarkStart w:id="17" w:name="_Toc297048397"/>
      <w:bookmarkStart w:id="18" w:name="_Toc300935006"/>
      <w:bookmarkStart w:id="19" w:name="_Toc292559921"/>
      <w:bookmarkStart w:id="20" w:name="_Toc296347210"/>
      <w:bookmarkStart w:id="21" w:name="_Toc297123556"/>
      <w:r>
        <w:rPr>
          <w:rFonts w:ascii="仿宋" w:eastAsia="仿宋" w:hAnsi="仿宋" w:cs="仿宋" w:hint="eastAsia"/>
          <w:sz w:val="28"/>
          <w:szCs w:val="28"/>
        </w:rPr>
        <w:t>一、成交供应商和采购人在接到《成交通知书》后30日内按照采购文件确定的事项签订采购合同。</w:t>
      </w:r>
      <w:r>
        <w:rPr>
          <w:rFonts w:ascii="仿宋" w:eastAsia="仿宋" w:hAnsi="仿宋" w:cs="仿宋" w:hint="eastAsia"/>
          <w:sz w:val="28"/>
          <w:szCs w:val="28"/>
          <w:lang w:val="zh-CN"/>
        </w:rPr>
        <w:t>所签合同不得对采购文件作实质性修改</w:t>
      </w:r>
      <w:r>
        <w:rPr>
          <w:rFonts w:ascii="仿宋" w:eastAsia="仿宋" w:hAnsi="仿宋" w:cs="仿宋" w:hint="eastAsia"/>
          <w:sz w:val="28"/>
          <w:szCs w:val="28"/>
        </w:rPr>
        <w:t>。采购人不得向成交供应商提出不合理的要求作为签订合同的条件，不得与成交供应商私下订立背离采购文件实质性内容的协议。</w:t>
      </w:r>
      <w:bookmarkStart w:id="22" w:name="_Toc94585343"/>
      <w:bookmarkStart w:id="23" w:name="_Toc363573858"/>
    </w:p>
    <w:p w14:paraId="76B921F5" w14:textId="77777777" w:rsidR="00302450" w:rsidRDefault="00A5119E">
      <w:pPr>
        <w:tabs>
          <w:tab w:val="right" w:leader="dot" w:pos="9214"/>
        </w:tabs>
        <w:spacing w:line="460" w:lineRule="exact"/>
        <w:ind w:rightChars="211" w:right="443" w:firstLineChars="200" w:firstLine="560"/>
        <w:rPr>
          <w:rFonts w:ascii="仿宋" w:eastAsia="仿宋" w:hAnsi="仿宋" w:cs="仿宋"/>
          <w:sz w:val="28"/>
          <w:szCs w:val="28"/>
        </w:rPr>
      </w:pPr>
      <w:r>
        <w:rPr>
          <w:rFonts w:ascii="仿宋" w:eastAsia="仿宋" w:hAnsi="仿宋" w:cs="仿宋" w:hint="eastAsia"/>
          <w:sz w:val="28"/>
          <w:szCs w:val="28"/>
        </w:rPr>
        <w:t>二、采购文件、成交人的响应文件及评审过程中有关书面澄清、承诺等均应作为合同附件，具有同等的法律效力。</w:t>
      </w:r>
    </w:p>
    <w:p w14:paraId="3758A752" w14:textId="77777777" w:rsidR="00302450" w:rsidRDefault="00A5119E">
      <w:pPr>
        <w:tabs>
          <w:tab w:val="right" w:leader="dot" w:pos="9214"/>
        </w:tabs>
        <w:spacing w:line="460" w:lineRule="exact"/>
        <w:ind w:rightChars="211" w:right="443" w:firstLineChars="200" w:firstLine="560"/>
        <w:rPr>
          <w:rFonts w:ascii="仿宋" w:eastAsia="仿宋" w:hAnsi="仿宋" w:cs="仿宋"/>
          <w:sz w:val="28"/>
          <w:szCs w:val="28"/>
        </w:rPr>
      </w:pPr>
      <w:r>
        <w:rPr>
          <w:rFonts w:ascii="仿宋" w:eastAsia="仿宋" w:hAnsi="仿宋" w:cs="仿宋" w:hint="eastAsia"/>
          <w:sz w:val="28"/>
          <w:szCs w:val="28"/>
        </w:rPr>
        <w:t>三、成交人不得采用转包、分包的形式履行合同，否则，采购人有权终止合同，造成采购人损失的，成交人应承担相应赔偿责任。</w:t>
      </w:r>
    </w:p>
    <w:bookmarkEnd w:id="22"/>
    <w:bookmarkEnd w:id="23"/>
    <w:p w14:paraId="5F17BD3E" w14:textId="77777777" w:rsidR="00302450" w:rsidRDefault="00A5119E">
      <w:pPr>
        <w:tabs>
          <w:tab w:val="right" w:leader="dot" w:pos="9214"/>
        </w:tabs>
        <w:spacing w:line="460" w:lineRule="exact"/>
        <w:ind w:rightChars="211" w:right="443" w:firstLineChars="200" w:firstLine="560"/>
        <w:rPr>
          <w:rFonts w:ascii="仿宋" w:eastAsia="仿宋" w:hAnsi="仿宋" w:cs="仿宋"/>
          <w:sz w:val="28"/>
          <w:szCs w:val="28"/>
        </w:rPr>
      </w:pPr>
      <w:r>
        <w:rPr>
          <w:rFonts w:ascii="仿宋" w:eastAsia="仿宋" w:hAnsi="仿宋" w:cs="仿宋" w:hint="eastAsia"/>
          <w:sz w:val="28"/>
          <w:szCs w:val="28"/>
        </w:rPr>
        <w:t>四、采购人和成交人应相互配合，按采购合同约定积极组织本项目的实施，确保项目按时完成。</w:t>
      </w:r>
    </w:p>
    <w:p w14:paraId="2CC3E62A" w14:textId="77777777" w:rsidR="00302450" w:rsidRDefault="00A5119E">
      <w:pPr>
        <w:tabs>
          <w:tab w:val="right" w:leader="dot" w:pos="9214"/>
        </w:tabs>
        <w:spacing w:line="460" w:lineRule="exact"/>
        <w:ind w:rightChars="211" w:right="443" w:firstLineChars="200" w:firstLine="560"/>
        <w:rPr>
          <w:rFonts w:ascii="仿宋" w:eastAsia="仿宋" w:hAnsi="仿宋" w:cs="仿宋"/>
          <w:sz w:val="28"/>
          <w:szCs w:val="28"/>
        </w:rPr>
      </w:pPr>
      <w:r>
        <w:rPr>
          <w:rFonts w:ascii="仿宋" w:eastAsia="仿宋" w:hAnsi="仿宋" w:cs="仿宋" w:hint="eastAsia"/>
          <w:sz w:val="28"/>
          <w:szCs w:val="28"/>
        </w:rPr>
        <w:t>五、成交人履约到位后，应以书面形式向采购人提出验收申请。采购人接到申请后应及时组织验收。</w:t>
      </w:r>
    </w:p>
    <w:p w14:paraId="7261AFA6" w14:textId="77777777" w:rsidR="00302450" w:rsidRDefault="00A5119E">
      <w:pPr>
        <w:tabs>
          <w:tab w:val="right" w:leader="dot" w:pos="9214"/>
        </w:tabs>
        <w:spacing w:line="460" w:lineRule="exact"/>
        <w:ind w:rightChars="211" w:right="443" w:firstLineChars="200" w:firstLine="560"/>
        <w:rPr>
          <w:rFonts w:ascii="仿宋" w:eastAsia="仿宋" w:hAnsi="仿宋" w:cs="仿宋"/>
          <w:sz w:val="28"/>
          <w:szCs w:val="28"/>
        </w:rPr>
      </w:pPr>
      <w:r>
        <w:rPr>
          <w:rFonts w:ascii="仿宋" w:eastAsia="仿宋" w:hAnsi="仿宋" w:cs="仿宋" w:hint="eastAsia"/>
          <w:sz w:val="28"/>
          <w:szCs w:val="28"/>
        </w:rPr>
        <w:t>六、采购人、成交人不按采购合同规定履约，出现违约情形，应当及时纠正或补偿，造成损失的，按合同约定追究违约责任；履约中发现有假冒、伪劣、走私产品、商业贿赂等违法情形的，应由采购人移交工商、质监、公安等行政执法部门依法查处。</w:t>
      </w:r>
    </w:p>
    <w:p w14:paraId="289C5DB4" w14:textId="77777777" w:rsidR="00302450" w:rsidRDefault="00A5119E">
      <w:pPr>
        <w:tabs>
          <w:tab w:val="right" w:leader="dot" w:pos="9214"/>
        </w:tabs>
        <w:spacing w:after="120" w:line="460" w:lineRule="exact"/>
        <w:ind w:rightChars="211" w:right="443" w:firstLineChars="200" w:firstLine="560"/>
        <w:rPr>
          <w:rFonts w:ascii="仿宋" w:eastAsia="仿宋" w:hAnsi="仿宋" w:cs="仿宋"/>
          <w:sz w:val="28"/>
          <w:szCs w:val="28"/>
        </w:rPr>
      </w:pPr>
      <w:r>
        <w:rPr>
          <w:rFonts w:ascii="仿宋" w:eastAsia="仿宋" w:hAnsi="仿宋" w:cs="仿宋" w:hint="eastAsia"/>
          <w:sz w:val="28"/>
          <w:szCs w:val="28"/>
        </w:rPr>
        <w:t>七、按采购合同约定支付的项目合同价款。</w: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14:paraId="11C39989" w14:textId="77777777" w:rsidR="00302450" w:rsidRDefault="00A5119E">
      <w:pPr>
        <w:snapToGrid w:val="0"/>
        <w:spacing w:line="360" w:lineRule="auto"/>
        <w:jc w:val="center"/>
        <w:outlineLvl w:val="0"/>
        <w:rPr>
          <w:rFonts w:ascii="仿宋" w:eastAsia="仿宋" w:hAnsi="仿宋" w:cs="仿宋"/>
          <w:b/>
          <w:sz w:val="32"/>
          <w:szCs w:val="32"/>
        </w:rPr>
      </w:pPr>
      <w:r>
        <w:rPr>
          <w:rFonts w:ascii="仿宋" w:eastAsia="仿宋" w:hAnsi="仿宋" w:cs="仿宋" w:hint="eastAsia"/>
          <w:b/>
          <w:sz w:val="32"/>
          <w:szCs w:val="32"/>
        </w:rPr>
        <w:br w:type="page"/>
      </w:r>
      <w:r>
        <w:rPr>
          <w:rFonts w:ascii="仿宋" w:eastAsia="仿宋" w:hAnsi="仿宋" w:cs="仿宋" w:hint="eastAsia"/>
          <w:b/>
          <w:sz w:val="36"/>
          <w:szCs w:val="36"/>
        </w:rPr>
        <w:lastRenderedPageBreak/>
        <w:t>第六部分   比选文件组成</w:t>
      </w:r>
    </w:p>
    <w:p w14:paraId="17E5D9C4" w14:textId="77777777" w:rsidR="00302450" w:rsidRDefault="00A5119E">
      <w:pPr>
        <w:snapToGrid w:val="0"/>
        <w:spacing w:beforeLines="50" w:before="156" w:line="460" w:lineRule="exact"/>
        <w:ind w:firstLineChars="200" w:firstLine="562"/>
        <w:jc w:val="left"/>
        <w:rPr>
          <w:rFonts w:ascii="仿宋" w:eastAsia="仿宋" w:hAnsi="仿宋" w:cs="仿宋"/>
          <w:b/>
          <w:sz w:val="28"/>
          <w:szCs w:val="28"/>
        </w:rPr>
      </w:pPr>
      <w:r>
        <w:rPr>
          <w:rFonts w:ascii="仿宋" w:eastAsia="仿宋" w:hAnsi="仿宋" w:cs="仿宋" w:hint="eastAsia"/>
          <w:b/>
          <w:sz w:val="28"/>
          <w:szCs w:val="28"/>
        </w:rPr>
        <w:t>比选响应文件由资格审查证明材料、价格响应文件、商务技术响应文件、电子响应文件四部分组成。</w:t>
      </w:r>
    </w:p>
    <w:p w14:paraId="67DFE222" w14:textId="77777777" w:rsidR="00302450" w:rsidRDefault="00A5119E">
      <w:pPr>
        <w:snapToGrid w:val="0"/>
        <w:spacing w:line="460" w:lineRule="exact"/>
        <w:ind w:firstLineChars="200" w:firstLine="562"/>
        <w:contextualSpacing/>
        <w:rPr>
          <w:rFonts w:ascii="仿宋" w:eastAsia="仿宋" w:hAnsi="仿宋" w:cs="仿宋"/>
          <w:b/>
          <w:sz w:val="28"/>
          <w:szCs w:val="28"/>
        </w:rPr>
      </w:pPr>
      <w:r>
        <w:rPr>
          <w:rFonts w:ascii="仿宋" w:eastAsia="仿宋" w:hAnsi="仿宋" w:cs="仿宋" w:hint="eastAsia"/>
          <w:b/>
          <w:sz w:val="28"/>
          <w:szCs w:val="28"/>
        </w:rPr>
        <w:t>一、资格审查证明材料（不能出现报价，</w:t>
      </w:r>
      <w:r>
        <w:rPr>
          <w:rFonts w:ascii="仿宋" w:eastAsia="仿宋" w:hAnsi="仿宋" w:cs="仿宋" w:hint="eastAsia"/>
          <w:b/>
          <w:sz w:val="28"/>
          <w:szCs w:val="24"/>
        </w:rPr>
        <w:t>一正一副，单独密封并牢固装订）</w:t>
      </w:r>
      <w:r>
        <w:rPr>
          <w:rFonts w:ascii="仿宋" w:eastAsia="仿宋" w:hAnsi="仿宋" w:cs="仿宋" w:hint="eastAsia"/>
          <w:b/>
          <w:sz w:val="28"/>
          <w:szCs w:val="28"/>
        </w:rPr>
        <w:t>：</w:t>
      </w:r>
    </w:p>
    <w:p w14:paraId="12F31975" w14:textId="77777777" w:rsidR="00302450" w:rsidRDefault="00A5119E">
      <w:pPr>
        <w:widowControl/>
        <w:snapToGrid w:val="0"/>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1.关于资格的响应函；</w:t>
      </w:r>
    </w:p>
    <w:p w14:paraId="13244E96" w14:textId="77777777" w:rsidR="00302450" w:rsidRDefault="00A5119E">
      <w:pPr>
        <w:widowControl/>
        <w:snapToGrid w:val="0"/>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pacing w:val="7"/>
          <w:sz w:val="28"/>
          <w:szCs w:val="28"/>
          <w:shd w:val="clear" w:color="auto" w:fill="FFFFFF"/>
        </w:rPr>
        <w:t>提供法定代表人身份证明及本人身份证复印件；非法定代表人参加比选的，还必须提供法定代表人签字或盖章的授权委托书及被授权人本人的身份证复印件（格式参见附件）</w:t>
      </w:r>
      <w:r>
        <w:rPr>
          <w:rFonts w:ascii="仿宋" w:eastAsia="仿宋" w:hAnsi="仿宋" w:cs="仿宋" w:hint="eastAsia"/>
          <w:sz w:val="28"/>
          <w:szCs w:val="28"/>
        </w:rPr>
        <w:t>；</w:t>
      </w:r>
    </w:p>
    <w:p w14:paraId="72E782FE" w14:textId="77777777" w:rsidR="00302450" w:rsidRDefault="00A5119E">
      <w:pPr>
        <w:snapToGrid w:val="0"/>
        <w:spacing w:line="460" w:lineRule="exact"/>
        <w:ind w:firstLine="555"/>
        <w:rPr>
          <w:rFonts w:ascii="仿宋" w:eastAsia="仿宋" w:hAnsi="仿宋" w:cs="仿宋"/>
          <w:spacing w:val="7"/>
          <w:sz w:val="28"/>
          <w:szCs w:val="28"/>
          <w:shd w:val="clear" w:color="auto" w:fill="FFFFFF"/>
        </w:rPr>
      </w:pPr>
      <w:r>
        <w:rPr>
          <w:rFonts w:ascii="仿宋" w:eastAsia="仿宋" w:hAnsi="仿宋" w:cs="仿宋" w:hint="eastAsia"/>
          <w:spacing w:val="7"/>
          <w:sz w:val="28"/>
          <w:szCs w:val="28"/>
          <w:shd w:val="clear" w:color="auto" w:fill="FFFFFF"/>
        </w:rPr>
        <w:t>3.提供有效的营业执照副本复印件加盖公章</w:t>
      </w:r>
      <w:r>
        <w:rPr>
          <w:rFonts w:ascii="仿宋" w:eastAsia="仿宋" w:hAnsi="仿宋" w:cs="仿宋" w:hint="eastAsia"/>
          <w:spacing w:val="7"/>
          <w:sz w:val="28"/>
          <w:szCs w:val="28"/>
          <w:shd w:val="clear" w:color="auto" w:fill="FFFFFF"/>
          <w:lang w:val="zh-CN"/>
        </w:rPr>
        <w:t>；</w:t>
      </w:r>
    </w:p>
    <w:p w14:paraId="36993473" w14:textId="77777777" w:rsidR="00302450" w:rsidRDefault="00A5119E">
      <w:pPr>
        <w:snapToGrid w:val="0"/>
        <w:spacing w:line="460" w:lineRule="exact"/>
        <w:ind w:firstLine="555"/>
        <w:rPr>
          <w:rFonts w:ascii="仿宋" w:eastAsia="仿宋" w:hAnsi="仿宋" w:cs="仿宋"/>
          <w:spacing w:val="7"/>
          <w:sz w:val="28"/>
          <w:szCs w:val="28"/>
          <w:shd w:val="clear" w:color="auto" w:fill="FFFFFF"/>
        </w:rPr>
      </w:pPr>
      <w:r>
        <w:rPr>
          <w:rFonts w:ascii="仿宋" w:eastAsia="仿宋" w:hAnsi="仿宋" w:cs="仿宋" w:hint="eastAsia"/>
          <w:spacing w:val="7"/>
          <w:sz w:val="28"/>
          <w:szCs w:val="28"/>
          <w:shd w:val="clear" w:color="auto" w:fill="FFFFFF"/>
        </w:rPr>
        <w:t>4.未被“信用中国”网站列入失信被执行人、重大税收违法案件当事人名单、采购不良行为记录名单。</w:t>
      </w:r>
    </w:p>
    <w:p w14:paraId="2E7DE217" w14:textId="77777777" w:rsidR="00302450" w:rsidRDefault="00A5119E">
      <w:pPr>
        <w:snapToGrid w:val="0"/>
        <w:spacing w:line="460" w:lineRule="exact"/>
        <w:ind w:firstLineChars="200" w:firstLine="562"/>
        <w:contextualSpacing/>
        <w:rPr>
          <w:rFonts w:ascii="仿宋" w:eastAsia="仿宋" w:hAnsi="仿宋" w:cs="仿宋"/>
          <w:b/>
          <w:sz w:val="28"/>
          <w:szCs w:val="28"/>
        </w:rPr>
      </w:pPr>
      <w:r>
        <w:rPr>
          <w:rFonts w:ascii="仿宋" w:eastAsia="仿宋" w:hAnsi="仿宋" w:cs="仿宋" w:hint="eastAsia"/>
          <w:b/>
          <w:sz w:val="28"/>
          <w:szCs w:val="28"/>
        </w:rPr>
        <w:t>二、商务技术响应文件（不能出现报价；</w:t>
      </w:r>
      <w:r>
        <w:rPr>
          <w:rFonts w:ascii="仿宋" w:eastAsia="仿宋" w:hAnsi="仿宋" w:cs="仿宋" w:hint="eastAsia"/>
          <w:b/>
          <w:sz w:val="28"/>
          <w:szCs w:val="24"/>
        </w:rPr>
        <w:t>一正一副，单独密封牢固装订</w:t>
      </w:r>
      <w:r>
        <w:rPr>
          <w:rFonts w:ascii="仿宋" w:eastAsia="仿宋" w:hAnsi="仿宋" w:cs="仿宋" w:hint="eastAsia"/>
          <w:b/>
          <w:sz w:val="28"/>
          <w:szCs w:val="28"/>
        </w:rPr>
        <w:t>）：</w:t>
      </w:r>
    </w:p>
    <w:p w14:paraId="2E575CAE" w14:textId="77777777" w:rsidR="00302450" w:rsidRDefault="00A5119E">
      <w:pPr>
        <w:tabs>
          <w:tab w:val="left" w:pos="1260"/>
        </w:tabs>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1.技术比选响应函；</w:t>
      </w:r>
    </w:p>
    <w:p w14:paraId="688B4E42" w14:textId="77777777" w:rsidR="00302450" w:rsidRDefault="00A5119E">
      <w:pPr>
        <w:tabs>
          <w:tab w:val="left" w:pos="1260"/>
        </w:tabs>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2.评审办法中涉及的事项，为方便比选评审，请供应商按比选评审办法中所涉及的事项顺序进行编制，可以补充相关材料。</w:t>
      </w:r>
    </w:p>
    <w:p w14:paraId="43462C04" w14:textId="77777777" w:rsidR="00302450" w:rsidRDefault="00A5119E">
      <w:pPr>
        <w:snapToGrid w:val="0"/>
        <w:spacing w:line="460" w:lineRule="exact"/>
        <w:ind w:firstLineChars="200" w:firstLine="562"/>
        <w:contextualSpacing/>
        <w:rPr>
          <w:rFonts w:ascii="仿宋" w:eastAsia="仿宋" w:hAnsi="仿宋" w:cs="仿宋"/>
          <w:sz w:val="28"/>
          <w:szCs w:val="28"/>
        </w:rPr>
      </w:pPr>
      <w:r>
        <w:rPr>
          <w:rFonts w:ascii="仿宋" w:eastAsia="仿宋" w:hAnsi="仿宋" w:cs="仿宋" w:hint="eastAsia"/>
          <w:b/>
          <w:sz w:val="28"/>
          <w:szCs w:val="28"/>
        </w:rPr>
        <w:t>三、</w:t>
      </w:r>
      <w:r>
        <w:rPr>
          <w:rFonts w:ascii="仿宋" w:eastAsia="仿宋" w:hAnsi="仿宋" w:cs="仿宋" w:hint="eastAsia"/>
          <w:b/>
          <w:sz w:val="28"/>
          <w:szCs w:val="24"/>
        </w:rPr>
        <w:t>价格响应文件，一正一副（单独密封并牢固装订），不得出现在商务技术响应文件及资格审查部分：</w:t>
      </w:r>
    </w:p>
    <w:p w14:paraId="761380D3" w14:textId="77777777" w:rsidR="00302450" w:rsidRDefault="00A5119E">
      <w:pPr>
        <w:adjustRightInd w:val="0"/>
        <w:snapToGrid w:val="0"/>
        <w:spacing w:line="460" w:lineRule="exact"/>
        <w:ind w:firstLineChars="200" w:firstLine="560"/>
        <w:rPr>
          <w:rFonts w:ascii="仿宋" w:eastAsia="仿宋" w:hAnsi="仿宋" w:cs="仿宋"/>
          <w:kern w:val="0"/>
          <w:sz w:val="28"/>
          <w:szCs w:val="28"/>
        </w:rPr>
      </w:pPr>
      <w:r>
        <w:rPr>
          <w:rFonts w:ascii="仿宋" w:eastAsia="仿宋" w:hAnsi="仿宋" w:cs="仿宋" w:hint="eastAsia"/>
          <w:sz w:val="28"/>
          <w:szCs w:val="28"/>
        </w:rPr>
        <w:t>1.报价总表</w:t>
      </w:r>
      <w:r>
        <w:rPr>
          <w:rFonts w:ascii="仿宋" w:eastAsia="仿宋" w:hAnsi="仿宋" w:cs="仿宋" w:hint="eastAsia"/>
          <w:kern w:val="0"/>
          <w:sz w:val="28"/>
          <w:szCs w:val="28"/>
        </w:rPr>
        <w:t>。</w:t>
      </w:r>
    </w:p>
    <w:p w14:paraId="654203A7" w14:textId="77777777" w:rsidR="00302450" w:rsidRDefault="00A5119E">
      <w:pPr>
        <w:snapToGrid w:val="0"/>
        <w:spacing w:line="460" w:lineRule="exact"/>
        <w:ind w:firstLineChars="200" w:firstLine="562"/>
        <w:rPr>
          <w:rFonts w:ascii="仿宋" w:eastAsia="仿宋" w:hAnsi="仿宋" w:cs="仿宋"/>
          <w:b/>
          <w:sz w:val="28"/>
          <w:szCs w:val="24"/>
        </w:rPr>
      </w:pPr>
      <w:r>
        <w:rPr>
          <w:rFonts w:ascii="仿宋" w:eastAsia="仿宋" w:hAnsi="仿宋" w:cs="仿宋" w:hint="eastAsia"/>
          <w:b/>
          <w:sz w:val="28"/>
          <w:szCs w:val="24"/>
        </w:rPr>
        <w:t>四、电子响应文件</w:t>
      </w:r>
    </w:p>
    <w:p w14:paraId="3093182D" w14:textId="77777777" w:rsidR="00302450" w:rsidRDefault="00A5119E">
      <w:pPr>
        <w:snapToGrid w:val="0"/>
        <w:spacing w:line="460" w:lineRule="exact"/>
        <w:ind w:firstLineChars="200" w:firstLine="562"/>
        <w:outlineLvl w:val="1"/>
        <w:rPr>
          <w:rFonts w:ascii="仿宋" w:eastAsia="仿宋" w:hAnsi="仿宋" w:cs="仿宋"/>
          <w:b/>
          <w:bCs/>
          <w:sz w:val="28"/>
          <w:szCs w:val="28"/>
          <w:lang w:val="zh-CN"/>
        </w:rPr>
      </w:pPr>
      <w:r>
        <w:rPr>
          <w:rFonts w:ascii="仿宋" w:eastAsia="仿宋" w:hAnsi="仿宋" w:cs="仿宋" w:hint="eastAsia"/>
          <w:b/>
          <w:bCs/>
          <w:sz w:val="28"/>
          <w:szCs w:val="28"/>
          <w:lang w:val="zh-CN"/>
        </w:rPr>
        <w:t>电子响应文件的内容为资格审查文件、商务技术响应文件、价格响应文件打印盖章后的响应文件的扫描件（资格审查文件、商务技术响应文件、价格响应文件需分别逐页连续扫描为三个独立的PDF文件），可以采取U盘、电子光盘两种方式中任意一种方式提交，需单独密封提交。</w:t>
      </w:r>
    </w:p>
    <w:p w14:paraId="16134F84" w14:textId="77777777" w:rsidR="00302450" w:rsidRDefault="00A5119E">
      <w:pPr>
        <w:snapToGrid w:val="0"/>
        <w:spacing w:line="460" w:lineRule="exact"/>
        <w:ind w:firstLineChars="200" w:firstLine="562"/>
        <w:outlineLvl w:val="1"/>
        <w:rPr>
          <w:rFonts w:ascii="仿宋" w:eastAsia="仿宋" w:hAnsi="仿宋" w:cs="仿宋"/>
          <w:b/>
          <w:bCs/>
          <w:sz w:val="28"/>
          <w:szCs w:val="28"/>
          <w:lang w:val="zh-CN"/>
        </w:rPr>
      </w:pPr>
      <w:r>
        <w:rPr>
          <w:rFonts w:ascii="仿宋" w:eastAsia="仿宋" w:hAnsi="仿宋" w:cs="仿宋" w:hint="eastAsia"/>
          <w:b/>
          <w:bCs/>
          <w:sz w:val="28"/>
          <w:szCs w:val="28"/>
          <w:lang w:val="zh-CN"/>
        </w:rPr>
        <w:t>电子响应文件内容应与提交纸质响应文件内容一致。否则，由此产生的后果参选人自负。</w:t>
      </w:r>
    </w:p>
    <w:p w14:paraId="7DDE3445" w14:textId="77777777" w:rsidR="00302450" w:rsidRDefault="00302450">
      <w:pPr>
        <w:adjustRightInd w:val="0"/>
        <w:snapToGrid w:val="0"/>
        <w:spacing w:line="460" w:lineRule="exact"/>
        <w:ind w:firstLineChars="200" w:firstLine="560"/>
        <w:rPr>
          <w:rFonts w:ascii="仿宋" w:eastAsia="仿宋" w:hAnsi="仿宋" w:cs="仿宋"/>
          <w:kern w:val="0"/>
          <w:sz w:val="28"/>
          <w:szCs w:val="28"/>
          <w:lang w:val="zh-CN"/>
        </w:rPr>
      </w:pPr>
    </w:p>
    <w:p w14:paraId="5088398B" w14:textId="77777777" w:rsidR="00302450" w:rsidRDefault="00A5119E">
      <w:pPr>
        <w:spacing w:line="360" w:lineRule="auto"/>
        <w:jc w:val="left"/>
        <w:outlineLvl w:val="2"/>
        <w:rPr>
          <w:rFonts w:ascii="仿宋" w:eastAsia="仿宋" w:hAnsi="仿宋" w:cs="仿宋"/>
          <w:b/>
          <w:sz w:val="28"/>
          <w:szCs w:val="32"/>
        </w:rPr>
      </w:pPr>
      <w:r>
        <w:rPr>
          <w:rFonts w:ascii="仿宋" w:eastAsia="仿宋" w:hAnsi="仿宋" w:cs="仿宋" w:hint="eastAsia"/>
          <w:sz w:val="28"/>
          <w:szCs w:val="28"/>
        </w:rPr>
        <w:br w:type="page"/>
      </w:r>
      <w:r>
        <w:rPr>
          <w:rFonts w:ascii="仿宋" w:eastAsia="仿宋" w:hAnsi="仿宋" w:cs="仿宋" w:hint="eastAsia"/>
          <w:b/>
          <w:sz w:val="28"/>
          <w:szCs w:val="32"/>
        </w:rPr>
        <w:lastRenderedPageBreak/>
        <w:t>资格审查证明材料相关格式</w:t>
      </w:r>
    </w:p>
    <w:p w14:paraId="15147AB7" w14:textId="77777777" w:rsidR="00302450" w:rsidRDefault="00302450">
      <w:pPr>
        <w:spacing w:line="360" w:lineRule="auto"/>
        <w:jc w:val="left"/>
        <w:outlineLvl w:val="2"/>
        <w:rPr>
          <w:rFonts w:ascii="仿宋" w:eastAsia="仿宋" w:hAnsi="仿宋" w:cs="仿宋"/>
          <w:b/>
          <w:sz w:val="28"/>
          <w:szCs w:val="32"/>
        </w:rPr>
      </w:pPr>
    </w:p>
    <w:p w14:paraId="4DB48390" w14:textId="77777777" w:rsidR="00302450" w:rsidRDefault="00A5119E">
      <w:pPr>
        <w:spacing w:line="360" w:lineRule="auto"/>
        <w:jc w:val="center"/>
        <w:outlineLvl w:val="2"/>
        <w:rPr>
          <w:rFonts w:ascii="仿宋" w:eastAsia="仿宋" w:hAnsi="仿宋" w:cs="仿宋"/>
          <w:bCs/>
          <w:sz w:val="28"/>
          <w:szCs w:val="28"/>
        </w:rPr>
      </w:pPr>
      <w:r>
        <w:rPr>
          <w:rFonts w:ascii="仿宋" w:eastAsia="仿宋" w:hAnsi="仿宋" w:cs="仿宋" w:hint="eastAsia"/>
          <w:b/>
          <w:sz w:val="28"/>
          <w:szCs w:val="28"/>
        </w:rPr>
        <w:t>1.响  应  函</w:t>
      </w:r>
    </w:p>
    <w:p w14:paraId="21281749" w14:textId="77777777" w:rsidR="00302450" w:rsidRDefault="00A5119E">
      <w:pPr>
        <w:snapToGrid w:val="0"/>
        <w:spacing w:line="360" w:lineRule="auto"/>
        <w:rPr>
          <w:rFonts w:ascii="仿宋" w:eastAsia="仿宋" w:hAnsi="仿宋" w:cs="仿宋"/>
          <w:bCs/>
          <w:sz w:val="28"/>
          <w:szCs w:val="28"/>
        </w:rPr>
      </w:pPr>
      <w:r>
        <w:rPr>
          <w:rFonts w:ascii="仿宋" w:eastAsia="仿宋" w:hAnsi="仿宋" w:cs="仿宋" w:hint="eastAsia"/>
          <w:bCs/>
          <w:sz w:val="28"/>
          <w:szCs w:val="28"/>
        </w:rPr>
        <w:t>南通特殊教育中心：</w:t>
      </w:r>
    </w:p>
    <w:p w14:paraId="1A121B8C" w14:textId="77777777" w:rsidR="00302450" w:rsidRDefault="00A5119E">
      <w:pPr>
        <w:spacing w:line="520" w:lineRule="exact"/>
        <w:ind w:firstLineChars="200" w:firstLine="560"/>
        <w:rPr>
          <w:rFonts w:ascii="仿宋" w:eastAsia="仿宋" w:hAnsi="仿宋" w:cs="仿宋"/>
          <w:b/>
          <w:bCs/>
          <w:sz w:val="28"/>
          <w:szCs w:val="28"/>
        </w:rPr>
      </w:pPr>
      <w:r>
        <w:rPr>
          <w:rFonts w:ascii="仿宋" w:eastAsia="仿宋" w:hAnsi="仿宋" w:cs="仿宋" w:hint="eastAsia"/>
          <w:bCs/>
          <w:sz w:val="28"/>
          <w:szCs w:val="28"/>
        </w:rPr>
        <w:t>我单位参加</w:t>
      </w:r>
      <w:r>
        <w:rPr>
          <w:rFonts w:ascii="仿宋" w:eastAsia="仿宋" w:hAnsi="仿宋" w:cs="仿宋" w:hint="eastAsia"/>
          <w:bCs/>
          <w:sz w:val="28"/>
          <w:szCs w:val="28"/>
          <w:u w:val="single"/>
        </w:rPr>
        <w:t>________________ _</w:t>
      </w:r>
      <w:r>
        <w:rPr>
          <w:rFonts w:ascii="仿宋" w:eastAsia="仿宋" w:hAnsi="仿宋" w:cs="仿宋" w:hint="eastAsia"/>
          <w:bCs/>
          <w:sz w:val="28"/>
          <w:szCs w:val="28"/>
        </w:rPr>
        <w:t>（项目名称），</w:t>
      </w:r>
      <w:r>
        <w:rPr>
          <w:rFonts w:ascii="仿宋" w:eastAsia="仿宋" w:hAnsi="仿宋" w:cs="仿宋" w:hint="eastAsia"/>
          <w:bCs/>
          <w:sz w:val="28"/>
          <w:szCs w:val="28"/>
          <w:u w:val="single"/>
        </w:rPr>
        <w:t>_______ __________</w:t>
      </w:r>
      <w:r>
        <w:rPr>
          <w:rFonts w:ascii="仿宋" w:eastAsia="仿宋" w:hAnsi="仿宋" w:cs="仿宋" w:hint="eastAsia"/>
          <w:bCs/>
          <w:sz w:val="28"/>
          <w:szCs w:val="28"/>
        </w:rPr>
        <w:t>（项目编号）参选活动。针对以下规定做出如下声明：</w:t>
      </w:r>
    </w:p>
    <w:p w14:paraId="43B77D09" w14:textId="77777777" w:rsidR="00302450" w:rsidRDefault="00302450">
      <w:pPr>
        <w:spacing w:line="520" w:lineRule="exact"/>
        <w:ind w:firstLine="482"/>
        <w:rPr>
          <w:rFonts w:ascii="仿宋" w:eastAsia="仿宋" w:hAnsi="仿宋" w:cs="仿宋"/>
          <w:bCs/>
          <w:sz w:val="28"/>
          <w:szCs w:val="28"/>
        </w:rPr>
      </w:pPr>
    </w:p>
    <w:p w14:paraId="71449E6E" w14:textId="77777777" w:rsidR="00302450" w:rsidRDefault="00302450">
      <w:pPr>
        <w:spacing w:line="520" w:lineRule="exact"/>
        <w:ind w:firstLine="482"/>
        <w:rPr>
          <w:rFonts w:ascii="仿宋" w:eastAsia="仿宋" w:hAnsi="仿宋" w:cs="仿宋"/>
          <w:bCs/>
          <w:sz w:val="28"/>
          <w:szCs w:val="28"/>
        </w:rPr>
      </w:pPr>
    </w:p>
    <w:p w14:paraId="707ECBD5" w14:textId="77777777" w:rsidR="00302450" w:rsidRDefault="00A5119E">
      <w:pPr>
        <w:spacing w:line="520" w:lineRule="exact"/>
        <w:ind w:firstLine="482"/>
        <w:rPr>
          <w:rFonts w:ascii="仿宋" w:eastAsia="仿宋" w:hAnsi="仿宋" w:cs="仿宋"/>
          <w:sz w:val="28"/>
          <w:szCs w:val="28"/>
        </w:rPr>
      </w:pPr>
      <w:r>
        <w:rPr>
          <w:rFonts w:ascii="仿宋" w:eastAsia="仿宋" w:hAnsi="仿宋" w:cs="仿宋" w:hint="eastAsia"/>
          <w:bCs/>
          <w:sz w:val="28"/>
          <w:szCs w:val="28"/>
        </w:rPr>
        <w:t>1.我单位具有独立承担民事责任的能力；</w:t>
      </w:r>
    </w:p>
    <w:p w14:paraId="4B5E9D8B" w14:textId="77777777" w:rsidR="00302450" w:rsidRDefault="00A5119E">
      <w:pPr>
        <w:spacing w:line="520" w:lineRule="exact"/>
        <w:ind w:firstLine="482"/>
        <w:rPr>
          <w:rFonts w:ascii="仿宋" w:eastAsia="仿宋" w:hAnsi="仿宋" w:cs="仿宋"/>
          <w:sz w:val="28"/>
          <w:szCs w:val="28"/>
        </w:rPr>
      </w:pPr>
      <w:r>
        <w:rPr>
          <w:rFonts w:ascii="仿宋" w:eastAsia="仿宋" w:hAnsi="仿宋" w:cs="仿宋" w:hint="eastAsia"/>
          <w:sz w:val="28"/>
          <w:szCs w:val="28"/>
        </w:rPr>
        <w:t>2.我单位具有良好的商业信誉和健全的财务会计制度；</w:t>
      </w:r>
    </w:p>
    <w:p w14:paraId="07CEBE62" w14:textId="77777777" w:rsidR="00302450" w:rsidRDefault="00A5119E">
      <w:pPr>
        <w:spacing w:line="520" w:lineRule="exact"/>
        <w:ind w:firstLine="482"/>
        <w:rPr>
          <w:rFonts w:ascii="仿宋" w:eastAsia="仿宋" w:hAnsi="仿宋" w:cs="仿宋"/>
          <w:sz w:val="28"/>
          <w:szCs w:val="28"/>
        </w:rPr>
      </w:pPr>
      <w:r>
        <w:rPr>
          <w:rFonts w:ascii="仿宋" w:eastAsia="仿宋" w:hAnsi="仿宋" w:cs="仿宋" w:hint="eastAsia"/>
          <w:sz w:val="28"/>
          <w:szCs w:val="28"/>
        </w:rPr>
        <w:t>3.我单位具有履行合同所必需的设备和专业技术能力；</w:t>
      </w:r>
    </w:p>
    <w:p w14:paraId="216A63C2" w14:textId="77777777" w:rsidR="00302450" w:rsidRDefault="00A5119E">
      <w:pPr>
        <w:spacing w:line="520" w:lineRule="exact"/>
        <w:ind w:firstLine="482"/>
        <w:rPr>
          <w:rFonts w:ascii="仿宋" w:eastAsia="仿宋" w:hAnsi="仿宋" w:cs="仿宋"/>
          <w:sz w:val="28"/>
          <w:szCs w:val="28"/>
        </w:rPr>
      </w:pPr>
      <w:r>
        <w:rPr>
          <w:rFonts w:ascii="仿宋" w:eastAsia="仿宋" w:hAnsi="仿宋" w:cs="仿宋" w:hint="eastAsia"/>
          <w:sz w:val="28"/>
          <w:szCs w:val="28"/>
        </w:rPr>
        <w:t>4.我单位有依法缴纳税收和社会保障资金的良好记录。</w:t>
      </w:r>
    </w:p>
    <w:p w14:paraId="0981DF20" w14:textId="77777777" w:rsidR="00302450" w:rsidRDefault="00302450">
      <w:pPr>
        <w:spacing w:line="400" w:lineRule="exact"/>
        <w:ind w:firstLine="435"/>
        <w:rPr>
          <w:rFonts w:ascii="仿宋" w:eastAsia="仿宋" w:hAnsi="仿宋" w:cs="仿宋"/>
          <w:sz w:val="24"/>
          <w:szCs w:val="24"/>
        </w:rPr>
      </w:pPr>
    </w:p>
    <w:p w14:paraId="56597357" w14:textId="77777777" w:rsidR="00302450" w:rsidRDefault="00302450">
      <w:pPr>
        <w:spacing w:line="400" w:lineRule="exact"/>
        <w:ind w:firstLine="435"/>
        <w:rPr>
          <w:rFonts w:ascii="仿宋" w:eastAsia="仿宋" w:hAnsi="仿宋" w:cs="仿宋"/>
          <w:sz w:val="24"/>
          <w:szCs w:val="24"/>
        </w:rPr>
      </w:pPr>
    </w:p>
    <w:p w14:paraId="40AAAA98" w14:textId="77777777" w:rsidR="00302450" w:rsidRDefault="00302450">
      <w:pPr>
        <w:spacing w:line="400" w:lineRule="exact"/>
        <w:ind w:firstLine="435"/>
        <w:rPr>
          <w:rFonts w:ascii="仿宋" w:eastAsia="仿宋" w:hAnsi="仿宋" w:cs="仿宋"/>
          <w:sz w:val="24"/>
          <w:szCs w:val="24"/>
        </w:rPr>
      </w:pPr>
    </w:p>
    <w:p w14:paraId="6E5F68D3" w14:textId="77777777" w:rsidR="00302450" w:rsidRDefault="00302450">
      <w:pPr>
        <w:spacing w:line="400" w:lineRule="exact"/>
        <w:ind w:firstLine="435"/>
        <w:rPr>
          <w:rFonts w:ascii="仿宋" w:eastAsia="仿宋" w:hAnsi="仿宋" w:cs="仿宋"/>
          <w:sz w:val="24"/>
          <w:szCs w:val="24"/>
        </w:rPr>
      </w:pPr>
    </w:p>
    <w:p w14:paraId="5D455E29" w14:textId="77777777" w:rsidR="00302450" w:rsidRDefault="00302450">
      <w:pPr>
        <w:spacing w:line="400" w:lineRule="exact"/>
        <w:ind w:firstLine="435"/>
        <w:rPr>
          <w:rFonts w:ascii="仿宋" w:eastAsia="仿宋" w:hAnsi="仿宋" w:cs="仿宋"/>
          <w:sz w:val="24"/>
          <w:szCs w:val="24"/>
        </w:rPr>
      </w:pPr>
    </w:p>
    <w:p w14:paraId="493A404F" w14:textId="77777777" w:rsidR="00302450" w:rsidRDefault="00302450">
      <w:pPr>
        <w:spacing w:line="400" w:lineRule="exact"/>
        <w:ind w:firstLine="435"/>
        <w:rPr>
          <w:rFonts w:ascii="仿宋" w:eastAsia="仿宋" w:hAnsi="仿宋" w:cs="仿宋"/>
          <w:sz w:val="24"/>
          <w:szCs w:val="24"/>
        </w:rPr>
      </w:pPr>
    </w:p>
    <w:p w14:paraId="5AC1E260" w14:textId="77777777" w:rsidR="00302450" w:rsidRDefault="00A5119E">
      <w:pPr>
        <w:spacing w:line="400" w:lineRule="exact"/>
        <w:ind w:firstLine="435"/>
        <w:jc w:val="center"/>
        <w:rPr>
          <w:rFonts w:ascii="仿宋" w:eastAsia="仿宋" w:hAnsi="仿宋" w:cs="仿宋"/>
          <w:sz w:val="24"/>
          <w:szCs w:val="24"/>
        </w:rPr>
      </w:pPr>
      <w:r>
        <w:rPr>
          <w:rFonts w:ascii="仿宋" w:eastAsia="仿宋" w:hAnsi="仿宋" w:cs="仿宋" w:hint="eastAsia"/>
          <w:sz w:val="24"/>
          <w:szCs w:val="24"/>
        </w:rPr>
        <w:t>比选人全称：</w:t>
      </w:r>
    </w:p>
    <w:p w14:paraId="5B16683F" w14:textId="77777777" w:rsidR="00302450" w:rsidRDefault="00A5119E">
      <w:pPr>
        <w:spacing w:line="400" w:lineRule="exact"/>
        <w:ind w:firstLine="435"/>
        <w:jc w:val="center"/>
        <w:rPr>
          <w:rFonts w:ascii="仿宋" w:eastAsia="仿宋" w:hAnsi="仿宋" w:cs="仿宋"/>
          <w:sz w:val="24"/>
          <w:szCs w:val="24"/>
        </w:rPr>
      </w:pPr>
      <w:r>
        <w:rPr>
          <w:rFonts w:ascii="仿宋" w:eastAsia="仿宋" w:hAnsi="仿宋" w:cs="仿宋" w:hint="eastAsia"/>
          <w:sz w:val="24"/>
          <w:szCs w:val="24"/>
        </w:rPr>
        <w:t>公      章：</w:t>
      </w:r>
    </w:p>
    <w:p w14:paraId="05AA1DE5" w14:textId="77777777" w:rsidR="00302450" w:rsidRDefault="00A5119E">
      <w:pPr>
        <w:spacing w:line="400" w:lineRule="exact"/>
        <w:ind w:firstLine="435"/>
        <w:jc w:val="center"/>
        <w:rPr>
          <w:rFonts w:ascii="仿宋" w:eastAsia="仿宋" w:hAnsi="仿宋" w:cs="仿宋"/>
          <w:sz w:val="24"/>
          <w:szCs w:val="24"/>
        </w:rPr>
      </w:pPr>
      <w:r>
        <w:rPr>
          <w:rFonts w:ascii="仿宋" w:eastAsia="仿宋" w:hAnsi="仿宋" w:cs="仿宋" w:hint="eastAsia"/>
          <w:sz w:val="24"/>
          <w:szCs w:val="24"/>
        </w:rPr>
        <w:t>授 权 代表：</w:t>
      </w:r>
    </w:p>
    <w:p w14:paraId="6A4987F8" w14:textId="77777777" w:rsidR="00302450" w:rsidRDefault="00A5119E">
      <w:pPr>
        <w:spacing w:line="400" w:lineRule="exact"/>
        <w:ind w:firstLine="435"/>
        <w:jc w:val="center"/>
        <w:rPr>
          <w:rFonts w:ascii="仿宋" w:eastAsia="仿宋" w:hAnsi="仿宋" w:cs="仿宋"/>
          <w:sz w:val="24"/>
          <w:szCs w:val="24"/>
        </w:rPr>
      </w:pPr>
      <w:r>
        <w:rPr>
          <w:rFonts w:ascii="仿宋" w:eastAsia="仿宋" w:hAnsi="仿宋" w:cs="仿宋" w:hint="eastAsia"/>
          <w:sz w:val="24"/>
          <w:szCs w:val="24"/>
        </w:rPr>
        <w:t>日      期：</w:t>
      </w:r>
    </w:p>
    <w:p w14:paraId="21F234A0" w14:textId="77777777" w:rsidR="00302450" w:rsidRDefault="00A5119E">
      <w:pPr>
        <w:spacing w:line="360" w:lineRule="auto"/>
        <w:jc w:val="center"/>
        <w:outlineLvl w:val="2"/>
        <w:rPr>
          <w:rFonts w:ascii="仿宋" w:eastAsia="仿宋" w:hAnsi="仿宋" w:cs="仿宋"/>
          <w:b/>
          <w:sz w:val="28"/>
          <w:szCs w:val="28"/>
        </w:rPr>
      </w:pPr>
      <w:r>
        <w:rPr>
          <w:rFonts w:ascii="仿宋" w:eastAsia="仿宋" w:hAnsi="仿宋" w:cs="仿宋" w:hint="eastAsia"/>
          <w:b/>
          <w:sz w:val="28"/>
          <w:szCs w:val="28"/>
        </w:rPr>
        <w:br w:type="page"/>
      </w:r>
      <w:r>
        <w:rPr>
          <w:rFonts w:ascii="仿宋" w:eastAsia="仿宋" w:hAnsi="仿宋" w:cs="仿宋" w:hint="eastAsia"/>
          <w:b/>
          <w:sz w:val="28"/>
          <w:szCs w:val="28"/>
        </w:rPr>
        <w:lastRenderedPageBreak/>
        <w:t>2.法定代表人身份证明</w:t>
      </w:r>
    </w:p>
    <w:p w14:paraId="63D99771" w14:textId="77777777" w:rsidR="00302450" w:rsidRDefault="00302450">
      <w:pPr>
        <w:spacing w:line="360" w:lineRule="auto"/>
        <w:jc w:val="center"/>
        <w:outlineLvl w:val="2"/>
        <w:rPr>
          <w:rFonts w:ascii="仿宋" w:eastAsia="仿宋" w:hAnsi="仿宋" w:cs="仿宋"/>
          <w:b/>
          <w:sz w:val="28"/>
          <w:szCs w:val="28"/>
        </w:rPr>
      </w:pPr>
    </w:p>
    <w:p w14:paraId="2D93C888" w14:textId="77777777" w:rsidR="00302450" w:rsidRDefault="00A5119E">
      <w:pPr>
        <w:spacing w:line="360" w:lineRule="auto"/>
        <w:jc w:val="left"/>
        <w:outlineLvl w:val="2"/>
        <w:rPr>
          <w:rFonts w:ascii="仿宋" w:eastAsia="仿宋" w:hAnsi="仿宋" w:cs="仿宋"/>
          <w:sz w:val="25"/>
          <w:szCs w:val="24"/>
        </w:rPr>
      </w:pPr>
      <w:r>
        <w:rPr>
          <w:rFonts w:ascii="仿宋" w:eastAsia="仿宋" w:hAnsi="仿宋" w:cs="仿宋" w:hint="eastAsia"/>
          <w:sz w:val="25"/>
          <w:szCs w:val="24"/>
        </w:rPr>
        <w:t>致：_______________公司</w:t>
      </w:r>
    </w:p>
    <w:p w14:paraId="1980D443" w14:textId="77777777" w:rsidR="00302450" w:rsidRDefault="00302450">
      <w:pPr>
        <w:spacing w:line="360" w:lineRule="auto"/>
        <w:jc w:val="center"/>
        <w:outlineLvl w:val="2"/>
        <w:rPr>
          <w:rFonts w:ascii="仿宋" w:eastAsia="仿宋" w:hAnsi="仿宋" w:cs="仿宋"/>
          <w:sz w:val="25"/>
          <w:szCs w:val="24"/>
        </w:rPr>
      </w:pPr>
    </w:p>
    <w:p w14:paraId="7E5BD36C" w14:textId="77777777" w:rsidR="00302450" w:rsidRDefault="00A5119E">
      <w:pPr>
        <w:spacing w:line="360" w:lineRule="auto"/>
        <w:ind w:firstLineChars="100" w:firstLine="250"/>
        <w:outlineLvl w:val="2"/>
        <w:rPr>
          <w:rFonts w:ascii="仿宋" w:eastAsia="仿宋" w:hAnsi="仿宋" w:cs="仿宋"/>
          <w:sz w:val="25"/>
          <w:szCs w:val="24"/>
        </w:rPr>
      </w:pPr>
      <w:r>
        <w:rPr>
          <w:rFonts w:ascii="仿宋" w:eastAsia="仿宋" w:hAnsi="仿宋" w:cs="仿宋" w:hint="eastAsia"/>
          <w:sz w:val="25"/>
          <w:szCs w:val="24"/>
        </w:rPr>
        <w:t>兹有，____________同志，性别：_____，民族________,身份证号码____________________，在我单位担任_________职务，系我单位的法定代表人/负责人。</w:t>
      </w:r>
    </w:p>
    <w:p w14:paraId="23CAC235" w14:textId="77777777" w:rsidR="00302450" w:rsidRDefault="00A5119E">
      <w:pPr>
        <w:spacing w:line="360" w:lineRule="auto"/>
        <w:jc w:val="center"/>
        <w:outlineLvl w:val="2"/>
        <w:rPr>
          <w:rFonts w:ascii="仿宋" w:eastAsia="仿宋" w:hAnsi="仿宋" w:cs="仿宋"/>
          <w:sz w:val="25"/>
          <w:szCs w:val="24"/>
        </w:rPr>
      </w:pPr>
      <w:r>
        <w:rPr>
          <w:rFonts w:ascii="仿宋" w:eastAsia="仿宋" w:hAnsi="仿宋" w:cs="仿宋" w:hint="eastAsia"/>
          <w:sz w:val="25"/>
          <w:szCs w:val="24"/>
        </w:rPr>
        <w:t>特此证明。</w:t>
      </w:r>
    </w:p>
    <w:p w14:paraId="34893B5A" w14:textId="77777777" w:rsidR="00302450" w:rsidRDefault="00A5119E">
      <w:pPr>
        <w:spacing w:line="360" w:lineRule="auto"/>
        <w:jc w:val="center"/>
        <w:outlineLvl w:val="2"/>
        <w:rPr>
          <w:rFonts w:ascii="仿宋" w:eastAsia="仿宋" w:hAnsi="仿宋" w:cs="仿宋"/>
          <w:sz w:val="25"/>
          <w:szCs w:val="24"/>
        </w:rPr>
      </w:pPr>
      <w:r>
        <w:rPr>
          <w:rFonts w:ascii="仿宋" w:eastAsia="仿宋" w:hAnsi="仿宋" w:cs="仿宋" w:hint="eastAsia"/>
          <w:sz w:val="25"/>
          <w:szCs w:val="24"/>
        </w:rPr>
        <w:t>附：法定代表人/负责人身份证（正反面）复印件</w:t>
      </w:r>
    </w:p>
    <w:p w14:paraId="0FB6CC35" w14:textId="77777777" w:rsidR="00302450" w:rsidRDefault="00302450">
      <w:pPr>
        <w:spacing w:line="360" w:lineRule="auto"/>
        <w:jc w:val="center"/>
        <w:outlineLvl w:val="2"/>
        <w:rPr>
          <w:rFonts w:ascii="仿宋" w:eastAsia="仿宋" w:hAnsi="仿宋" w:cs="仿宋"/>
          <w:sz w:val="25"/>
          <w:szCs w:val="24"/>
        </w:rPr>
      </w:pPr>
    </w:p>
    <w:p w14:paraId="72C4BEEE" w14:textId="77777777" w:rsidR="00302450" w:rsidRDefault="00302450">
      <w:pPr>
        <w:spacing w:line="360" w:lineRule="auto"/>
        <w:jc w:val="center"/>
        <w:outlineLvl w:val="2"/>
        <w:rPr>
          <w:rFonts w:ascii="仿宋" w:eastAsia="仿宋" w:hAnsi="仿宋" w:cs="仿宋"/>
          <w:sz w:val="25"/>
          <w:szCs w:val="24"/>
        </w:rPr>
      </w:pPr>
    </w:p>
    <w:p w14:paraId="00DD9AB7" w14:textId="77777777" w:rsidR="00302450" w:rsidRDefault="00302450">
      <w:pPr>
        <w:spacing w:line="360" w:lineRule="auto"/>
        <w:jc w:val="center"/>
        <w:outlineLvl w:val="2"/>
        <w:rPr>
          <w:rFonts w:ascii="仿宋" w:eastAsia="仿宋" w:hAnsi="仿宋" w:cs="仿宋"/>
          <w:sz w:val="25"/>
          <w:szCs w:val="24"/>
        </w:rPr>
      </w:pPr>
    </w:p>
    <w:p w14:paraId="50850179" w14:textId="77777777" w:rsidR="00302450" w:rsidRDefault="00302450">
      <w:pPr>
        <w:spacing w:line="360" w:lineRule="auto"/>
        <w:jc w:val="center"/>
        <w:outlineLvl w:val="2"/>
        <w:rPr>
          <w:rFonts w:ascii="仿宋" w:eastAsia="仿宋" w:hAnsi="仿宋" w:cs="仿宋"/>
          <w:sz w:val="25"/>
          <w:szCs w:val="24"/>
        </w:rPr>
      </w:pPr>
    </w:p>
    <w:p w14:paraId="19965222" w14:textId="77777777" w:rsidR="00302450" w:rsidRDefault="00302450">
      <w:pPr>
        <w:spacing w:line="360" w:lineRule="auto"/>
        <w:jc w:val="center"/>
        <w:outlineLvl w:val="2"/>
        <w:rPr>
          <w:rFonts w:ascii="仿宋" w:eastAsia="仿宋" w:hAnsi="仿宋" w:cs="仿宋"/>
          <w:sz w:val="25"/>
          <w:szCs w:val="24"/>
        </w:rPr>
      </w:pPr>
    </w:p>
    <w:p w14:paraId="36D992C2" w14:textId="77777777" w:rsidR="00302450" w:rsidRDefault="00302450">
      <w:pPr>
        <w:spacing w:line="360" w:lineRule="auto"/>
        <w:jc w:val="center"/>
        <w:outlineLvl w:val="2"/>
        <w:rPr>
          <w:rFonts w:ascii="仿宋" w:eastAsia="仿宋" w:hAnsi="仿宋" w:cs="仿宋"/>
          <w:sz w:val="25"/>
          <w:szCs w:val="24"/>
        </w:rPr>
      </w:pPr>
    </w:p>
    <w:p w14:paraId="53DFDCFD" w14:textId="77777777" w:rsidR="00302450" w:rsidRDefault="00302450">
      <w:pPr>
        <w:spacing w:line="360" w:lineRule="auto"/>
        <w:jc w:val="center"/>
        <w:outlineLvl w:val="2"/>
        <w:rPr>
          <w:rFonts w:ascii="仿宋" w:eastAsia="仿宋" w:hAnsi="仿宋" w:cs="仿宋"/>
          <w:sz w:val="25"/>
          <w:szCs w:val="24"/>
        </w:rPr>
      </w:pPr>
    </w:p>
    <w:p w14:paraId="4E2DBECF" w14:textId="77777777" w:rsidR="00302450" w:rsidRDefault="00A5119E">
      <w:pPr>
        <w:spacing w:line="360" w:lineRule="auto"/>
        <w:jc w:val="center"/>
        <w:outlineLvl w:val="2"/>
        <w:rPr>
          <w:rFonts w:ascii="仿宋" w:eastAsia="仿宋" w:hAnsi="仿宋" w:cs="仿宋"/>
          <w:sz w:val="25"/>
          <w:szCs w:val="24"/>
        </w:rPr>
      </w:pPr>
      <w:r>
        <w:rPr>
          <w:rFonts w:ascii="仿宋" w:eastAsia="仿宋" w:hAnsi="仿宋" w:cs="仿宋" w:hint="eastAsia"/>
          <w:sz w:val="25"/>
          <w:szCs w:val="24"/>
        </w:rPr>
        <w:t>投标人（盖单位公章）：____________________</w:t>
      </w:r>
    </w:p>
    <w:p w14:paraId="4BFDF06D" w14:textId="77777777" w:rsidR="00302450" w:rsidRDefault="00A5119E">
      <w:pPr>
        <w:spacing w:line="360" w:lineRule="auto"/>
        <w:jc w:val="center"/>
        <w:outlineLvl w:val="2"/>
        <w:rPr>
          <w:rFonts w:ascii="仿宋" w:eastAsia="仿宋" w:hAnsi="仿宋" w:cs="仿宋"/>
          <w:b/>
          <w:sz w:val="28"/>
          <w:szCs w:val="28"/>
        </w:rPr>
      </w:pPr>
      <w:r>
        <w:rPr>
          <w:rFonts w:ascii="仿宋" w:eastAsia="仿宋" w:hAnsi="仿宋" w:cs="仿宋" w:hint="eastAsia"/>
          <w:sz w:val="25"/>
          <w:szCs w:val="24"/>
        </w:rPr>
        <w:t xml:space="preserve">                                  ______年_______月______日</w:t>
      </w:r>
      <w:r>
        <w:rPr>
          <w:rFonts w:ascii="仿宋" w:eastAsia="仿宋" w:hAnsi="仿宋" w:cs="仿宋" w:hint="eastAsia"/>
          <w:b/>
          <w:sz w:val="28"/>
          <w:szCs w:val="28"/>
        </w:rPr>
        <w:br w:type="page"/>
      </w:r>
      <w:r>
        <w:rPr>
          <w:rFonts w:ascii="仿宋" w:eastAsia="仿宋" w:hAnsi="仿宋" w:cs="仿宋" w:hint="eastAsia"/>
          <w:b/>
          <w:bCs/>
          <w:sz w:val="28"/>
          <w:szCs w:val="28"/>
        </w:rPr>
        <w:lastRenderedPageBreak/>
        <w:t>3.授权委托书（如需）</w:t>
      </w:r>
    </w:p>
    <w:p w14:paraId="67FD6EA5" w14:textId="77777777" w:rsidR="00302450" w:rsidRDefault="00302450">
      <w:pPr>
        <w:snapToGrid w:val="0"/>
        <w:spacing w:line="360" w:lineRule="auto"/>
        <w:rPr>
          <w:rFonts w:ascii="仿宋" w:eastAsia="仿宋" w:hAnsi="仿宋" w:cs="仿宋"/>
          <w:bCs/>
          <w:sz w:val="28"/>
          <w:szCs w:val="28"/>
        </w:rPr>
      </w:pPr>
    </w:p>
    <w:p w14:paraId="008AA31C" w14:textId="77777777" w:rsidR="00302450" w:rsidRDefault="00A5119E">
      <w:pPr>
        <w:snapToGrid w:val="0"/>
        <w:spacing w:line="360" w:lineRule="auto"/>
        <w:rPr>
          <w:rFonts w:ascii="仿宋" w:eastAsia="仿宋" w:hAnsi="仿宋" w:cs="仿宋"/>
          <w:bCs/>
          <w:sz w:val="28"/>
          <w:szCs w:val="28"/>
        </w:rPr>
      </w:pPr>
      <w:r>
        <w:rPr>
          <w:rFonts w:ascii="仿宋" w:eastAsia="仿宋" w:hAnsi="仿宋" w:cs="仿宋" w:hint="eastAsia"/>
          <w:bCs/>
          <w:sz w:val="28"/>
          <w:szCs w:val="28"/>
        </w:rPr>
        <w:t>南通特殊教育中心：</w:t>
      </w:r>
    </w:p>
    <w:p w14:paraId="61A0239D" w14:textId="77777777" w:rsidR="00302450" w:rsidRDefault="00A5119E">
      <w:pPr>
        <w:spacing w:line="560" w:lineRule="exact"/>
        <w:ind w:firstLineChars="200" w:firstLine="500"/>
        <w:rPr>
          <w:rFonts w:ascii="仿宋" w:eastAsia="仿宋" w:hAnsi="仿宋" w:cs="仿宋"/>
          <w:sz w:val="25"/>
          <w:szCs w:val="24"/>
        </w:rPr>
      </w:pPr>
      <w:r>
        <w:rPr>
          <w:rFonts w:ascii="仿宋" w:eastAsia="仿宋" w:hAnsi="仿宋" w:cs="仿宋" w:hint="eastAsia"/>
          <w:sz w:val="25"/>
          <w:szCs w:val="24"/>
        </w:rPr>
        <w:t>本授权书宣告，在下面签字的</w:t>
      </w:r>
      <w:r>
        <w:rPr>
          <w:rFonts w:ascii="仿宋" w:eastAsia="仿宋" w:hAnsi="仿宋" w:cs="仿宋" w:hint="eastAsia"/>
          <w:sz w:val="25"/>
          <w:szCs w:val="24"/>
          <w:u w:val="single"/>
        </w:rPr>
        <w:t xml:space="preserve">    </w:t>
      </w:r>
      <w:r>
        <w:rPr>
          <w:rFonts w:ascii="仿宋" w:eastAsia="仿宋" w:hAnsi="仿宋" w:cs="仿宋" w:hint="eastAsia"/>
          <w:sz w:val="25"/>
          <w:szCs w:val="24"/>
          <w:u w:val="single"/>
        </w:rPr>
        <w:tab/>
      </w:r>
      <w:r>
        <w:rPr>
          <w:rFonts w:ascii="仿宋" w:eastAsia="仿宋" w:hAnsi="仿宋" w:cs="仿宋" w:hint="eastAsia"/>
          <w:sz w:val="25"/>
          <w:szCs w:val="24"/>
          <w:u w:val="single"/>
        </w:rPr>
        <w:tab/>
      </w:r>
      <w:r>
        <w:rPr>
          <w:rFonts w:ascii="仿宋" w:eastAsia="仿宋" w:hAnsi="仿宋" w:cs="仿宋" w:hint="eastAsia"/>
          <w:sz w:val="25"/>
          <w:szCs w:val="24"/>
        </w:rPr>
        <w:t>以法定代表人身份代表本单位授权：</w:t>
      </w:r>
      <w:r>
        <w:rPr>
          <w:rFonts w:ascii="仿宋" w:eastAsia="仿宋" w:hAnsi="仿宋" w:cs="仿宋" w:hint="eastAsia"/>
          <w:sz w:val="25"/>
          <w:szCs w:val="24"/>
          <w:u w:val="single"/>
        </w:rPr>
        <w:t xml:space="preserve">    </w:t>
      </w:r>
      <w:r>
        <w:rPr>
          <w:rFonts w:ascii="仿宋" w:eastAsia="仿宋" w:hAnsi="仿宋" w:cs="仿宋" w:hint="eastAsia"/>
          <w:sz w:val="25"/>
          <w:szCs w:val="24"/>
          <w:u w:val="single"/>
        </w:rPr>
        <w:tab/>
      </w:r>
      <w:r>
        <w:rPr>
          <w:rFonts w:ascii="仿宋" w:eastAsia="仿宋" w:hAnsi="仿宋" w:cs="仿宋" w:hint="eastAsia"/>
          <w:sz w:val="25"/>
          <w:szCs w:val="24"/>
          <w:u w:val="single"/>
        </w:rPr>
        <w:tab/>
      </w:r>
      <w:r>
        <w:rPr>
          <w:rFonts w:ascii="仿宋" w:eastAsia="仿宋" w:hAnsi="仿宋" w:cs="仿宋" w:hint="eastAsia"/>
          <w:sz w:val="25"/>
          <w:szCs w:val="24"/>
          <w:u w:val="single"/>
        </w:rPr>
        <w:tab/>
      </w:r>
      <w:r>
        <w:rPr>
          <w:rFonts w:ascii="仿宋" w:eastAsia="仿宋" w:hAnsi="仿宋" w:cs="仿宋" w:hint="eastAsia"/>
          <w:sz w:val="25"/>
          <w:szCs w:val="24"/>
        </w:rPr>
        <w:t xml:space="preserve">为本单位的合法授权代表，授权其在 </w:t>
      </w:r>
      <w:r>
        <w:rPr>
          <w:rFonts w:ascii="仿宋" w:eastAsia="仿宋" w:hAnsi="仿宋" w:cs="仿宋" w:hint="eastAsia"/>
          <w:sz w:val="25"/>
          <w:szCs w:val="25"/>
          <w:u w:val="single"/>
        </w:rPr>
        <w:t xml:space="preserve">    项目</w:t>
      </w:r>
      <w:r>
        <w:rPr>
          <w:rFonts w:ascii="仿宋" w:eastAsia="仿宋" w:hAnsi="仿宋" w:cs="仿宋" w:hint="eastAsia"/>
          <w:sz w:val="25"/>
          <w:szCs w:val="24"/>
        </w:rPr>
        <w:t>比选活动中，以本单位的名义，并代表本人与你们进行比选、签署文件和处理一切与此事有关的事务。授权代表的一切行为均代表本单位，与本人的行为具有同等法律效力。本单位将承担授权代表行为的全部法律责任和后果。</w:t>
      </w:r>
    </w:p>
    <w:p w14:paraId="578331F3" w14:textId="77777777" w:rsidR="00302450" w:rsidRDefault="00A5119E">
      <w:pPr>
        <w:spacing w:line="560" w:lineRule="exact"/>
        <w:ind w:firstLineChars="200" w:firstLine="500"/>
        <w:rPr>
          <w:rFonts w:ascii="仿宋" w:eastAsia="仿宋" w:hAnsi="仿宋" w:cs="仿宋"/>
          <w:sz w:val="25"/>
          <w:szCs w:val="24"/>
        </w:rPr>
      </w:pPr>
      <w:r>
        <w:rPr>
          <w:rFonts w:ascii="仿宋" w:eastAsia="仿宋" w:hAnsi="仿宋" w:cs="仿宋" w:hint="eastAsia"/>
          <w:sz w:val="25"/>
          <w:szCs w:val="24"/>
        </w:rPr>
        <w:t>本委托书限期自</w:t>
      </w:r>
      <w:r>
        <w:rPr>
          <w:rFonts w:ascii="仿宋" w:eastAsia="仿宋" w:hAnsi="仿宋" w:cs="仿宋" w:hint="eastAsia"/>
          <w:sz w:val="25"/>
          <w:szCs w:val="24"/>
          <w:u w:val="single"/>
        </w:rPr>
        <w:t xml:space="preserve">    </w:t>
      </w:r>
      <w:r>
        <w:rPr>
          <w:rFonts w:ascii="仿宋" w:eastAsia="仿宋" w:hAnsi="仿宋" w:cs="仿宋" w:hint="eastAsia"/>
          <w:sz w:val="25"/>
          <w:szCs w:val="24"/>
        </w:rPr>
        <w:t>年</w:t>
      </w:r>
      <w:r>
        <w:rPr>
          <w:rFonts w:ascii="仿宋" w:eastAsia="仿宋" w:hAnsi="仿宋" w:cs="仿宋" w:hint="eastAsia"/>
          <w:sz w:val="25"/>
          <w:szCs w:val="24"/>
          <w:u w:val="single"/>
        </w:rPr>
        <w:t xml:space="preserve">    </w:t>
      </w:r>
      <w:r>
        <w:rPr>
          <w:rFonts w:ascii="仿宋" w:eastAsia="仿宋" w:hAnsi="仿宋" w:cs="仿宋" w:hint="eastAsia"/>
          <w:sz w:val="25"/>
          <w:szCs w:val="24"/>
        </w:rPr>
        <w:t>月</w:t>
      </w:r>
      <w:r>
        <w:rPr>
          <w:rFonts w:ascii="仿宋" w:eastAsia="仿宋" w:hAnsi="仿宋" w:cs="仿宋" w:hint="eastAsia"/>
          <w:sz w:val="25"/>
          <w:szCs w:val="24"/>
          <w:u w:val="single"/>
        </w:rPr>
        <w:t xml:space="preserve">    </w:t>
      </w:r>
      <w:r>
        <w:rPr>
          <w:rFonts w:ascii="仿宋" w:eastAsia="仿宋" w:hAnsi="仿宋" w:cs="仿宋" w:hint="eastAsia"/>
          <w:sz w:val="25"/>
          <w:szCs w:val="24"/>
        </w:rPr>
        <w:t>日起至</w:t>
      </w:r>
      <w:r>
        <w:rPr>
          <w:rFonts w:ascii="仿宋" w:eastAsia="仿宋" w:hAnsi="仿宋" w:cs="仿宋" w:hint="eastAsia"/>
          <w:sz w:val="25"/>
          <w:szCs w:val="24"/>
          <w:u w:val="single"/>
        </w:rPr>
        <w:t xml:space="preserve">    </w:t>
      </w:r>
      <w:r>
        <w:rPr>
          <w:rFonts w:ascii="仿宋" w:eastAsia="仿宋" w:hAnsi="仿宋" w:cs="仿宋" w:hint="eastAsia"/>
          <w:sz w:val="25"/>
          <w:szCs w:val="24"/>
        </w:rPr>
        <w:t>年</w:t>
      </w:r>
      <w:r>
        <w:rPr>
          <w:rFonts w:ascii="仿宋" w:eastAsia="仿宋" w:hAnsi="仿宋" w:cs="仿宋" w:hint="eastAsia"/>
          <w:sz w:val="25"/>
          <w:szCs w:val="24"/>
          <w:u w:val="single"/>
        </w:rPr>
        <w:t xml:space="preserve">    </w:t>
      </w:r>
      <w:r>
        <w:rPr>
          <w:rFonts w:ascii="仿宋" w:eastAsia="仿宋" w:hAnsi="仿宋" w:cs="仿宋" w:hint="eastAsia"/>
          <w:sz w:val="25"/>
          <w:szCs w:val="24"/>
        </w:rPr>
        <w:t>月</w:t>
      </w:r>
      <w:r>
        <w:rPr>
          <w:rFonts w:ascii="仿宋" w:eastAsia="仿宋" w:hAnsi="仿宋" w:cs="仿宋" w:hint="eastAsia"/>
          <w:sz w:val="25"/>
          <w:szCs w:val="24"/>
          <w:u w:val="single"/>
        </w:rPr>
        <w:t xml:space="preserve">    </w:t>
      </w:r>
      <w:r>
        <w:rPr>
          <w:rFonts w:ascii="仿宋" w:eastAsia="仿宋" w:hAnsi="仿宋" w:cs="仿宋" w:hint="eastAsia"/>
          <w:sz w:val="25"/>
          <w:szCs w:val="24"/>
        </w:rPr>
        <w:t>日止。</w:t>
      </w:r>
    </w:p>
    <w:p w14:paraId="5F201C81" w14:textId="77777777" w:rsidR="00302450" w:rsidRDefault="00A5119E">
      <w:pPr>
        <w:spacing w:line="560" w:lineRule="exact"/>
        <w:ind w:firstLineChars="200" w:firstLine="500"/>
        <w:rPr>
          <w:rFonts w:ascii="仿宋" w:eastAsia="仿宋" w:hAnsi="仿宋" w:cs="仿宋"/>
          <w:sz w:val="25"/>
          <w:szCs w:val="24"/>
        </w:rPr>
      </w:pPr>
      <w:r>
        <w:rPr>
          <w:rFonts w:ascii="仿宋" w:eastAsia="仿宋" w:hAnsi="仿宋" w:cs="仿宋" w:hint="eastAsia"/>
          <w:sz w:val="25"/>
          <w:szCs w:val="24"/>
        </w:rPr>
        <w:t>授权代表无权转让委托权，特此委托。</w:t>
      </w:r>
    </w:p>
    <w:p w14:paraId="6DF269E9" w14:textId="77777777" w:rsidR="00302450" w:rsidRDefault="00A5119E">
      <w:pPr>
        <w:spacing w:line="560" w:lineRule="exact"/>
        <w:ind w:firstLineChars="200" w:firstLine="500"/>
        <w:rPr>
          <w:rFonts w:ascii="仿宋" w:eastAsia="仿宋" w:hAnsi="仿宋" w:cs="仿宋"/>
          <w:sz w:val="25"/>
          <w:szCs w:val="24"/>
        </w:rPr>
      </w:pPr>
      <w:r>
        <w:rPr>
          <w:rFonts w:ascii="仿宋" w:eastAsia="仿宋" w:hAnsi="仿宋" w:cs="仿宋" w:hint="eastAsia"/>
          <w:sz w:val="25"/>
          <w:szCs w:val="24"/>
        </w:rPr>
        <w:t>参选人：</w:t>
      </w:r>
      <w:r>
        <w:rPr>
          <w:rFonts w:ascii="仿宋" w:eastAsia="仿宋" w:hAnsi="仿宋" w:cs="仿宋" w:hint="eastAsia"/>
          <w:sz w:val="25"/>
          <w:szCs w:val="24"/>
          <w:u w:val="single"/>
        </w:rPr>
        <w:t xml:space="preserve">                       </w:t>
      </w:r>
      <w:r>
        <w:rPr>
          <w:rFonts w:ascii="仿宋" w:eastAsia="仿宋" w:hAnsi="仿宋" w:cs="仿宋" w:hint="eastAsia"/>
          <w:sz w:val="25"/>
          <w:szCs w:val="24"/>
        </w:rPr>
        <w:t>(全称、盖章)</w:t>
      </w:r>
    </w:p>
    <w:p w14:paraId="07D602D0" w14:textId="77777777" w:rsidR="00302450" w:rsidRDefault="00A5119E">
      <w:pPr>
        <w:spacing w:line="560" w:lineRule="exact"/>
        <w:ind w:firstLineChars="200" w:firstLine="500"/>
        <w:rPr>
          <w:rFonts w:ascii="仿宋" w:eastAsia="仿宋" w:hAnsi="仿宋" w:cs="仿宋"/>
          <w:sz w:val="25"/>
          <w:szCs w:val="24"/>
          <w:u w:val="single"/>
        </w:rPr>
      </w:pPr>
      <w:r>
        <w:rPr>
          <w:rFonts w:ascii="仿宋" w:eastAsia="仿宋" w:hAnsi="仿宋" w:cs="仿宋" w:hint="eastAsia"/>
          <w:sz w:val="25"/>
          <w:szCs w:val="24"/>
        </w:rPr>
        <w:t>法定代表人姓名：</w:t>
      </w:r>
      <w:r>
        <w:rPr>
          <w:rFonts w:ascii="仿宋" w:eastAsia="仿宋" w:hAnsi="仿宋" w:cs="仿宋" w:hint="eastAsia"/>
          <w:sz w:val="25"/>
          <w:szCs w:val="24"/>
          <w:u w:val="single"/>
        </w:rPr>
        <w:t xml:space="preserve">               </w:t>
      </w:r>
    </w:p>
    <w:p w14:paraId="3836A015" w14:textId="77777777" w:rsidR="00302450" w:rsidRDefault="00A5119E">
      <w:pPr>
        <w:spacing w:line="560" w:lineRule="exact"/>
        <w:ind w:firstLineChars="200" w:firstLine="500"/>
        <w:rPr>
          <w:rFonts w:ascii="仿宋" w:eastAsia="仿宋" w:hAnsi="仿宋" w:cs="仿宋"/>
          <w:sz w:val="25"/>
          <w:szCs w:val="24"/>
          <w:u w:val="single"/>
        </w:rPr>
      </w:pPr>
      <w:r>
        <w:rPr>
          <w:rFonts w:ascii="仿宋" w:eastAsia="仿宋" w:hAnsi="仿宋" w:cs="仿宋" w:hint="eastAsia"/>
          <w:sz w:val="25"/>
          <w:szCs w:val="24"/>
        </w:rPr>
        <w:t>授权委托人：</w:t>
      </w:r>
      <w:r>
        <w:rPr>
          <w:rFonts w:ascii="仿宋" w:eastAsia="仿宋" w:hAnsi="仿宋" w:cs="仿宋" w:hint="eastAsia"/>
          <w:sz w:val="25"/>
          <w:szCs w:val="24"/>
          <w:u w:val="single"/>
        </w:rPr>
        <w:t xml:space="preserve">                   </w:t>
      </w:r>
    </w:p>
    <w:p w14:paraId="22A81A26" w14:textId="77777777" w:rsidR="00302450" w:rsidRDefault="00A5119E">
      <w:pPr>
        <w:spacing w:line="560" w:lineRule="exact"/>
        <w:ind w:firstLineChars="200" w:firstLine="500"/>
        <w:rPr>
          <w:rFonts w:ascii="仿宋" w:eastAsia="仿宋" w:hAnsi="仿宋" w:cs="仿宋"/>
          <w:sz w:val="25"/>
          <w:szCs w:val="24"/>
          <w:u w:val="single"/>
        </w:rPr>
      </w:pPr>
      <w:r>
        <w:rPr>
          <w:rFonts w:ascii="仿宋" w:eastAsia="仿宋" w:hAnsi="仿宋" w:cs="仿宋" w:hint="eastAsia"/>
          <w:sz w:val="25"/>
          <w:szCs w:val="24"/>
        </w:rPr>
        <w:t>联系方式：</w:t>
      </w:r>
      <w:r>
        <w:rPr>
          <w:rFonts w:ascii="仿宋" w:eastAsia="仿宋" w:hAnsi="仿宋" w:cs="仿宋" w:hint="eastAsia"/>
          <w:sz w:val="25"/>
          <w:szCs w:val="24"/>
          <w:u w:val="single"/>
        </w:rPr>
        <w:t xml:space="preserve">                     </w:t>
      </w:r>
    </w:p>
    <w:p w14:paraId="25FFF973" w14:textId="77777777" w:rsidR="00302450" w:rsidRDefault="00A5119E">
      <w:pPr>
        <w:spacing w:line="560" w:lineRule="exact"/>
        <w:ind w:firstLineChars="200" w:firstLine="500"/>
        <w:rPr>
          <w:rFonts w:ascii="仿宋" w:eastAsia="仿宋" w:hAnsi="仿宋" w:cs="仿宋"/>
          <w:sz w:val="25"/>
          <w:szCs w:val="24"/>
          <w:u w:val="single"/>
        </w:rPr>
      </w:pPr>
      <w:r>
        <w:rPr>
          <w:rFonts w:ascii="仿宋" w:eastAsia="仿宋" w:hAnsi="仿宋" w:cs="仿宋" w:hint="eastAsia"/>
          <w:sz w:val="25"/>
          <w:szCs w:val="24"/>
        </w:rPr>
        <w:t>日    期：</w:t>
      </w:r>
      <w:r>
        <w:rPr>
          <w:rFonts w:ascii="仿宋" w:eastAsia="仿宋" w:hAnsi="仿宋" w:cs="仿宋" w:hint="eastAsia"/>
          <w:sz w:val="25"/>
          <w:szCs w:val="24"/>
          <w:u w:val="single"/>
        </w:rPr>
        <w:t xml:space="preserve">                      </w:t>
      </w:r>
    </w:p>
    <w:tbl>
      <w:tblPr>
        <w:tblpPr w:leftFromText="180" w:rightFromText="180" w:vertAnchor="text" w:horzAnchor="page" w:tblpX="2452" w:tblpY="47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7"/>
      </w:tblGrid>
      <w:tr w:rsidR="00302450" w14:paraId="09B90FAF" w14:textId="77777777">
        <w:trPr>
          <w:trHeight w:val="2856"/>
        </w:trPr>
        <w:tc>
          <w:tcPr>
            <w:tcW w:w="7847" w:type="dxa"/>
            <w:tcBorders>
              <w:top w:val="single" w:sz="4" w:space="0" w:color="auto"/>
              <w:left w:val="single" w:sz="4" w:space="0" w:color="auto"/>
              <w:bottom w:val="single" w:sz="4" w:space="0" w:color="auto"/>
              <w:right w:val="single" w:sz="4" w:space="0" w:color="auto"/>
            </w:tcBorders>
          </w:tcPr>
          <w:p w14:paraId="68117BDA" w14:textId="77777777" w:rsidR="00302450" w:rsidRDefault="00302450">
            <w:pPr>
              <w:snapToGrid w:val="0"/>
              <w:spacing w:line="420" w:lineRule="exact"/>
              <w:ind w:firstLineChars="202" w:firstLine="424"/>
              <w:jc w:val="left"/>
              <w:rPr>
                <w:rFonts w:ascii="仿宋" w:eastAsia="仿宋" w:hAnsi="仿宋" w:cs="仿宋"/>
                <w:szCs w:val="24"/>
              </w:rPr>
            </w:pPr>
          </w:p>
          <w:p w14:paraId="01C95A8D" w14:textId="77777777" w:rsidR="00302450" w:rsidRDefault="00A5119E">
            <w:pPr>
              <w:snapToGrid w:val="0"/>
              <w:spacing w:line="420" w:lineRule="exact"/>
              <w:jc w:val="center"/>
              <w:rPr>
                <w:rFonts w:ascii="仿宋" w:eastAsia="仿宋" w:hAnsi="仿宋" w:cs="仿宋"/>
                <w:b/>
                <w:bCs/>
                <w:szCs w:val="24"/>
              </w:rPr>
            </w:pPr>
            <w:r>
              <w:rPr>
                <w:rFonts w:ascii="仿宋" w:eastAsia="仿宋" w:hAnsi="仿宋" w:cs="仿宋" w:hint="eastAsia"/>
                <w:b/>
                <w:bCs/>
                <w:szCs w:val="24"/>
              </w:rPr>
              <w:t>授权委托人身份证（正、反面）复印件并加盖公章</w:t>
            </w:r>
            <w:r>
              <w:rPr>
                <w:rFonts w:ascii="仿宋" w:eastAsia="仿宋" w:hAnsi="仿宋" w:cs="仿宋" w:hint="eastAsia"/>
                <w:b/>
                <w:bCs/>
                <w:szCs w:val="24"/>
                <w:u w:val="single"/>
              </w:rPr>
              <w:t>（黏贴此处，原件备查）</w:t>
            </w:r>
          </w:p>
          <w:p w14:paraId="24A38C78" w14:textId="77777777" w:rsidR="00302450" w:rsidRDefault="00302450">
            <w:pPr>
              <w:snapToGrid w:val="0"/>
              <w:spacing w:line="420" w:lineRule="exact"/>
              <w:jc w:val="center"/>
              <w:rPr>
                <w:rFonts w:ascii="仿宋" w:eastAsia="仿宋" w:hAnsi="仿宋" w:cs="仿宋"/>
                <w:b/>
                <w:bCs/>
                <w:szCs w:val="24"/>
              </w:rPr>
            </w:pPr>
          </w:p>
          <w:p w14:paraId="3150A8BF" w14:textId="77777777" w:rsidR="00302450" w:rsidRDefault="00302450">
            <w:pPr>
              <w:snapToGrid w:val="0"/>
              <w:spacing w:line="420" w:lineRule="exact"/>
              <w:jc w:val="center"/>
              <w:rPr>
                <w:rFonts w:ascii="仿宋" w:eastAsia="仿宋" w:hAnsi="仿宋" w:cs="仿宋"/>
                <w:b/>
                <w:bCs/>
                <w:szCs w:val="24"/>
              </w:rPr>
            </w:pPr>
          </w:p>
          <w:p w14:paraId="7E6666FF" w14:textId="77777777" w:rsidR="00302450" w:rsidRDefault="00302450">
            <w:pPr>
              <w:snapToGrid w:val="0"/>
              <w:spacing w:line="420" w:lineRule="exact"/>
              <w:jc w:val="center"/>
              <w:rPr>
                <w:rFonts w:ascii="仿宋" w:eastAsia="仿宋" w:hAnsi="仿宋" w:cs="仿宋"/>
                <w:szCs w:val="24"/>
              </w:rPr>
            </w:pPr>
          </w:p>
          <w:p w14:paraId="398A4D02" w14:textId="77777777" w:rsidR="00302450" w:rsidRDefault="00302450">
            <w:pPr>
              <w:snapToGrid w:val="0"/>
              <w:spacing w:line="420" w:lineRule="exact"/>
              <w:jc w:val="center"/>
              <w:rPr>
                <w:rFonts w:ascii="仿宋" w:eastAsia="仿宋" w:hAnsi="仿宋" w:cs="仿宋"/>
                <w:szCs w:val="24"/>
              </w:rPr>
            </w:pPr>
          </w:p>
        </w:tc>
      </w:tr>
    </w:tbl>
    <w:p w14:paraId="1B9B6AC4" w14:textId="77777777" w:rsidR="00302450" w:rsidRDefault="00302450">
      <w:pPr>
        <w:snapToGrid w:val="0"/>
        <w:spacing w:line="360" w:lineRule="auto"/>
        <w:ind w:firstLineChars="200" w:firstLine="480"/>
        <w:rPr>
          <w:rFonts w:ascii="仿宋" w:eastAsia="仿宋" w:hAnsi="仿宋" w:cs="仿宋"/>
          <w:kern w:val="0"/>
          <w:sz w:val="24"/>
          <w:szCs w:val="24"/>
        </w:rPr>
      </w:pPr>
    </w:p>
    <w:p w14:paraId="345BB1E7" w14:textId="77777777" w:rsidR="00302450" w:rsidRDefault="00A5119E">
      <w:pPr>
        <w:spacing w:line="360" w:lineRule="auto"/>
        <w:jc w:val="center"/>
        <w:outlineLvl w:val="2"/>
        <w:rPr>
          <w:rFonts w:ascii="仿宋" w:eastAsia="仿宋" w:hAnsi="仿宋" w:cs="仿宋"/>
          <w:b/>
          <w:sz w:val="28"/>
          <w:szCs w:val="28"/>
        </w:rPr>
      </w:pPr>
      <w:r>
        <w:rPr>
          <w:rFonts w:ascii="仿宋" w:eastAsia="仿宋" w:hAnsi="仿宋" w:cs="仿宋" w:hint="eastAsia"/>
          <w:b/>
          <w:bCs/>
          <w:sz w:val="28"/>
          <w:szCs w:val="28"/>
        </w:rPr>
        <w:br w:type="page"/>
      </w:r>
      <w:r>
        <w:rPr>
          <w:rFonts w:ascii="仿宋" w:eastAsia="仿宋" w:hAnsi="仿宋" w:cs="仿宋" w:hint="eastAsia"/>
          <w:b/>
          <w:bCs/>
          <w:sz w:val="28"/>
          <w:szCs w:val="28"/>
        </w:rPr>
        <w:lastRenderedPageBreak/>
        <w:t>4.</w:t>
      </w:r>
      <w:r>
        <w:rPr>
          <w:rFonts w:ascii="仿宋" w:eastAsia="仿宋" w:hAnsi="仿宋" w:cs="仿宋" w:hint="eastAsia"/>
          <w:b/>
          <w:sz w:val="28"/>
          <w:szCs w:val="28"/>
        </w:rPr>
        <w:t>无重大违法记录声明</w:t>
      </w:r>
    </w:p>
    <w:p w14:paraId="3CC4B672" w14:textId="77777777" w:rsidR="00302450" w:rsidRDefault="00A5119E">
      <w:pPr>
        <w:snapToGrid w:val="0"/>
        <w:spacing w:line="360" w:lineRule="auto"/>
        <w:rPr>
          <w:rFonts w:ascii="仿宋" w:eastAsia="仿宋" w:hAnsi="仿宋" w:cs="仿宋"/>
          <w:bCs/>
          <w:sz w:val="28"/>
          <w:szCs w:val="28"/>
        </w:rPr>
      </w:pPr>
      <w:r>
        <w:rPr>
          <w:rFonts w:ascii="仿宋" w:eastAsia="仿宋" w:hAnsi="仿宋" w:cs="仿宋" w:hint="eastAsia"/>
          <w:bCs/>
          <w:sz w:val="28"/>
          <w:szCs w:val="28"/>
        </w:rPr>
        <w:t>南通特殊教育中心：</w:t>
      </w:r>
    </w:p>
    <w:p w14:paraId="619810D9" w14:textId="77777777" w:rsidR="00302450" w:rsidRDefault="00A5119E">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我公司郑重声明：参加本次采购活动前</w:t>
      </w:r>
      <w:r>
        <w:rPr>
          <w:rFonts w:ascii="仿宋" w:eastAsia="仿宋" w:hAnsi="仿宋" w:cs="仿宋" w:hint="eastAsia"/>
          <w:sz w:val="28"/>
          <w:szCs w:val="28"/>
          <w:u w:val="single"/>
        </w:rPr>
        <w:t xml:space="preserve"> 3 </w:t>
      </w:r>
      <w:r>
        <w:rPr>
          <w:rFonts w:ascii="仿宋" w:eastAsia="仿宋" w:hAnsi="仿宋" w:cs="仿宋" w:hint="eastAsia"/>
          <w:sz w:val="28"/>
          <w:szCs w:val="28"/>
        </w:rPr>
        <w:t>年内，我公司在经营活动中</w:t>
      </w:r>
      <w:r>
        <w:rPr>
          <w:rFonts w:ascii="仿宋" w:eastAsia="仿宋" w:hAnsi="仿宋" w:cs="仿宋" w:hint="eastAsia"/>
          <w:b/>
          <w:bCs/>
          <w:sz w:val="28"/>
          <w:szCs w:val="28"/>
          <w:u w:val="single"/>
        </w:rPr>
        <w:t>有/没有</w:t>
      </w:r>
      <w:r>
        <w:rPr>
          <w:rFonts w:ascii="仿宋" w:eastAsia="仿宋" w:hAnsi="仿宋" w:cs="仿宋" w:hint="eastAsia"/>
          <w:sz w:val="28"/>
          <w:szCs w:val="28"/>
        </w:rPr>
        <w:t>因违法经营受到刑事处罚或者责令停产停业、吊销许可证或者执照、较大数额罚款等行政处罚。</w:t>
      </w:r>
    </w:p>
    <w:p w14:paraId="21CB4214" w14:textId="77777777" w:rsidR="00302450" w:rsidRDefault="00A5119E">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在参选截止时间节点，没有被</w:t>
      </w:r>
      <w:r>
        <w:rPr>
          <w:rFonts w:ascii="仿宋" w:eastAsia="仿宋" w:hAnsi="仿宋" w:cs="仿宋" w:hint="eastAsia"/>
          <w:sz w:val="28"/>
          <w:szCs w:val="32"/>
        </w:rPr>
        <w:t>“信用江苏”“信用中国”</w:t>
      </w:r>
      <w:r>
        <w:rPr>
          <w:rFonts w:ascii="仿宋" w:eastAsia="仿宋" w:hAnsi="仿宋" w:cs="仿宋" w:hint="eastAsia"/>
          <w:sz w:val="28"/>
          <w:szCs w:val="28"/>
        </w:rPr>
        <w:t>网站列入失信被执行人、重大税收违法案件当事人名单、采购严重违法失信行为记录名单。</w:t>
      </w:r>
    </w:p>
    <w:p w14:paraId="0DB2CCAA" w14:textId="77777777" w:rsidR="00302450" w:rsidRDefault="00A5119E">
      <w:pPr>
        <w:snapToGrid w:val="0"/>
        <w:spacing w:line="360" w:lineRule="auto"/>
        <w:ind w:firstLine="200"/>
        <w:rPr>
          <w:rFonts w:ascii="仿宋" w:eastAsia="仿宋" w:hAnsi="仿宋" w:cs="仿宋"/>
          <w:sz w:val="28"/>
          <w:szCs w:val="28"/>
        </w:rPr>
      </w:pPr>
      <w:r>
        <w:rPr>
          <w:rFonts w:ascii="仿宋" w:eastAsia="仿宋" w:hAnsi="仿宋" w:cs="仿宋" w:hint="eastAsia"/>
          <w:sz w:val="28"/>
          <w:szCs w:val="28"/>
        </w:rPr>
        <w:t xml:space="preserve"> </w:t>
      </w:r>
    </w:p>
    <w:p w14:paraId="1F624F9B" w14:textId="77777777" w:rsidR="00302450" w:rsidRDefault="00A5119E">
      <w:pPr>
        <w:snapToGrid w:val="0"/>
        <w:spacing w:line="480" w:lineRule="auto"/>
        <w:ind w:right="720" w:firstLineChars="200" w:firstLine="560"/>
        <w:contextualSpacing/>
        <w:jc w:val="center"/>
        <w:rPr>
          <w:rFonts w:ascii="仿宋" w:eastAsia="仿宋" w:hAnsi="仿宋" w:cs="仿宋"/>
          <w:sz w:val="28"/>
          <w:szCs w:val="28"/>
          <w:u w:val="single"/>
        </w:rPr>
      </w:pPr>
      <w:r>
        <w:rPr>
          <w:rFonts w:ascii="仿宋" w:eastAsia="仿宋" w:hAnsi="仿宋" w:cs="仿宋" w:hint="eastAsia"/>
          <w:sz w:val="28"/>
          <w:szCs w:val="28"/>
        </w:rPr>
        <w:t xml:space="preserve">           法定代表人或授权委托人签字：</w:t>
      </w:r>
    </w:p>
    <w:p w14:paraId="1994A97B" w14:textId="77777777" w:rsidR="00302450" w:rsidRDefault="00A5119E">
      <w:pPr>
        <w:snapToGrid w:val="0"/>
        <w:spacing w:line="480" w:lineRule="auto"/>
        <w:ind w:right="720" w:firstLineChars="200" w:firstLine="560"/>
        <w:contextualSpacing/>
        <w:jc w:val="center"/>
        <w:rPr>
          <w:rFonts w:ascii="仿宋" w:eastAsia="仿宋" w:hAnsi="仿宋" w:cs="仿宋"/>
          <w:sz w:val="28"/>
          <w:szCs w:val="28"/>
        </w:rPr>
      </w:pPr>
      <w:r>
        <w:rPr>
          <w:rFonts w:ascii="仿宋" w:eastAsia="仿宋" w:hAnsi="仿宋" w:cs="仿宋" w:hint="eastAsia"/>
          <w:sz w:val="28"/>
          <w:szCs w:val="28"/>
        </w:rPr>
        <w:t xml:space="preserve">   供应商名称（盖章）：</w:t>
      </w:r>
    </w:p>
    <w:p w14:paraId="773681B0" w14:textId="77777777" w:rsidR="00302450" w:rsidRDefault="00A5119E">
      <w:pPr>
        <w:snapToGrid w:val="0"/>
        <w:spacing w:line="480" w:lineRule="auto"/>
        <w:ind w:right="720" w:firstLineChars="1100" w:firstLine="3080"/>
        <w:contextualSpacing/>
        <w:rPr>
          <w:rFonts w:ascii="仿宋" w:eastAsia="仿宋" w:hAnsi="仿宋" w:cs="仿宋"/>
          <w:sz w:val="28"/>
          <w:szCs w:val="28"/>
        </w:rPr>
      </w:pPr>
      <w:r>
        <w:rPr>
          <w:rFonts w:ascii="仿宋" w:eastAsia="仿宋" w:hAnsi="仿宋" w:cs="仿宋" w:hint="eastAsia"/>
          <w:sz w:val="28"/>
          <w:szCs w:val="28"/>
        </w:rPr>
        <w:t xml:space="preserve">  日期：</w:t>
      </w:r>
    </w:p>
    <w:p w14:paraId="011A2B03" w14:textId="77777777" w:rsidR="00302450" w:rsidRDefault="00A5119E">
      <w:pPr>
        <w:spacing w:line="360" w:lineRule="auto"/>
        <w:jc w:val="center"/>
        <w:outlineLvl w:val="2"/>
        <w:rPr>
          <w:rFonts w:ascii="仿宋" w:eastAsia="仿宋" w:hAnsi="仿宋" w:cs="仿宋"/>
          <w:b/>
          <w:bCs/>
          <w:sz w:val="28"/>
          <w:szCs w:val="28"/>
        </w:rPr>
      </w:pPr>
      <w:r>
        <w:rPr>
          <w:rFonts w:ascii="仿宋" w:eastAsia="仿宋" w:hAnsi="仿宋" w:cs="仿宋" w:hint="eastAsia"/>
          <w:b/>
          <w:sz w:val="28"/>
          <w:szCs w:val="32"/>
        </w:rPr>
        <w:br w:type="page"/>
      </w:r>
      <w:r>
        <w:rPr>
          <w:rFonts w:ascii="仿宋" w:eastAsia="仿宋" w:hAnsi="仿宋" w:cs="仿宋" w:hint="eastAsia"/>
          <w:b/>
          <w:sz w:val="28"/>
          <w:szCs w:val="32"/>
        </w:rPr>
        <w:lastRenderedPageBreak/>
        <w:t>商务技术响应文件相关格式</w:t>
      </w:r>
    </w:p>
    <w:p w14:paraId="63F0BF1F" w14:textId="77777777" w:rsidR="00302450" w:rsidRDefault="00A5119E">
      <w:pPr>
        <w:spacing w:line="360" w:lineRule="auto"/>
        <w:jc w:val="center"/>
        <w:outlineLvl w:val="2"/>
        <w:rPr>
          <w:rFonts w:ascii="仿宋" w:eastAsia="仿宋" w:hAnsi="仿宋" w:cs="仿宋"/>
          <w:b/>
          <w:sz w:val="28"/>
          <w:szCs w:val="28"/>
        </w:rPr>
      </w:pPr>
      <w:bookmarkStart w:id="24" w:name="_Hlk89675716"/>
      <w:r>
        <w:rPr>
          <w:rFonts w:ascii="仿宋" w:eastAsia="仿宋" w:hAnsi="仿宋" w:cs="仿宋" w:hint="eastAsia"/>
          <w:b/>
          <w:sz w:val="28"/>
          <w:szCs w:val="28"/>
        </w:rPr>
        <w:t>1.技术比选响应函（格式不得变动）</w:t>
      </w:r>
    </w:p>
    <w:p w14:paraId="25E0E879" w14:textId="77777777" w:rsidR="00302450" w:rsidRDefault="00A5119E">
      <w:pPr>
        <w:snapToGrid w:val="0"/>
        <w:spacing w:line="360" w:lineRule="auto"/>
        <w:rPr>
          <w:rFonts w:ascii="仿宋" w:eastAsia="仿宋" w:hAnsi="仿宋" w:cs="仿宋"/>
          <w:bCs/>
          <w:sz w:val="28"/>
          <w:szCs w:val="28"/>
        </w:rPr>
      </w:pPr>
      <w:r>
        <w:rPr>
          <w:rFonts w:ascii="仿宋" w:eastAsia="仿宋" w:hAnsi="仿宋" w:cs="仿宋" w:hint="eastAsia"/>
          <w:bCs/>
          <w:sz w:val="28"/>
          <w:szCs w:val="28"/>
        </w:rPr>
        <w:t>南通特殊教育中心：</w:t>
      </w:r>
    </w:p>
    <w:p w14:paraId="40433197" w14:textId="77777777" w:rsidR="00302450" w:rsidRDefault="00A5119E">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依据贵单位组织的</w:t>
      </w:r>
      <w:r>
        <w:rPr>
          <w:rFonts w:ascii="仿宋" w:eastAsia="仿宋" w:hAnsi="仿宋" w:cs="仿宋" w:hint="eastAsia"/>
          <w:sz w:val="28"/>
          <w:szCs w:val="28"/>
          <w:u w:val="single"/>
        </w:rPr>
        <w:t>（比选项目名称)</w:t>
      </w:r>
      <w:r>
        <w:rPr>
          <w:rFonts w:ascii="仿宋" w:eastAsia="仿宋" w:hAnsi="仿宋" w:cs="仿宋" w:hint="eastAsia"/>
          <w:sz w:val="28"/>
          <w:szCs w:val="28"/>
        </w:rPr>
        <w:t>项目比选的邀请，我方授权</w:t>
      </w:r>
      <w:r>
        <w:rPr>
          <w:rFonts w:ascii="仿宋" w:eastAsia="仿宋" w:hAnsi="仿宋" w:cs="仿宋" w:hint="eastAsia"/>
          <w:sz w:val="28"/>
          <w:szCs w:val="28"/>
          <w:u w:val="single"/>
        </w:rPr>
        <w:t>（姓名）（职务）</w:t>
      </w:r>
      <w:r>
        <w:rPr>
          <w:rFonts w:ascii="仿宋" w:eastAsia="仿宋" w:hAnsi="仿宋" w:cs="仿宋" w:hint="eastAsia"/>
          <w:sz w:val="28"/>
          <w:szCs w:val="28"/>
        </w:rPr>
        <w:t>为全权代表参加该项目的比选工作，全权处理本次比选的有关事宜。同时，我公司声明如下：</w:t>
      </w:r>
    </w:p>
    <w:p w14:paraId="6CD23A34" w14:textId="77777777" w:rsidR="00302450" w:rsidRDefault="00A5119E">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1.同意并接受比选文件的各项要求，遵守比选文件中的各项规定，按比选文件的要求提供报价。</w:t>
      </w:r>
    </w:p>
    <w:p w14:paraId="580FE09D" w14:textId="77777777" w:rsidR="00302450" w:rsidRDefault="00A5119E">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2.我公司已经详细阅读了比选文件的全部内容，我方已完全清晰理解比选文件的要求，不存在任何含糊不清和误解之处，同意放弃对比选文件所表述的内容提出异议和质疑的权利。</w:t>
      </w:r>
    </w:p>
    <w:p w14:paraId="7428CD76" w14:textId="77777777" w:rsidR="00302450" w:rsidRDefault="00A5119E">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3.我公司已毫无保留地向贵方提供一切所需的证明材料。</w:t>
      </w:r>
    </w:p>
    <w:p w14:paraId="5C5F0D52" w14:textId="77777777" w:rsidR="00302450" w:rsidRDefault="00A5119E">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4.我公司承诺在本次比选响应中提供的一切文件，无论是原件还是复印件均真实有效，绝无任何虚假、伪造和夸大的成份。否则，愿承担相应的后果和法律责任。</w:t>
      </w:r>
    </w:p>
    <w:p w14:paraId="458EDA88" w14:textId="77777777" w:rsidR="00302450" w:rsidRDefault="00A5119E">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b/>
          <w:sz w:val="28"/>
          <w:szCs w:val="28"/>
        </w:rPr>
        <w:t>我公司尊重比选小组所作的评定结果，同时清楚理解到报价最低并非意味着必定获得成交资格。</w:t>
      </w:r>
    </w:p>
    <w:p w14:paraId="146261C9" w14:textId="77777777" w:rsidR="00302450" w:rsidRDefault="00A5119E">
      <w:pPr>
        <w:snapToGrid w:val="0"/>
        <w:spacing w:line="360" w:lineRule="auto"/>
        <w:ind w:firstLineChars="200" w:firstLine="560"/>
        <w:rPr>
          <w:rFonts w:ascii="仿宋" w:eastAsia="仿宋" w:hAnsi="仿宋" w:cs="仿宋"/>
          <w:b/>
          <w:sz w:val="28"/>
          <w:szCs w:val="28"/>
        </w:rPr>
      </w:pPr>
      <w:r>
        <w:rPr>
          <w:rFonts w:ascii="仿宋" w:eastAsia="仿宋" w:hAnsi="仿宋" w:cs="仿宋" w:hint="eastAsia"/>
          <w:sz w:val="28"/>
          <w:szCs w:val="28"/>
        </w:rPr>
        <w:t>6.</w:t>
      </w:r>
      <w:r>
        <w:rPr>
          <w:rFonts w:ascii="仿宋" w:eastAsia="仿宋" w:hAnsi="仿宋" w:cs="仿宋" w:hint="eastAsia"/>
          <w:b/>
          <w:sz w:val="28"/>
          <w:szCs w:val="28"/>
        </w:rPr>
        <w:t>一旦成交，我方将根据比选文件的规定，严格履行合同规定的责任和义务，并保证在比选文件中规定的时间期限内完成合同项目。</w:t>
      </w:r>
    </w:p>
    <w:p w14:paraId="1D4E0F59" w14:textId="77777777" w:rsidR="00302450" w:rsidRDefault="00A5119E">
      <w:pPr>
        <w:snapToGrid w:val="0"/>
        <w:spacing w:line="360" w:lineRule="auto"/>
        <w:ind w:firstLineChars="1000" w:firstLine="2800"/>
        <w:rPr>
          <w:rFonts w:ascii="仿宋" w:eastAsia="仿宋" w:hAnsi="仿宋" w:cs="仿宋"/>
          <w:sz w:val="28"/>
          <w:szCs w:val="28"/>
        </w:rPr>
      </w:pPr>
      <w:r>
        <w:rPr>
          <w:rFonts w:ascii="仿宋" w:eastAsia="仿宋" w:hAnsi="仿宋" w:cs="仿宋" w:hint="eastAsia"/>
          <w:sz w:val="28"/>
          <w:szCs w:val="28"/>
        </w:rPr>
        <w:t>供应商名称（盖章）：</w:t>
      </w:r>
    </w:p>
    <w:p w14:paraId="56AF8D11" w14:textId="77777777" w:rsidR="00302450" w:rsidRDefault="00A5119E">
      <w:pPr>
        <w:snapToGrid w:val="0"/>
        <w:spacing w:line="360" w:lineRule="auto"/>
        <w:ind w:firstLineChars="200" w:firstLine="560"/>
        <w:jc w:val="center"/>
        <w:rPr>
          <w:rFonts w:ascii="仿宋" w:eastAsia="仿宋" w:hAnsi="仿宋" w:cs="仿宋"/>
          <w:sz w:val="28"/>
          <w:szCs w:val="28"/>
        </w:rPr>
      </w:pPr>
      <w:r>
        <w:rPr>
          <w:rFonts w:ascii="仿宋" w:eastAsia="仿宋" w:hAnsi="仿宋" w:cs="仿宋" w:hint="eastAsia"/>
          <w:sz w:val="28"/>
          <w:szCs w:val="28"/>
        </w:rPr>
        <w:t xml:space="preserve">        法定代表人或授权委托人（签字或盖章）：</w:t>
      </w:r>
    </w:p>
    <w:p w14:paraId="27C3A6CF" w14:textId="77777777" w:rsidR="00302450" w:rsidRDefault="00A5119E">
      <w:pPr>
        <w:snapToGrid w:val="0"/>
        <w:spacing w:line="360" w:lineRule="auto"/>
        <w:ind w:firstLineChars="1000" w:firstLine="2800"/>
        <w:rPr>
          <w:rFonts w:ascii="仿宋" w:eastAsia="仿宋" w:hAnsi="仿宋" w:cs="仿宋"/>
          <w:szCs w:val="28"/>
        </w:rPr>
      </w:pPr>
      <w:r>
        <w:rPr>
          <w:rFonts w:ascii="仿宋" w:eastAsia="仿宋" w:hAnsi="仿宋" w:cs="仿宋" w:hint="eastAsia"/>
          <w:sz w:val="28"/>
          <w:szCs w:val="28"/>
        </w:rPr>
        <w:t>日期：</w:t>
      </w:r>
    </w:p>
    <w:p w14:paraId="17E320AE" w14:textId="77777777" w:rsidR="00302450" w:rsidRDefault="00302450">
      <w:pPr>
        <w:widowControl/>
        <w:snapToGrid w:val="0"/>
        <w:spacing w:line="300" w:lineRule="auto"/>
        <w:rPr>
          <w:rFonts w:ascii="仿宋" w:eastAsia="仿宋" w:hAnsi="仿宋" w:cs="仿宋"/>
          <w:sz w:val="31"/>
          <w:szCs w:val="28"/>
          <w:lang w:bidi="ar"/>
        </w:rPr>
      </w:pPr>
    </w:p>
    <w:p w14:paraId="7F695FA4" w14:textId="77777777" w:rsidR="00302450" w:rsidRDefault="00302450">
      <w:pPr>
        <w:widowControl/>
        <w:snapToGrid w:val="0"/>
        <w:spacing w:line="300" w:lineRule="auto"/>
        <w:jc w:val="right"/>
        <w:rPr>
          <w:rFonts w:ascii="仿宋" w:eastAsia="仿宋" w:hAnsi="仿宋" w:cs="仿宋"/>
          <w:sz w:val="31"/>
          <w:szCs w:val="28"/>
          <w:lang w:bidi="ar"/>
        </w:rPr>
      </w:pPr>
    </w:p>
    <w:p w14:paraId="08870BC5" w14:textId="77777777" w:rsidR="00302450" w:rsidRDefault="00302450">
      <w:pPr>
        <w:snapToGrid w:val="0"/>
        <w:spacing w:line="300" w:lineRule="auto"/>
        <w:rPr>
          <w:rFonts w:ascii="仿宋" w:eastAsia="仿宋" w:hAnsi="仿宋" w:cs="仿宋"/>
          <w:b/>
          <w:sz w:val="28"/>
          <w:szCs w:val="28"/>
        </w:rPr>
      </w:pPr>
    </w:p>
    <w:p w14:paraId="3FDB3B57" w14:textId="77777777" w:rsidR="00302450" w:rsidRDefault="00A5119E">
      <w:pPr>
        <w:spacing w:line="360" w:lineRule="auto"/>
        <w:jc w:val="left"/>
        <w:outlineLvl w:val="2"/>
        <w:rPr>
          <w:rFonts w:ascii="仿宋" w:eastAsia="仿宋" w:hAnsi="仿宋" w:cs="仿宋"/>
          <w:b/>
          <w:sz w:val="28"/>
          <w:szCs w:val="28"/>
        </w:rPr>
      </w:pPr>
      <w:r>
        <w:rPr>
          <w:rFonts w:ascii="仿宋" w:eastAsia="仿宋" w:hAnsi="仿宋" w:cs="仿宋" w:hint="eastAsia"/>
          <w:b/>
          <w:sz w:val="28"/>
          <w:szCs w:val="28"/>
        </w:rPr>
        <w:br w:type="page"/>
      </w:r>
      <w:r>
        <w:rPr>
          <w:rFonts w:ascii="仿宋" w:eastAsia="仿宋" w:hAnsi="仿宋" w:cs="仿宋" w:hint="eastAsia"/>
          <w:b/>
          <w:sz w:val="28"/>
          <w:szCs w:val="28"/>
        </w:rPr>
        <w:lastRenderedPageBreak/>
        <w:t>价格响应文件相关格式</w:t>
      </w:r>
    </w:p>
    <w:p w14:paraId="588049FA" w14:textId="77777777" w:rsidR="00302450" w:rsidRDefault="00302450">
      <w:pPr>
        <w:spacing w:line="360" w:lineRule="auto"/>
        <w:jc w:val="left"/>
        <w:outlineLvl w:val="2"/>
        <w:rPr>
          <w:rFonts w:ascii="仿宋" w:eastAsia="仿宋" w:hAnsi="仿宋" w:cs="仿宋"/>
          <w:b/>
          <w:sz w:val="28"/>
          <w:szCs w:val="28"/>
        </w:rPr>
      </w:pPr>
    </w:p>
    <w:p w14:paraId="4CA2DFB3" w14:textId="77777777" w:rsidR="00302450" w:rsidRDefault="00A5119E">
      <w:pPr>
        <w:spacing w:line="360" w:lineRule="auto"/>
        <w:jc w:val="center"/>
        <w:outlineLvl w:val="2"/>
        <w:rPr>
          <w:rFonts w:ascii="仿宋" w:eastAsia="仿宋" w:hAnsi="仿宋" w:cs="仿宋"/>
          <w:b/>
          <w:sz w:val="28"/>
          <w:szCs w:val="28"/>
        </w:rPr>
      </w:pPr>
      <w:r>
        <w:rPr>
          <w:rFonts w:ascii="仿宋" w:eastAsia="仿宋" w:hAnsi="仿宋" w:cs="仿宋" w:hint="eastAsia"/>
          <w:b/>
          <w:sz w:val="28"/>
          <w:szCs w:val="28"/>
        </w:rPr>
        <w:t>1.价格响应文件</w:t>
      </w:r>
    </w:p>
    <w:tbl>
      <w:tblPr>
        <w:tblW w:w="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27"/>
        <w:gridCol w:w="1532"/>
        <w:gridCol w:w="2481"/>
        <w:gridCol w:w="2188"/>
        <w:gridCol w:w="1783"/>
      </w:tblGrid>
      <w:tr w:rsidR="00302450" w14:paraId="09D371CB" w14:textId="77777777">
        <w:trPr>
          <w:trHeight w:val="851"/>
          <w:jc w:val="center"/>
        </w:trPr>
        <w:tc>
          <w:tcPr>
            <w:tcW w:w="927" w:type="dxa"/>
            <w:tcBorders>
              <w:top w:val="single" w:sz="4" w:space="0" w:color="auto"/>
              <w:left w:val="single" w:sz="4" w:space="0" w:color="auto"/>
              <w:bottom w:val="nil"/>
              <w:right w:val="single" w:sz="4" w:space="0" w:color="auto"/>
            </w:tcBorders>
            <w:vAlign w:val="center"/>
          </w:tcPr>
          <w:p w14:paraId="1F6CB4BD" w14:textId="77777777" w:rsidR="00302450" w:rsidRDefault="00A5119E">
            <w:pPr>
              <w:snapToGrid w:val="0"/>
              <w:ind w:right="120"/>
              <w:jc w:val="center"/>
              <w:rPr>
                <w:rFonts w:ascii="仿宋" w:eastAsia="仿宋" w:hAnsi="仿宋" w:cs="仿宋"/>
                <w:sz w:val="28"/>
                <w:szCs w:val="28"/>
              </w:rPr>
            </w:pPr>
            <w:r>
              <w:rPr>
                <w:rFonts w:ascii="仿宋" w:eastAsia="仿宋" w:hAnsi="仿宋" w:cs="仿宋" w:hint="eastAsia"/>
                <w:sz w:val="28"/>
                <w:szCs w:val="28"/>
              </w:rPr>
              <w:t>序号</w:t>
            </w:r>
          </w:p>
        </w:tc>
        <w:tc>
          <w:tcPr>
            <w:tcW w:w="1532" w:type="dxa"/>
            <w:tcBorders>
              <w:top w:val="single" w:sz="4" w:space="0" w:color="auto"/>
              <w:left w:val="nil"/>
              <w:bottom w:val="nil"/>
              <w:right w:val="single" w:sz="4" w:space="0" w:color="auto"/>
            </w:tcBorders>
            <w:vAlign w:val="center"/>
          </w:tcPr>
          <w:p w14:paraId="285E80EA" w14:textId="77777777" w:rsidR="00302450" w:rsidRDefault="00A5119E">
            <w:pPr>
              <w:snapToGrid w:val="0"/>
              <w:jc w:val="center"/>
              <w:rPr>
                <w:rFonts w:ascii="仿宋" w:eastAsia="仿宋" w:hAnsi="仿宋" w:cs="仿宋"/>
                <w:sz w:val="28"/>
                <w:szCs w:val="28"/>
              </w:rPr>
            </w:pPr>
            <w:r>
              <w:rPr>
                <w:rFonts w:ascii="仿宋" w:eastAsia="仿宋" w:hAnsi="仿宋" w:cs="仿宋" w:hint="eastAsia"/>
                <w:sz w:val="28"/>
                <w:szCs w:val="28"/>
              </w:rPr>
              <w:t>发放时间</w:t>
            </w:r>
          </w:p>
        </w:tc>
        <w:tc>
          <w:tcPr>
            <w:tcW w:w="2481" w:type="dxa"/>
            <w:tcBorders>
              <w:top w:val="single" w:sz="4" w:space="0" w:color="auto"/>
              <w:left w:val="single" w:sz="4" w:space="0" w:color="auto"/>
              <w:bottom w:val="single" w:sz="4" w:space="0" w:color="auto"/>
              <w:right w:val="single" w:sz="4" w:space="0" w:color="auto"/>
            </w:tcBorders>
            <w:vAlign w:val="center"/>
          </w:tcPr>
          <w:p w14:paraId="4C846B12" w14:textId="77777777" w:rsidR="00302450" w:rsidRDefault="00A5119E">
            <w:pPr>
              <w:snapToGrid w:val="0"/>
              <w:jc w:val="center"/>
              <w:rPr>
                <w:rFonts w:ascii="仿宋" w:eastAsia="仿宋" w:hAnsi="仿宋" w:cs="仿宋"/>
                <w:sz w:val="28"/>
                <w:szCs w:val="28"/>
              </w:rPr>
            </w:pPr>
            <w:r>
              <w:rPr>
                <w:rFonts w:ascii="仿宋" w:eastAsia="仿宋" w:hAnsi="仿宋" w:cs="仿宋" w:hint="eastAsia"/>
                <w:sz w:val="28"/>
                <w:szCs w:val="28"/>
              </w:rPr>
              <w:t>提货券采购人</w:t>
            </w:r>
          </w:p>
          <w:p w14:paraId="0F0C781F" w14:textId="77777777" w:rsidR="00302450" w:rsidRDefault="00A5119E">
            <w:pPr>
              <w:snapToGrid w:val="0"/>
              <w:jc w:val="center"/>
              <w:rPr>
                <w:rFonts w:ascii="仿宋" w:eastAsia="仿宋" w:hAnsi="仿宋" w:cs="仿宋"/>
                <w:sz w:val="28"/>
                <w:szCs w:val="28"/>
              </w:rPr>
            </w:pPr>
            <w:r>
              <w:rPr>
                <w:rFonts w:ascii="仿宋" w:eastAsia="仿宋" w:hAnsi="仿宋" w:cs="仿宋" w:hint="eastAsia"/>
                <w:sz w:val="28"/>
                <w:szCs w:val="28"/>
              </w:rPr>
              <w:t>实际支付金额</w:t>
            </w:r>
          </w:p>
          <w:p w14:paraId="6C68E3EC" w14:textId="77777777" w:rsidR="00302450" w:rsidRDefault="00A5119E">
            <w:pPr>
              <w:snapToGrid w:val="0"/>
              <w:jc w:val="center"/>
              <w:rPr>
                <w:rFonts w:ascii="仿宋" w:eastAsia="仿宋" w:hAnsi="仿宋" w:cs="仿宋"/>
                <w:sz w:val="28"/>
                <w:szCs w:val="28"/>
              </w:rPr>
            </w:pPr>
            <w:r>
              <w:rPr>
                <w:rFonts w:ascii="仿宋" w:eastAsia="仿宋" w:hAnsi="仿宋" w:cs="仿宋" w:hint="eastAsia"/>
                <w:sz w:val="28"/>
                <w:szCs w:val="28"/>
              </w:rPr>
              <w:t>（元/张）</w:t>
            </w:r>
          </w:p>
        </w:tc>
        <w:tc>
          <w:tcPr>
            <w:tcW w:w="2188" w:type="dxa"/>
            <w:tcBorders>
              <w:top w:val="single" w:sz="4" w:space="0" w:color="auto"/>
              <w:left w:val="single" w:sz="4" w:space="0" w:color="auto"/>
              <w:bottom w:val="nil"/>
              <w:right w:val="single" w:sz="4" w:space="0" w:color="auto"/>
            </w:tcBorders>
            <w:vAlign w:val="center"/>
          </w:tcPr>
          <w:p w14:paraId="0EFCCA73" w14:textId="77777777" w:rsidR="00302450" w:rsidRDefault="00A5119E">
            <w:pPr>
              <w:snapToGrid w:val="0"/>
              <w:jc w:val="center"/>
              <w:rPr>
                <w:rFonts w:ascii="仿宋" w:eastAsia="仿宋" w:hAnsi="仿宋" w:cs="仿宋"/>
                <w:sz w:val="28"/>
                <w:szCs w:val="28"/>
              </w:rPr>
            </w:pPr>
            <w:r>
              <w:rPr>
                <w:rFonts w:ascii="仿宋" w:eastAsia="仿宋" w:hAnsi="仿宋" w:cs="仿宋" w:hint="eastAsia"/>
                <w:sz w:val="28"/>
                <w:szCs w:val="28"/>
              </w:rPr>
              <w:t>提货券面值金额</w:t>
            </w:r>
          </w:p>
          <w:p w14:paraId="12EF5F0B" w14:textId="77777777" w:rsidR="00302450" w:rsidRDefault="00A5119E">
            <w:pPr>
              <w:snapToGrid w:val="0"/>
              <w:jc w:val="center"/>
              <w:rPr>
                <w:rFonts w:ascii="仿宋" w:eastAsia="仿宋" w:hAnsi="仿宋" w:cs="仿宋"/>
                <w:sz w:val="28"/>
                <w:szCs w:val="28"/>
              </w:rPr>
            </w:pPr>
            <w:r>
              <w:rPr>
                <w:rFonts w:ascii="仿宋" w:eastAsia="仿宋" w:hAnsi="仿宋" w:cs="仿宋" w:hint="eastAsia"/>
                <w:sz w:val="28"/>
                <w:szCs w:val="28"/>
              </w:rPr>
              <w:t>（元/张）</w:t>
            </w:r>
          </w:p>
        </w:tc>
        <w:tc>
          <w:tcPr>
            <w:tcW w:w="1783" w:type="dxa"/>
            <w:tcBorders>
              <w:top w:val="single" w:sz="4" w:space="0" w:color="auto"/>
              <w:left w:val="single" w:sz="4" w:space="0" w:color="auto"/>
              <w:bottom w:val="nil"/>
              <w:right w:val="single" w:sz="4" w:space="0" w:color="auto"/>
            </w:tcBorders>
            <w:vAlign w:val="center"/>
          </w:tcPr>
          <w:p w14:paraId="041DE47E" w14:textId="77777777" w:rsidR="00302450" w:rsidRDefault="00A5119E">
            <w:pPr>
              <w:snapToGrid w:val="0"/>
              <w:jc w:val="center"/>
              <w:rPr>
                <w:rFonts w:ascii="仿宋" w:eastAsia="仿宋" w:hAnsi="仿宋" w:cs="仿宋"/>
                <w:sz w:val="28"/>
                <w:szCs w:val="28"/>
              </w:rPr>
            </w:pPr>
            <w:r>
              <w:rPr>
                <w:rFonts w:ascii="仿宋" w:eastAsia="仿宋" w:hAnsi="仿宋" w:cs="仿宋" w:hint="eastAsia"/>
                <w:sz w:val="28"/>
                <w:szCs w:val="28"/>
              </w:rPr>
              <w:t>备注</w:t>
            </w:r>
          </w:p>
        </w:tc>
      </w:tr>
      <w:tr w:rsidR="00302450" w14:paraId="32BD90E4" w14:textId="77777777">
        <w:trPr>
          <w:trHeight w:val="851"/>
          <w:jc w:val="center"/>
        </w:trPr>
        <w:tc>
          <w:tcPr>
            <w:tcW w:w="927" w:type="dxa"/>
            <w:tcBorders>
              <w:top w:val="single" w:sz="4" w:space="0" w:color="auto"/>
              <w:left w:val="single" w:sz="4" w:space="0" w:color="auto"/>
              <w:bottom w:val="single" w:sz="4" w:space="0" w:color="auto"/>
              <w:right w:val="single" w:sz="4" w:space="0" w:color="auto"/>
            </w:tcBorders>
            <w:vAlign w:val="center"/>
          </w:tcPr>
          <w:p w14:paraId="0FC13F2F" w14:textId="77777777" w:rsidR="00302450" w:rsidRDefault="00A5119E">
            <w:pPr>
              <w:snapToGrid w:val="0"/>
              <w:spacing w:line="500" w:lineRule="exact"/>
              <w:jc w:val="center"/>
              <w:rPr>
                <w:rFonts w:ascii="仿宋" w:eastAsia="仿宋" w:hAnsi="仿宋" w:cs="仿宋"/>
                <w:sz w:val="28"/>
                <w:szCs w:val="28"/>
              </w:rPr>
            </w:pPr>
            <w:r>
              <w:rPr>
                <w:rFonts w:ascii="仿宋" w:eastAsia="仿宋" w:hAnsi="仿宋" w:cs="仿宋" w:hint="eastAsia"/>
                <w:sz w:val="28"/>
                <w:szCs w:val="28"/>
              </w:rPr>
              <w:t>1</w:t>
            </w:r>
          </w:p>
        </w:tc>
        <w:tc>
          <w:tcPr>
            <w:tcW w:w="1532" w:type="dxa"/>
            <w:tcBorders>
              <w:top w:val="single" w:sz="4" w:space="0" w:color="auto"/>
              <w:left w:val="nil"/>
              <w:bottom w:val="single" w:sz="4" w:space="0" w:color="auto"/>
              <w:right w:val="single" w:sz="4" w:space="0" w:color="auto"/>
            </w:tcBorders>
            <w:vAlign w:val="center"/>
          </w:tcPr>
          <w:p w14:paraId="03A197AA" w14:textId="77777777" w:rsidR="00302450" w:rsidRDefault="00A5119E">
            <w:pPr>
              <w:snapToGrid w:val="0"/>
              <w:spacing w:line="500" w:lineRule="exact"/>
              <w:jc w:val="center"/>
              <w:rPr>
                <w:rFonts w:ascii="仿宋" w:eastAsia="仿宋" w:hAnsi="仿宋" w:cs="仿宋"/>
                <w:sz w:val="28"/>
                <w:szCs w:val="28"/>
              </w:rPr>
            </w:pPr>
            <w:r>
              <w:rPr>
                <w:rFonts w:ascii="仿宋" w:eastAsia="仿宋" w:hAnsi="仿宋" w:cs="仿宋" w:hint="eastAsia"/>
                <w:sz w:val="28"/>
                <w:szCs w:val="28"/>
              </w:rPr>
              <w:t>春节</w:t>
            </w:r>
          </w:p>
        </w:tc>
        <w:tc>
          <w:tcPr>
            <w:tcW w:w="2481" w:type="dxa"/>
            <w:tcBorders>
              <w:top w:val="single" w:sz="4" w:space="0" w:color="auto"/>
              <w:left w:val="single" w:sz="4" w:space="0" w:color="auto"/>
              <w:bottom w:val="single" w:sz="4" w:space="0" w:color="auto"/>
              <w:right w:val="single" w:sz="4" w:space="0" w:color="auto"/>
            </w:tcBorders>
            <w:vAlign w:val="center"/>
          </w:tcPr>
          <w:p w14:paraId="694400F7" w14:textId="77777777" w:rsidR="00302450" w:rsidRDefault="00A5119E">
            <w:pPr>
              <w:snapToGrid w:val="0"/>
              <w:spacing w:line="500" w:lineRule="exact"/>
              <w:jc w:val="center"/>
              <w:rPr>
                <w:rFonts w:ascii="仿宋" w:eastAsia="仿宋" w:hAnsi="仿宋" w:cs="仿宋"/>
                <w:sz w:val="28"/>
                <w:szCs w:val="28"/>
              </w:rPr>
            </w:pPr>
            <w:r>
              <w:rPr>
                <w:rFonts w:ascii="仿宋" w:eastAsia="仿宋" w:hAnsi="仿宋" w:cs="仿宋" w:hint="eastAsia"/>
                <w:sz w:val="28"/>
                <w:szCs w:val="28"/>
              </w:rPr>
              <w:t>800</w:t>
            </w:r>
          </w:p>
        </w:tc>
        <w:tc>
          <w:tcPr>
            <w:tcW w:w="2188" w:type="dxa"/>
            <w:tcBorders>
              <w:top w:val="single" w:sz="4" w:space="0" w:color="auto"/>
              <w:left w:val="single" w:sz="4" w:space="0" w:color="auto"/>
              <w:bottom w:val="single" w:sz="4" w:space="0" w:color="auto"/>
              <w:right w:val="single" w:sz="4" w:space="0" w:color="auto"/>
            </w:tcBorders>
            <w:vAlign w:val="center"/>
          </w:tcPr>
          <w:p w14:paraId="70E5E403" w14:textId="77777777" w:rsidR="00302450" w:rsidRDefault="00302450">
            <w:pPr>
              <w:snapToGrid w:val="0"/>
              <w:spacing w:line="500" w:lineRule="exact"/>
              <w:jc w:val="center"/>
              <w:rPr>
                <w:rFonts w:ascii="仿宋" w:eastAsia="仿宋" w:hAnsi="仿宋" w:cs="仿宋"/>
                <w:sz w:val="28"/>
                <w:szCs w:val="28"/>
              </w:rPr>
            </w:pPr>
          </w:p>
        </w:tc>
        <w:tc>
          <w:tcPr>
            <w:tcW w:w="1783" w:type="dxa"/>
            <w:tcBorders>
              <w:top w:val="single" w:sz="4" w:space="0" w:color="auto"/>
              <w:left w:val="single" w:sz="4" w:space="0" w:color="auto"/>
              <w:bottom w:val="single" w:sz="4" w:space="0" w:color="auto"/>
              <w:right w:val="single" w:sz="4" w:space="0" w:color="auto"/>
            </w:tcBorders>
            <w:vAlign w:val="center"/>
          </w:tcPr>
          <w:p w14:paraId="3E693097" w14:textId="77777777" w:rsidR="00302450" w:rsidRDefault="00A5119E">
            <w:pPr>
              <w:snapToGrid w:val="0"/>
              <w:spacing w:line="500" w:lineRule="exact"/>
              <w:jc w:val="center"/>
              <w:rPr>
                <w:rFonts w:ascii="仿宋" w:eastAsia="仿宋" w:hAnsi="仿宋" w:cs="仿宋"/>
                <w:sz w:val="28"/>
                <w:szCs w:val="28"/>
              </w:rPr>
            </w:pPr>
            <w:r>
              <w:rPr>
                <w:rFonts w:ascii="仿宋" w:eastAsia="仿宋" w:hAnsi="仿宋" w:cs="仿宋" w:hint="eastAsia"/>
                <w:sz w:val="28"/>
                <w:szCs w:val="28"/>
              </w:rPr>
              <w:t>面值金额</w:t>
            </w:r>
          </w:p>
          <w:p w14:paraId="6479E11A" w14:textId="77777777" w:rsidR="00302450" w:rsidRDefault="00A5119E">
            <w:pPr>
              <w:snapToGrid w:val="0"/>
              <w:spacing w:line="500" w:lineRule="exact"/>
              <w:jc w:val="center"/>
              <w:rPr>
                <w:rFonts w:ascii="仿宋" w:eastAsia="仿宋" w:hAnsi="仿宋" w:cs="仿宋"/>
                <w:sz w:val="28"/>
                <w:szCs w:val="28"/>
              </w:rPr>
            </w:pPr>
            <w:r>
              <w:rPr>
                <w:rFonts w:ascii="仿宋" w:eastAsia="仿宋" w:hAnsi="仿宋" w:cs="仿宋" w:hint="eastAsia"/>
                <w:sz w:val="28"/>
                <w:szCs w:val="28"/>
              </w:rPr>
              <w:t>≥800</w:t>
            </w:r>
          </w:p>
        </w:tc>
      </w:tr>
      <w:tr w:rsidR="00302450" w14:paraId="742F881E" w14:textId="77777777">
        <w:trPr>
          <w:trHeight w:val="851"/>
          <w:jc w:val="center"/>
        </w:trPr>
        <w:tc>
          <w:tcPr>
            <w:tcW w:w="927" w:type="dxa"/>
            <w:tcBorders>
              <w:top w:val="single" w:sz="4" w:space="0" w:color="auto"/>
              <w:left w:val="single" w:sz="4" w:space="0" w:color="auto"/>
              <w:bottom w:val="single" w:sz="4" w:space="0" w:color="auto"/>
              <w:right w:val="single" w:sz="4" w:space="0" w:color="auto"/>
            </w:tcBorders>
            <w:vAlign w:val="center"/>
          </w:tcPr>
          <w:p w14:paraId="2D6C4AA1" w14:textId="77777777" w:rsidR="00302450" w:rsidRDefault="00A5119E">
            <w:pPr>
              <w:snapToGrid w:val="0"/>
              <w:spacing w:line="500" w:lineRule="exact"/>
              <w:jc w:val="center"/>
              <w:rPr>
                <w:rFonts w:ascii="仿宋" w:eastAsia="仿宋" w:hAnsi="仿宋" w:cs="仿宋"/>
                <w:sz w:val="28"/>
                <w:szCs w:val="28"/>
              </w:rPr>
            </w:pPr>
            <w:r>
              <w:rPr>
                <w:rFonts w:ascii="仿宋" w:eastAsia="仿宋" w:hAnsi="仿宋" w:cs="仿宋" w:hint="eastAsia"/>
                <w:sz w:val="28"/>
                <w:szCs w:val="28"/>
              </w:rPr>
              <w:t>2</w:t>
            </w:r>
          </w:p>
        </w:tc>
        <w:tc>
          <w:tcPr>
            <w:tcW w:w="1532" w:type="dxa"/>
            <w:tcBorders>
              <w:top w:val="single" w:sz="4" w:space="0" w:color="auto"/>
              <w:left w:val="nil"/>
              <w:bottom w:val="single" w:sz="4" w:space="0" w:color="auto"/>
              <w:right w:val="single" w:sz="4" w:space="0" w:color="auto"/>
            </w:tcBorders>
            <w:vAlign w:val="center"/>
          </w:tcPr>
          <w:p w14:paraId="2E77C720" w14:textId="77777777" w:rsidR="00302450" w:rsidRDefault="00A5119E">
            <w:pPr>
              <w:snapToGrid w:val="0"/>
              <w:spacing w:line="500" w:lineRule="exact"/>
              <w:jc w:val="center"/>
              <w:rPr>
                <w:rFonts w:ascii="仿宋" w:eastAsia="仿宋" w:hAnsi="仿宋" w:cs="仿宋"/>
                <w:sz w:val="28"/>
                <w:szCs w:val="28"/>
              </w:rPr>
            </w:pPr>
            <w:r>
              <w:rPr>
                <w:rFonts w:ascii="仿宋" w:eastAsia="仿宋" w:hAnsi="仿宋" w:cs="仿宋" w:hint="eastAsia"/>
                <w:sz w:val="28"/>
                <w:szCs w:val="28"/>
              </w:rPr>
              <w:t>端午</w:t>
            </w:r>
          </w:p>
        </w:tc>
        <w:tc>
          <w:tcPr>
            <w:tcW w:w="2481" w:type="dxa"/>
            <w:tcBorders>
              <w:top w:val="single" w:sz="4" w:space="0" w:color="auto"/>
              <w:left w:val="single" w:sz="4" w:space="0" w:color="auto"/>
              <w:bottom w:val="single" w:sz="4" w:space="0" w:color="auto"/>
              <w:right w:val="single" w:sz="4" w:space="0" w:color="auto"/>
            </w:tcBorders>
            <w:vAlign w:val="center"/>
          </w:tcPr>
          <w:p w14:paraId="441ED8C9" w14:textId="77777777" w:rsidR="00302450" w:rsidRDefault="00A5119E">
            <w:pPr>
              <w:snapToGrid w:val="0"/>
              <w:spacing w:line="500" w:lineRule="exact"/>
              <w:jc w:val="center"/>
              <w:rPr>
                <w:rFonts w:ascii="仿宋" w:eastAsia="仿宋" w:hAnsi="仿宋" w:cs="仿宋"/>
                <w:sz w:val="28"/>
                <w:szCs w:val="28"/>
              </w:rPr>
            </w:pPr>
            <w:r>
              <w:rPr>
                <w:rFonts w:ascii="仿宋" w:eastAsia="仿宋" w:hAnsi="仿宋" w:cs="仿宋"/>
                <w:sz w:val="28"/>
                <w:szCs w:val="28"/>
              </w:rPr>
              <w:t>4</w:t>
            </w:r>
            <w:r>
              <w:rPr>
                <w:rFonts w:ascii="仿宋" w:eastAsia="仿宋" w:hAnsi="仿宋" w:cs="仿宋" w:hint="eastAsia"/>
                <w:sz w:val="28"/>
                <w:szCs w:val="28"/>
              </w:rPr>
              <w:t>00</w:t>
            </w:r>
          </w:p>
        </w:tc>
        <w:tc>
          <w:tcPr>
            <w:tcW w:w="2188" w:type="dxa"/>
            <w:tcBorders>
              <w:top w:val="single" w:sz="4" w:space="0" w:color="auto"/>
              <w:left w:val="single" w:sz="4" w:space="0" w:color="auto"/>
              <w:bottom w:val="single" w:sz="4" w:space="0" w:color="auto"/>
              <w:right w:val="single" w:sz="4" w:space="0" w:color="auto"/>
            </w:tcBorders>
            <w:vAlign w:val="center"/>
          </w:tcPr>
          <w:p w14:paraId="6E6F7FC4" w14:textId="77777777" w:rsidR="00302450" w:rsidRDefault="00302450">
            <w:pPr>
              <w:snapToGrid w:val="0"/>
              <w:spacing w:line="500" w:lineRule="exact"/>
              <w:jc w:val="center"/>
              <w:rPr>
                <w:rFonts w:ascii="仿宋" w:eastAsia="仿宋" w:hAnsi="仿宋" w:cs="仿宋"/>
                <w:sz w:val="28"/>
                <w:szCs w:val="28"/>
              </w:rPr>
            </w:pPr>
          </w:p>
        </w:tc>
        <w:tc>
          <w:tcPr>
            <w:tcW w:w="1783" w:type="dxa"/>
            <w:tcBorders>
              <w:top w:val="single" w:sz="4" w:space="0" w:color="auto"/>
              <w:left w:val="single" w:sz="4" w:space="0" w:color="auto"/>
              <w:bottom w:val="single" w:sz="4" w:space="0" w:color="auto"/>
              <w:right w:val="single" w:sz="4" w:space="0" w:color="auto"/>
            </w:tcBorders>
            <w:vAlign w:val="center"/>
          </w:tcPr>
          <w:p w14:paraId="46857FDC" w14:textId="77777777" w:rsidR="00302450" w:rsidRDefault="00A5119E">
            <w:pPr>
              <w:snapToGrid w:val="0"/>
              <w:spacing w:line="500" w:lineRule="exact"/>
              <w:jc w:val="center"/>
              <w:rPr>
                <w:rFonts w:ascii="仿宋" w:eastAsia="仿宋" w:hAnsi="仿宋" w:cs="仿宋"/>
                <w:sz w:val="28"/>
                <w:szCs w:val="28"/>
              </w:rPr>
            </w:pPr>
            <w:r>
              <w:rPr>
                <w:rFonts w:ascii="仿宋" w:eastAsia="仿宋" w:hAnsi="仿宋" w:cs="仿宋" w:hint="eastAsia"/>
                <w:sz w:val="28"/>
                <w:szCs w:val="28"/>
              </w:rPr>
              <w:t>面值金额</w:t>
            </w:r>
          </w:p>
          <w:p w14:paraId="0A86E5EE" w14:textId="77777777" w:rsidR="00302450" w:rsidRDefault="00A5119E">
            <w:pPr>
              <w:snapToGrid w:val="0"/>
              <w:spacing w:line="500" w:lineRule="exact"/>
              <w:jc w:val="center"/>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sz w:val="28"/>
                <w:szCs w:val="28"/>
              </w:rPr>
              <w:t>4</w:t>
            </w:r>
            <w:r>
              <w:rPr>
                <w:rFonts w:ascii="仿宋" w:eastAsia="仿宋" w:hAnsi="仿宋" w:cs="仿宋" w:hint="eastAsia"/>
                <w:sz w:val="28"/>
                <w:szCs w:val="28"/>
              </w:rPr>
              <w:t>00</w:t>
            </w:r>
          </w:p>
        </w:tc>
      </w:tr>
      <w:tr w:rsidR="00302450" w14:paraId="10C6C200" w14:textId="77777777">
        <w:trPr>
          <w:trHeight w:val="851"/>
          <w:jc w:val="center"/>
        </w:trPr>
        <w:tc>
          <w:tcPr>
            <w:tcW w:w="927" w:type="dxa"/>
            <w:tcBorders>
              <w:top w:val="single" w:sz="4" w:space="0" w:color="auto"/>
              <w:left w:val="single" w:sz="4" w:space="0" w:color="auto"/>
              <w:bottom w:val="single" w:sz="4" w:space="0" w:color="auto"/>
              <w:right w:val="single" w:sz="4" w:space="0" w:color="auto"/>
            </w:tcBorders>
            <w:vAlign w:val="center"/>
          </w:tcPr>
          <w:p w14:paraId="5E85CAA0" w14:textId="77777777" w:rsidR="00302450" w:rsidRDefault="00A5119E">
            <w:pPr>
              <w:snapToGrid w:val="0"/>
              <w:spacing w:line="500" w:lineRule="exact"/>
              <w:jc w:val="center"/>
              <w:rPr>
                <w:rFonts w:ascii="仿宋" w:eastAsia="仿宋" w:hAnsi="仿宋" w:cs="仿宋"/>
                <w:sz w:val="28"/>
                <w:szCs w:val="28"/>
              </w:rPr>
            </w:pPr>
            <w:r>
              <w:rPr>
                <w:rFonts w:ascii="仿宋" w:eastAsia="仿宋" w:hAnsi="仿宋" w:cs="仿宋" w:hint="eastAsia"/>
                <w:sz w:val="28"/>
                <w:szCs w:val="28"/>
              </w:rPr>
              <w:t>3</w:t>
            </w:r>
          </w:p>
        </w:tc>
        <w:tc>
          <w:tcPr>
            <w:tcW w:w="1532" w:type="dxa"/>
            <w:tcBorders>
              <w:top w:val="single" w:sz="4" w:space="0" w:color="auto"/>
              <w:left w:val="nil"/>
              <w:bottom w:val="single" w:sz="4" w:space="0" w:color="auto"/>
              <w:right w:val="single" w:sz="4" w:space="0" w:color="auto"/>
            </w:tcBorders>
            <w:vAlign w:val="center"/>
          </w:tcPr>
          <w:p w14:paraId="4DBB5356" w14:textId="77777777" w:rsidR="00302450" w:rsidRDefault="00A5119E">
            <w:pPr>
              <w:snapToGrid w:val="0"/>
              <w:spacing w:line="500" w:lineRule="exact"/>
              <w:jc w:val="center"/>
              <w:rPr>
                <w:rFonts w:ascii="仿宋" w:eastAsia="仿宋" w:hAnsi="仿宋" w:cs="仿宋"/>
                <w:sz w:val="28"/>
                <w:szCs w:val="28"/>
              </w:rPr>
            </w:pPr>
            <w:r>
              <w:rPr>
                <w:rFonts w:ascii="仿宋" w:eastAsia="仿宋" w:hAnsi="仿宋" w:cs="仿宋" w:hint="eastAsia"/>
                <w:sz w:val="28"/>
                <w:szCs w:val="28"/>
              </w:rPr>
              <w:t>中秋</w:t>
            </w:r>
          </w:p>
        </w:tc>
        <w:tc>
          <w:tcPr>
            <w:tcW w:w="2481" w:type="dxa"/>
            <w:tcBorders>
              <w:top w:val="single" w:sz="4" w:space="0" w:color="auto"/>
              <w:left w:val="single" w:sz="4" w:space="0" w:color="auto"/>
              <w:bottom w:val="single" w:sz="4" w:space="0" w:color="auto"/>
              <w:right w:val="single" w:sz="4" w:space="0" w:color="auto"/>
            </w:tcBorders>
            <w:vAlign w:val="center"/>
          </w:tcPr>
          <w:p w14:paraId="2678E3B5" w14:textId="77777777" w:rsidR="00302450" w:rsidRDefault="00A5119E">
            <w:pPr>
              <w:snapToGrid w:val="0"/>
              <w:spacing w:line="500" w:lineRule="exact"/>
              <w:jc w:val="center"/>
              <w:rPr>
                <w:rFonts w:ascii="仿宋" w:eastAsia="仿宋" w:hAnsi="仿宋" w:cs="仿宋"/>
                <w:sz w:val="28"/>
                <w:szCs w:val="28"/>
              </w:rPr>
            </w:pPr>
            <w:r>
              <w:rPr>
                <w:rFonts w:ascii="仿宋" w:eastAsia="仿宋" w:hAnsi="仿宋" w:cs="仿宋"/>
                <w:sz w:val="28"/>
                <w:szCs w:val="28"/>
              </w:rPr>
              <w:t>6</w:t>
            </w:r>
            <w:r>
              <w:rPr>
                <w:rFonts w:ascii="仿宋" w:eastAsia="仿宋" w:hAnsi="仿宋" w:cs="仿宋" w:hint="eastAsia"/>
                <w:sz w:val="28"/>
                <w:szCs w:val="28"/>
              </w:rPr>
              <w:t>00</w:t>
            </w:r>
          </w:p>
        </w:tc>
        <w:tc>
          <w:tcPr>
            <w:tcW w:w="2188" w:type="dxa"/>
            <w:tcBorders>
              <w:top w:val="single" w:sz="4" w:space="0" w:color="auto"/>
              <w:left w:val="single" w:sz="4" w:space="0" w:color="auto"/>
              <w:bottom w:val="single" w:sz="4" w:space="0" w:color="auto"/>
              <w:right w:val="single" w:sz="4" w:space="0" w:color="auto"/>
            </w:tcBorders>
            <w:vAlign w:val="center"/>
          </w:tcPr>
          <w:p w14:paraId="06C46BF4" w14:textId="77777777" w:rsidR="00302450" w:rsidRDefault="00302450">
            <w:pPr>
              <w:snapToGrid w:val="0"/>
              <w:spacing w:line="500" w:lineRule="exact"/>
              <w:jc w:val="center"/>
              <w:rPr>
                <w:rFonts w:ascii="仿宋" w:eastAsia="仿宋" w:hAnsi="仿宋" w:cs="仿宋"/>
                <w:sz w:val="28"/>
                <w:szCs w:val="28"/>
              </w:rPr>
            </w:pPr>
          </w:p>
        </w:tc>
        <w:tc>
          <w:tcPr>
            <w:tcW w:w="1783" w:type="dxa"/>
            <w:tcBorders>
              <w:top w:val="single" w:sz="4" w:space="0" w:color="auto"/>
              <w:left w:val="single" w:sz="4" w:space="0" w:color="auto"/>
              <w:bottom w:val="single" w:sz="4" w:space="0" w:color="auto"/>
              <w:right w:val="single" w:sz="4" w:space="0" w:color="auto"/>
            </w:tcBorders>
            <w:vAlign w:val="center"/>
          </w:tcPr>
          <w:p w14:paraId="386E10E9" w14:textId="77777777" w:rsidR="00302450" w:rsidRDefault="00A5119E">
            <w:pPr>
              <w:snapToGrid w:val="0"/>
              <w:spacing w:line="500" w:lineRule="exact"/>
              <w:jc w:val="center"/>
              <w:rPr>
                <w:rFonts w:ascii="仿宋" w:eastAsia="仿宋" w:hAnsi="仿宋" w:cs="仿宋"/>
                <w:sz w:val="28"/>
                <w:szCs w:val="28"/>
              </w:rPr>
            </w:pPr>
            <w:r>
              <w:rPr>
                <w:rFonts w:ascii="仿宋" w:eastAsia="仿宋" w:hAnsi="仿宋" w:cs="仿宋" w:hint="eastAsia"/>
                <w:sz w:val="28"/>
                <w:szCs w:val="28"/>
              </w:rPr>
              <w:t>面值金额</w:t>
            </w:r>
          </w:p>
          <w:p w14:paraId="718B86FE" w14:textId="77777777" w:rsidR="00302450" w:rsidRDefault="00A5119E">
            <w:pPr>
              <w:snapToGrid w:val="0"/>
              <w:spacing w:line="500" w:lineRule="exact"/>
              <w:jc w:val="center"/>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sz w:val="28"/>
                <w:szCs w:val="28"/>
              </w:rPr>
              <w:t>6</w:t>
            </w:r>
            <w:r>
              <w:rPr>
                <w:rFonts w:ascii="仿宋" w:eastAsia="仿宋" w:hAnsi="仿宋" w:cs="仿宋" w:hint="eastAsia"/>
                <w:sz w:val="28"/>
                <w:szCs w:val="28"/>
              </w:rPr>
              <w:t>00</w:t>
            </w:r>
          </w:p>
        </w:tc>
      </w:tr>
      <w:tr w:rsidR="00302450" w14:paraId="2232BB2A" w14:textId="77777777">
        <w:trPr>
          <w:trHeight w:val="851"/>
          <w:jc w:val="center"/>
        </w:trPr>
        <w:tc>
          <w:tcPr>
            <w:tcW w:w="927" w:type="dxa"/>
            <w:tcBorders>
              <w:top w:val="single" w:sz="4" w:space="0" w:color="auto"/>
              <w:left w:val="single" w:sz="4" w:space="0" w:color="auto"/>
              <w:bottom w:val="single" w:sz="4" w:space="0" w:color="auto"/>
              <w:right w:val="single" w:sz="4" w:space="0" w:color="auto"/>
            </w:tcBorders>
            <w:vAlign w:val="center"/>
          </w:tcPr>
          <w:p w14:paraId="340D3A11" w14:textId="77777777" w:rsidR="00302450" w:rsidRDefault="00302450">
            <w:pPr>
              <w:snapToGrid w:val="0"/>
              <w:spacing w:line="500" w:lineRule="exact"/>
              <w:jc w:val="center"/>
              <w:rPr>
                <w:rFonts w:ascii="仿宋" w:eastAsia="仿宋" w:hAnsi="仿宋" w:cs="仿宋"/>
                <w:sz w:val="28"/>
                <w:szCs w:val="28"/>
              </w:rPr>
            </w:pPr>
          </w:p>
        </w:tc>
        <w:tc>
          <w:tcPr>
            <w:tcW w:w="4013" w:type="dxa"/>
            <w:gridSpan w:val="2"/>
            <w:tcBorders>
              <w:top w:val="single" w:sz="4" w:space="0" w:color="auto"/>
              <w:left w:val="nil"/>
              <w:bottom w:val="single" w:sz="4" w:space="0" w:color="auto"/>
              <w:right w:val="single" w:sz="4" w:space="0" w:color="auto"/>
            </w:tcBorders>
            <w:vAlign w:val="center"/>
          </w:tcPr>
          <w:p w14:paraId="7A795D43" w14:textId="77777777" w:rsidR="00302450" w:rsidRDefault="00A5119E">
            <w:pPr>
              <w:snapToGrid w:val="0"/>
              <w:spacing w:line="500" w:lineRule="exact"/>
              <w:jc w:val="center"/>
              <w:rPr>
                <w:rFonts w:ascii="仿宋" w:eastAsia="仿宋" w:hAnsi="仿宋" w:cs="仿宋"/>
                <w:sz w:val="28"/>
                <w:szCs w:val="28"/>
              </w:rPr>
            </w:pPr>
            <w:r>
              <w:rPr>
                <w:rFonts w:ascii="仿宋" w:eastAsia="仿宋" w:hAnsi="仿宋" w:cs="仿宋" w:hint="eastAsia"/>
                <w:sz w:val="28"/>
                <w:szCs w:val="28"/>
              </w:rPr>
              <w:t>总价：</w:t>
            </w:r>
          </w:p>
        </w:tc>
        <w:tc>
          <w:tcPr>
            <w:tcW w:w="2188" w:type="dxa"/>
            <w:tcBorders>
              <w:top w:val="single" w:sz="4" w:space="0" w:color="auto"/>
              <w:left w:val="single" w:sz="4" w:space="0" w:color="auto"/>
              <w:bottom w:val="single" w:sz="4" w:space="0" w:color="auto"/>
              <w:right w:val="nil"/>
            </w:tcBorders>
            <w:vAlign w:val="center"/>
          </w:tcPr>
          <w:p w14:paraId="1CFBD14C" w14:textId="77777777" w:rsidR="00302450" w:rsidRDefault="00302450">
            <w:pPr>
              <w:snapToGrid w:val="0"/>
              <w:spacing w:line="500" w:lineRule="exact"/>
              <w:jc w:val="center"/>
              <w:rPr>
                <w:rFonts w:ascii="仿宋" w:eastAsia="仿宋" w:hAnsi="仿宋" w:cs="仿宋"/>
                <w:sz w:val="28"/>
                <w:szCs w:val="28"/>
              </w:rPr>
            </w:pPr>
          </w:p>
        </w:tc>
        <w:tc>
          <w:tcPr>
            <w:tcW w:w="1783" w:type="dxa"/>
            <w:tcBorders>
              <w:top w:val="single" w:sz="4" w:space="0" w:color="auto"/>
              <w:left w:val="single" w:sz="4" w:space="0" w:color="auto"/>
              <w:bottom w:val="single" w:sz="4" w:space="0" w:color="auto"/>
              <w:right w:val="single" w:sz="4" w:space="0" w:color="auto"/>
            </w:tcBorders>
            <w:vAlign w:val="center"/>
          </w:tcPr>
          <w:p w14:paraId="03991120" w14:textId="77777777" w:rsidR="00302450" w:rsidRDefault="00302450">
            <w:pPr>
              <w:snapToGrid w:val="0"/>
              <w:spacing w:line="500" w:lineRule="exact"/>
              <w:jc w:val="center"/>
              <w:rPr>
                <w:rFonts w:ascii="仿宋" w:eastAsia="仿宋" w:hAnsi="仿宋" w:cs="仿宋"/>
                <w:sz w:val="28"/>
                <w:szCs w:val="28"/>
              </w:rPr>
            </w:pPr>
          </w:p>
        </w:tc>
      </w:tr>
    </w:tbl>
    <w:p w14:paraId="0F42F920" w14:textId="77777777" w:rsidR="00302450" w:rsidRDefault="00A5119E">
      <w:pPr>
        <w:widowControl/>
        <w:spacing w:line="440" w:lineRule="exact"/>
        <w:ind w:firstLineChars="100" w:firstLine="280"/>
        <w:jc w:val="left"/>
        <w:rPr>
          <w:rFonts w:ascii="仿宋" w:eastAsia="仿宋" w:hAnsi="仿宋" w:cs="仿宋"/>
          <w:kern w:val="0"/>
          <w:sz w:val="28"/>
          <w:szCs w:val="28"/>
        </w:rPr>
      </w:pPr>
      <w:r>
        <w:rPr>
          <w:rFonts w:ascii="仿宋" w:eastAsia="仿宋" w:hAnsi="仿宋" w:cs="仿宋" w:hint="eastAsia"/>
          <w:kern w:val="0"/>
          <w:sz w:val="28"/>
          <w:szCs w:val="28"/>
        </w:rPr>
        <w:t>（1）本表为格式表，不得自行改动，必须提供，否则视为未实质性响应比选采购文件。</w:t>
      </w:r>
    </w:p>
    <w:p w14:paraId="175C0350" w14:textId="77777777" w:rsidR="00302450" w:rsidRDefault="00A5119E">
      <w:pPr>
        <w:widowControl/>
        <w:spacing w:line="440" w:lineRule="exact"/>
        <w:ind w:firstLineChars="100" w:firstLine="280"/>
        <w:jc w:val="left"/>
        <w:rPr>
          <w:rFonts w:ascii="仿宋" w:eastAsia="仿宋" w:hAnsi="仿宋" w:cs="仿宋"/>
          <w:b/>
          <w:bCs/>
          <w:kern w:val="0"/>
          <w:sz w:val="28"/>
          <w:szCs w:val="28"/>
          <w:u w:val="single"/>
        </w:rPr>
      </w:pPr>
      <w:r>
        <w:rPr>
          <w:rFonts w:ascii="仿宋" w:eastAsia="仿宋" w:hAnsi="仿宋" w:cs="仿宋" w:hint="eastAsia"/>
          <w:kern w:val="0"/>
          <w:sz w:val="28"/>
          <w:szCs w:val="28"/>
        </w:rPr>
        <w:t>（2）</w:t>
      </w:r>
      <w:r>
        <w:rPr>
          <w:rFonts w:ascii="仿宋" w:eastAsia="仿宋" w:hAnsi="仿宋" w:cs="仿宋" w:hint="eastAsia"/>
          <w:b/>
          <w:bCs/>
          <w:kern w:val="0"/>
          <w:sz w:val="28"/>
          <w:szCs w:val="28"/>
          <w:u w:val="single"/>
        </w:rPr>
        <w:t>说明：南通特殊教育中心约</w:t>
      </w:r>
      <w:r>
        <w:rPr>
          <w:rFonts w:ascii="仿宋" w:eastAsia="仿宋" w:hAnsi="仿宋" w:cs="仿宋"/>
          <w:b/>
          <w:bCs/>
          <w:kern w:val="0"/>
          <w:sz w:val="28"/>
          <w:szCs w:val="28"/>
          <w:u w:val="single"/>
        </w:rPr>
        <w:t>105</w:t>
      </w:r>
      <w:r>
        <w:rPr>
          <w:rFonts w:ascii="仿宋" w:eastAsia="仿宋" w:hAnsi="仿宋" w:cs="仿宋" w:hint="eastAsia"/>
          <w:b/>
          <w:bCs/>
          <w:kern w:val="0"/>
          <w:sz w:val="28"/>
          <w:szCs w:val="28"/>
          <w:u w:val="single"/>
        </w:rPr>
        <w:t>人，具体以实际人数为准。</w:t>
      </w:r>
    </w:p>
    <w:p w14:paraId="3FF7E0DD" w14:textId="77777777" w:rsidR="00302450" w:rsidRDefault="00302450">
      <w:pPr>
        <w:snapToGrid w:val="0"/>
        <w:spacing w:line="500" w:lineRule="exact"/>
        <w:rPr>
          <w:rFonts w:ascii="仿宋" w:eastAsia="仿宋" w:hAnsi="仿宋" w:cs="仿宋"/>
          <w:sz w:val="28"/>
          <w:szCs w:val="28"/>
        </w:rPr>
      </w:pPr>
    </w:p>
    <w:p w14:paraId="237A5F18" w14:textId="77777777" w:rsidR="00302450" w:rsidRDefault="00302450">
      <w:pPr>
        <w:snapToGrid w:val="0"/>
        <w:spacing w:line="500" w:lineRule="exact"/>
        <w:rPr>
          <w:rFonts w:ascii="仿宋" w:eastAsia="仿宋" w:hAnsi="仿宋" w:cs="仿宋"/>
          <w:sz w:val="28"/>
          <w:szCs w:val="28"/>
        </w:rPr>
      </w:pPr>
    </w:p>
    <w:p w14:paraId="289EE945" w14:textId="77777777" w:rsidR="00302450" w:rsidRDefault="00A5119E">
      <w:pPr>
        <w:snapToGrid w:val="0"/>
        <w:spacing w:line="500" w:lineRule="exact"/>
        <w:ind w:left="1322" w:hangingChars="472" w:hanging="1322"/>
        <w:jc w:val="center"/>
        <w:rPr>
          <w:rFonts w:ascii="仿宋" w:eastAsia="仿宋" w:hAnsi="仿宋" w:cs="仿宋"/>
          <w:sz w:val="28"/>
          <w:szCs w:val="28"/>
        </w:rPr>
      </w:pPr>
      <w:r>
        <w:rPr>
          <w:rFonts w:ascii="仿宋" w:eastAsia="仿宋" w:hAnsi="仿宋" w:cs="仿宋" w:hint="eastAsia"/>
          <w:sz w:val="28"/>
          <w:szCs w:val="28"/>
        </w:rPr>
        <w:t xml:space="preserve">    供应商名称：（盖章）</w:t>
      </w:r>
    </w:p>
    <w:p w14:paraId="7367D5D4" w14:textId="77777777" w:rsidR="00302450" w:rsidRDefault="00A5119E">
      <w:pPr>
        <w:snapToGrid w:val="0"/>
        <w:spacing w:line="500" w:lineRule="exact"/>
        <w:ind w:left="1322" w:hangingChars="472" w:hanging="1322"/>
        <w:jc w:val="center"/>
        <w:rPr>
          <w:rFonts w:ascii="仿宋" w:eastAsia="仿宋" w:hAnsi="仿宋" w:cs="仿宋"/>
          <w:sz w:val="28"/>
          <w:szCs w:val="28"/>
        </w:rPr>
      </w:pPr>
      <w:r>
        <w:rPr>
          <w:rFonts w:ascii="仿宋" w:eastAsia="仿宋" w:hAnsi="仿宋" w:cs="仿宋" w:hint="eastAsia"/>
          <w:sz w:val="28"/>
          <w:szCs w:val="28"/>
        </w:rPr>
        <w:t xml:space="preserve">                法定代表人或受权委托人（签字）：</w:t>
      </w:r>
    </w:p>
    <w:p w14:paraId="71831714" w14:textId="77777777" w:rsidR="00302450" w:rsidRDefault="00A5119E">
      <w:pPr>
        <w:snapToGrid w:val="0"/>
        <w:spacing w:line="500" w:lineRule="exact"/>
        <w:ind w:leftChars="665" w:left="1396" w:firstLineChars="726" w:firstLine="2033"/>
        <w:rPr>
          <w:rFonts w:ascii="仿宋" w:eastAsia="仿宋" w:hAnsi="仿宋" w:cs="仿宋"/>
          <w:sz w:val="28"/>
          <w:szCs w:val="28"/>
        </w:rPr>
      </w:pPr>
      <w:r>
        <w:rPr>
          <w:rFonts w:ascii="仿宋" w:eastAsia="仿宋" w:hAnsi="仿宋" w:cs="仿宋" w:hint="eastAsia"/>
          <w:sz w:val="28"/>
          <w:szCs w:val="28"/>
        </w:rPr>
        <w:t>日期：</w:t>
      </w:r>
      <w:bookmarkEnd w:id="24"/>
      <w:r>
        <w:rPr>
          <w:rFonts w:ascii="仿宋" w:eastAsia="仿宋" w:hAnsi="仿宋" w:cs="仿宋" w:hint="eastAsia"/>
          <w:sz w:val="28"/>
          <w:szCs w:val="28"/>
        </w:rPr>
        <w:t xml:space="preserve"> </w:t>
      </w:r>
    </w:p>
    <w:p w14:paraId="4D195E37" w14:textId="77777777" w:rsidR="00302450" w:rsidRDefault="00302450">
      <w:pPr>
        <w:spacing w:after="120"/>
        <w:rPr>
          <w:rFonts w:ascii="仿宋" w:eastAsia="仿宋" w:hAnsi="仿宋" w:cs="仿宋"/>
          <w:sz w:val="28"/>
          <w:szCs w:val="28"/>
        </w:rPr>
      </w:pPr>
    </w:p>
    <w:p w14:paraId="614038DF" w14:textId="77777777" w:rsidR="00302450" w:rsidRDefault="00302450">
      <w:pPr>
        <w:autoSpaceDE w:val="0"/>
        <w:autoSpaceDN w:val="0"/>
        <w:adjustRightInd w:val="0"/>
        <w:jc w:val="left"/>
        <w:rPr>
          <w:rFonts w:ascii="仿宋" w:eastAsia="仿宋" w:hAnsi="仿宋" w:cs="仿宋"/>
          <w:kern w:val="0"/>
          <w:sz w:val="28"/>
          <w:szCs w:val="28"/>
        </w:rPr>
      </w:pPr>
    </w:p>
    <w:p w14:paraId="77D2BB7E" w14:textId="77777777" w:rsidR="00302450" w:rsidRDefault="00302450"/>
    <w:sectPr w:rsidR="00302450">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E0127C" w14:textId="77777777" w:rsidR="000E4FC8" w:rsidRDefault="000E4FC8">
      <w:r>
        <w:separator/>
      </w:r>
    </w:p>
  </w:endnote>
  <w:endnote w:type="continuationSeparator" w:id="0">
    <w:p w14:paraId="682339C6" w14:textId="77777777" w:rsidR="000E4FC8" w:rsidRDefault="000E4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楷体_GBK">
    <w:altName w:val="Microsoft YaHei UI"/>
    <w:charset w:val="86"/>
    <w:family w:val="script"/>
    <w:pitch w:val="fixed"/>
    <w:sig w:usb0="00000000" w:usb1="080E0000" w:usb2="00000010" w:usb3="00000000" w:csb0="00040000" w:csb1="00000000"/>
  </w:font>
  <w:font w:name="方正大标宋_GBK">
    <w:altName w:val="Microsoft YaHei UI"/>
    <w:charset w:val="86"/>
    <w:family w:val="script"/>
    <w:pitch w:val="fixed"/>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4530"/>
      <w:docPartObj>
        <w:docPartGallery w:val="AutoText"/>
      </w:docPartObj>
    </w:sdtPr>
    <w:sdtEndPr/>
    <w:sdtContent>
      <w:p w14:paraId="212C2874" w14:textId="061D544D" w:rsidR="00302450" w:rsidRDefault="00A5119E">
        <w:pPr>
          <w:pStyle w:val="a4"/>
          <w:jc w:val="center"/>
        </w:pPr>
        <w:r>
          <w:rPr>
            <w:rFonts w:ascii="Times New Roman" w:hAnsi="Times New Roman"/>
            <w:sz w:val="28"/>
          </w:rPr>
          <w:fldChar w:fldCharType="begin"/>
        </w:r>
        <w:r>
          <w:rPr>
            <w:rFonts w:ascii="Times New Roman" w:hAnsi="Times New Roman"/>
            <w:sz w:val="28"/>
          </w:rPr>
          <w:instrText>PAGE   \* MERGEFORMAT</w:instrText>
        </w:r>
        <w:r>
          <w:rPr>
            <w:rFonts w:ascii="Times New Roman" w:hAnsi="Times New Roman"/>
            <w:sz w:val="28"/>
          </w:rPr>
          <w:fldChar w:fldCharType="separate"/>
        </w:r>
        <w:r w:rsidR="00301932" w:rsidRPr="00301932">
          <w:rPr>
            <w:rFonts w:ascii="Times New Roman" w:hAnsi="Times New Roman"/>
            <w:noProof/>
            <w:sz w:val="28"/>
            <w:lang w:val="zh-CN"/>
          </w:rPr>
          <w:t>-</w:t>
        </w:r>
        <w:r w:rsidR="00301932">
          <w:rPr>
            <w:rFonts w:ascii="Times New Roman" w:hAnsi="Times New Roman"/>
            <w:noProof/>
            <w:sz w:val="28"/>
          </w:rPr>
          <w:t xml:space="preserve"> 4 -</w:t>
        </w:r>
        <w:r>
          <w:rPr>
            <w:rFonts w:ascii="Times New Roman" w:hAnsi="Times New Roman"/>
            <w:sz w:val="28"/>
          </w:rPr>
          <w:fldChar w:fldCharType="end"/>
        </w:r>
      </w:p>
    </w:sdtContent>
  </w:sdt>
  <w:p w14:paraId="3618C062" w14:textId="77777777" w:rsidR="00302450" w:rsidRDefault="0030245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AA293" w14:textId="77777777" w:rsidR="000E4FC8" w:rsidRDefault="000E4FC8">
      <w:r>
        <w:separator/>
      </w:r>
    </w:p>
  </w:footnote>
  <w:footnote w:type="continuationSeparator" w:id="0">
    <w:p w14:paraId="5CBCE1C1" w14:textId="77777777" w:rsidR="000E4FC8" w:rsidRDefault="000E4F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DDF790"/>
    <w:multiLevelType w:val="singleLevel"/>
    <w:tmpl w:val="31DDF790"/>
    <w:lvl w:ilvl="0">
      <w:start w:val="1"/>
      <w:numFmt w:val="chineseCounting"/>
      <w:suff w:val="space"/>
      <w:lvlText w:val="第%1部分"/>
      <w:lvlJc w:val="left"/>
      <w:pPr>
        <w:ind w:left="0" w:firstLine="0"/>
      </w:pPr>
    </w:lvl>
  </w:abstractNum>
  <w:abstractNum w:abstractNumId="1" w15:restartNumberingAfterBreak="0">
    <w:nsid w:val="5383CD18"/>
    <w:multiLevelType w:val="singleLevel"/>
    <w:tmpl w:val="5383CD18"/>
    <w:lvl w:ilvl="0">
      <w:start w:val="6"/>
      <w:numFmt w:val="chineseCounting"/>
      <w:suff w:val="nothing"/>
      <w:lvlText w:val="%1、"/>
      <w:lvlJc w:val="left"/>
      <w:pPr>
        <w:ind w:left="0" w:firstLine="0"/>
      </w:pPr>
    </w:lvl>
  </w:abstractNum>
  <w:abstractNum w:abstractNumId="2" w15:restartNumberingAfterBreak="0">
    <w:nsid w:val="7FF923DF"/>
    <w:multiLevelType w:val="singleLevel"/>
    <w:tmpl w:val="7FF923DF"/>
    <w:lvl w:ilvl="0">
      <w:start w:val="6"/>
      <w:numFmt w:val="chineseCounting"/>
      <w:suff w:val="nothing"/>
      <w:lvlText w:val="%1、"/>
      <w:lvlJc w:val="left"/>
      <w:pPr>
        <w:ind w:left="0" w:firstLine="0"/>
      </w:pPr>
    </w:lvl>
  </w:abstractNum>
  <w:num w:numId="1">
    <w:abstractNumId w:val="0"/>
    <w:lvlOverride w:ilvl="0">
      <w:startOverride w:val="1"/>
    </w:lvlOverride>
  </w:num>
  <w:num w:numId="2">
    <w:abstractNumId w:val="1"/>
    <w:lvlOverride w:ilvl="0">
      <w:startOverride w:val="6"/>
    </w:lvlOverride>
  </w:num>
  <w:num w:numId="3">
    <w:abstractNumId w:val="2"/>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3N2UwNmNjMDJkYTRlMWQ4ZDQ4MDZkYWJkNDA4Y2MifQ=="/>
  </w:docVars>
  <w:rsids>
    <w:rsidRoot w:val="00553561"/>
    <w:rsid w:val="000E4FC8"/>
    <w:rsid w:val="00125BFF"/>
    <w:rsid w:val="001615AB"/>
    <w:rsid w:val="001B3894"/>
    <w:rsid w:val="001F4790"/>
    <w:rsid w:val="00301932"/>
    <w:rsid w:val="00302450"/>
    <w:rsid w:val="003B2250"/>
    <w:rsid w:val="00430865"/>
    <w:rsid w:val="00553561"/>
    <w:rsid w:val="006A1C53"/>
    <w:rsid w:val="00755C19"/>
    <w:rsid w:val="00887BAB"/>
    <w:rsid w:val="009354D2"/>
    <w:rsid w:val="00980A07"/>
    <w:rsid w:val="009B7708"/>
    <w:rsid w:val="00A434FB"/>
    <w:rsid w:val="00A5119E"/>
    <w:rsid w:val="00A671A0"/>
    <w:rsid w:val="00B16441"/>
    <w:rsid w:val="00CD5F49"/>
    <w:rsid w:val="00DF2490"/>
    <w:rsid w:val="00EE7CF5"/>
    <w:rsid w:val="00FA3883"/>
    <w:rsid w:val="00FE77D1"/>
    <w:rsid w:val="3B463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93ACBC"/>
  <w15:docId w15:val="{DD3E96D6-C0F0-4B03-A97C-8A7B23A26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footer"/>
    <w:basedOn w:val="a"/>
    <w:link w:val="a5"/>
    <w:autoRedefine/>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Pr>
      <w:sz w:val="18"/>
      <w:szCs w:val="18"/>
    </w:rPr>
  </w:style>
  <w:style w:type="character" w:customStyle="1" w:styleId="a5">
    <w:name w:val="页脚 字符"/>
    <w:basedOn w:val="a0"/>
    <w:link w:val="a4"/>
    <w:autoRedefine/>
    <w:uiPriority w:val="99"/>
    <w:qFormat/>
    <w:rPr>
      <w:sz w:val="18"/>
      <w:szCs w:val="18"/>
    </w:rPr>
  </w:style>
  <w:style w:type="character" w:styleId="a8">
    <w:name w:val="annotation reference"/>
    <w:basedOn w:val="a0"/>
    <w:uiPriority w:val="99"/>
    <w:semiHidden/>
    <w:unhideWhenUsed/>
    <w:rPr>
      <w:sz w:val="21"/>
      <w:szCs w:val="21"/>
    </w:rPr>
  </w:style>
  <w:style w:type="paragraph" w:styleId="a9">
    <w:name w:val="Balloon Text"/>
    <w:basedOn w:val="a"/>
    <w:link w:val="aa"/>
    <w:uiPriority w:val="99"/>
    <w:semiHidden/>
    <w:unhideWhenUsed/>
    <w:rsid w:val="00980A07"/>
    <w:rPr>
      <w:sz w:val="18"/>
      <w:szCs w:val="18"/>
    </w:rPr>
  </w:style>
  <w:style w:type="character" w:customStyle="1" w:styleId="aa">
    <w:name w:val="批注框文本 字符"/>
    <w:basedOn w:val="a0"/>
    <w:link w:val="a9"/>
    <w:uiPriority w:val="99"/>
    <w:semiHidden/>
    <w:rsid w:val="00980A0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22</Pages>
  <Words>1498</Words>
  <Characters>8545</Characters>
  <Application>Microsoft Office Word</Application>
  <DocSecurity>0</DocSecurity>
  <Lines>71</Lines>
  <Paragraphs>20</Paragraphs>
  <ScaleCrop>false</ScaleCrop>
  <Company>MicroSoft</Company>
  <LinksUpToDate>false</LinksUpToDate>
  <CharactersWithSpaces>10023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Windows 用户</cp:lastModifiedBy>
  <cp:revision>8</cp:revision>
  <dcterms:created xsi:type="dcterms:W3CDTF">2024-03-13T06:05:00Z</dcterms:created>
  <dcterms:modified xsi:type="dcterms:W3CDTF">2024-03-19T03:06:00Z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153B1AEC93B24EBE8CE8F3F0969D0A43_12</vt:lpwstr>
  </property>
</Properties>
</file>